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1" w:rsidRDefault="00DC01C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3121" w:rsidRDefault="00DC01C7">
      <w:pPr>
        <w:spacing w:after="0"/>
        <w:ind w:right="284"/>
      </w:pPr>
      <w:r w:rsidRPr="000B794C">
        <w:rPr>
          <w:rFonts w:ascii="Times New Roman" w:hAnsi="Times New Roman"/>
          <w:b/>
          <w:sz w:val="28"/>
          <w:szCs w:val="28"/>
          <w:u w:val="single"/>
        </w:rPr>
        <w:t>1.1</w:t>
      </w:r>
      <w:r w:rsidR="005E6E8D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. ЗАО</w:t>
      </w:r>
      <w:r w:rsidRPr="00DC01C7">
        <w:rPr>
          <w:rFonts w:ascii="Times New Roman" w:hAnsi="Times New Roman"/>
          <w:b/>
          <w:sz w:val="28"/>
          <w:szCs w:val="28"/>
          <w:u w:val="single"/>
        </w:rPr>
        <w:t xml:space="preserve"> «Торговый центр </w:t>
      </w:r>
      <w:proofErr w:type="spellStart"/>
      <w:r w:rsidRPr="00DC01C7">
        <w:rPr>
          <w:rFonts w:ascii="Times New Roman" w:hAnsi="Times New Roman"/>
          <w:b/>
          <w:sz w:val="28"/>
          <w:szCs w:val="28"/>
          <w:u w:val="single"/>
        </w:rPr>
        <w:t>Хилокский</w:t>
      </w:r>
      <w:proofErr w:type="spellEnd"/>
      <w:r w:rsidRPr="00DC01C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B7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B794C">
        <w:rPr>
          <w:rFonts w:ascii="Times New Roman" w:hAnsi="Times New Roman"/>
          <w:b/>
          <w:sz w:val="24"/>
          <w:szCs w:val="24"/>
        </w:rPr>
        <w:t>: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54:35:063645:130</w:t>
      </w:r>
      <w:r>
        <w:rPr>
          <w:rFonts w:ascii="Times New Roman" w:hAnsi="Times New Roman"/>
          <w:sz w:val="24"/>
          <w:szCs w:val="24"/>
        </w:rPr>
        <w:t>;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E494E" w:rsidRPr="00BE494E">
        <w:rPr>
          <w:rFonts w:ascii="Times New Roman" w:hAnsi="Times New Roman"/>
          <w:sz w:val="24"/>
          <w:szCs w:val="24"/>
        </w:rPr>
        <w:t>Ленинский район</w:t>
      </w:r>
      <w:r w:rsidR="00BE494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Хилокская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B794C">
        <w:rPr>
          <w:rFonts w:ascii="Times New Roman" w:hAnsi="Times New Roman"/>
          <w:sz w:val="24"/>
          <w:szCs w:val="24"/>
        </w:rPr>
        <w:t xml:space="preserve"> 2983 </w:t>
      </w:r>
      <w:r>
        <w:rPr>
          <w:rFonts w:ascii="Times New Roman" w:hAnsi="Times New Roman"/>
          <w:sz w:val="24"/>
          <w:szCs w:val="24"/>
        </w:rPr>
        <w:t>кв</w:t>
      </w:r>
      <w:r w:rsidRPr="000B79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B794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0B794C">
        <w:rPr>
          <w:rFonts w:ascii="Times New Roman" w:hAnsi="Times New Roman"/>
          <w:sz w:val="24"/>
          <w:szCs w:val="24"/>
        </w:rPr>
        <w:t xml:space="preserve"> 9699).</w:t>
      </w:r>
    </w:p>
    <w:p w:rsidR="00966DEE" w:rsidRDefault="00DC01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B794C">
        <w:rPr>
          <w:rFonts w:ascii="Times New Roman" w:hAnsi="Times New Roman"/>
          <w:b/>
          <w:sz w:val="24"/>
          <w:szCs w:val="24"/>
        </w:rPr>
        <w:t xml:space="preserve">: </w:t>
      </w:r>
      <w:r w:rsidRPr="000B794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0B794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B794C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323121" w:rsidRDefault="00DC01C7">
      <w:pPr>
        <w:spacing w:after="0"/>
      </w:pPr>
      <w:r w:rsidRPr="000B794C">
        <w:rPr>
          <w:rFonts w:ascii="Times New Roman" w:hAnsi="Times New Roman"/>
          <w:sz w:val="24"/>
          <w:szCs w:val="24"/>
        </w:rPr>
        <w:t>(ОД-1.1)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25% до 11,5%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 является неблагоприятным для застройки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323121" w:rsidRDefault="003231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23121" w:rsidRDefault="00DC01C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3121" w:rsidRDefault="00323121" w:rsidP="005E6E8D">
      <w:pPr>
        <w:spacing w:after="0" w:line="240" w:lineRule="auto"/>
        <w:rPr>
          <w:lang w:val="en-US"/>
        </w:rPr>
      </w:pPr>
    </w:p>
    <w:sectPr w:rsidR="00323121" w:rsidSect="00DC01C7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2D" w:rsidRDefault="00D1582D" w:rsidP="00323121">
      <w:pPr>
        <w:spacing w:after="0" w:line="240" w:lineRule="auto"/>
      </w:pPr>
      <w:r>
        <w:separator/>
      </w:r>
    </w:p>
  </w:endnote>
  <w:endnote w:type="continuationSeparator" w:id="0">
    <w:p w:rsidR="00D1582D" w:rsidRDefault="00D1582D" w:rsidP="003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2D" w:rsidRDefault="00D1582D" w:rsidP="00323121">
      <w:pPr>
        <w:spacing w:after="0" w:line="240" w:lineRule="auto"/>
      </w:pPr>
      <w:r w:rsidRPr="00323121">
        <w:rPr>
          <w:color w:val="000000"/>
        </w:rPr>
        <w:separator/>
      </w:r>
    </w:p>
  </w:footnote>
  <w:footnote w:type="continuationSeparator" w:id="0">
    <w:p w:rsidR="00D1582D" w:rsidRDefault="00D1582D" w:rsidP="003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1" w:rsidRDefault="003231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3121" w:rsidRDefault="005E6E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</w:t>
    </w:r>
    <w:r w:rsidR="00323121">
      <w:rPr>
        <w:rFonts w:ascii="Times New Roman" w:hAnsi="Times New Roman"/>
        <w:b/>
        <w:sz w:val="24"/>
        <w:szCs w:val="24"/>
        <w:lang w:val="en-US"/>
      </w:rPr>
      <w:t>0</w:t>
    </w:r>
    <w:r>
      <w:rPr>
        <w:rFonts w:ascii="Times New Roman" w:hAnsi="Times New Roman"/>
        <w:b/>
        <w:sz w:val="24"/>
        <w:szCs w:val="24"/>
      </w:rPr>
      <w:t>4</w:t>
    </w:r>
    <w:r w:rsidR="00323121">
      <w:rPr>
        <w:rFonts w:ascii="Times New Roman" w:hAnsi="Times New Roman"/>
        <w:b/>
        <w:sz w:val="24"/>
        <w:szCs w:val="24"/>
        <w:lang w:val="en-US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23121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323121">
      <w:rPr>
        <w:rFonts w:ascii="Times New Roman" w:hAnsi="Times New Roman"/>
        <w:b/>
        <w:sz w:val="24"/>
        <w:szCs w:val="24"/>
        <w:lang w:val="en-US"/>
      </w:rPr>
      <w:t>.2019</w:t>
    </w:r>
  </w:p>
  <w:p w:rsidR="00DC01C7" w:rsidRPr="00EA6E4A" w:rsidRDefault="00DC01C7" w:rsidP="00DC01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21"/>
    <w:rsid w:val="000B794C"/>
    <w:rsid w:val="002C4F2F"/>
    <w:rsid w:val="00323121"/>
    <w:rsid w:val="005855BC"/>
    <w:rsid w:val="005B75FF"/>
    <w:rsid w:val="005E6E8D"/>
    <w:rsid w:val="00613FCC"/>
    <w:rsid w:val="0066537D"/>
    <w:rsid w:val="009361E9"/>
    <w:rsid w:val="00944C3D"/>
    <w:rsid w:val="00966DEE"/>
    <w:rsid w:val="00BE494E"/>
    <w:rsid w:val="00D1582D"/>
    <w:rsid w:val="00D57BE9"/>
    <w:rsid w:val="00DC01C7"/>
    <w:rsid w:val="00DF2984"/>
    <w:rsid w:val="00FA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1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3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23121"/>
    <w:rPr>
      <w:sz w:val="22"/>
      <w:szCs w:val="22"/>
      <w:lang w:eastAsia="en-US"/>
    </w:rPr>
  </w:style>
  <w:style w:type="paragraph" w:styleId="a5">
    <w:name w:val="footer"/>
    <w:basedOn w:val="a"/>
    <w:rsid w:val="00323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23121"/>
    <w:rPr>
      <w:sz w:val="22"/>
      <w:szCs w:val="22"/>
      <w:lang w:eastAsia="en-US"/>
    </w:rPr>
  </w:style>
  <w:style w:type="paragraph" w:styleId="a7">
    <w:name w:val="Balloon Text"/>
    <w:basedOn w:val="a"/>
    <w:rsid w:val="0032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231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31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10</cp:revision>
  <cp:lastPrinted>2019-04-11T08:06:00Z</cp:lastPrinted>
  <dcterms:created xsi:type="dcterms:W3CDTF">2019-01-31T07:51:00Z</dcterms:created>
  <dcterms:modified xsi:type="dcterms:W3CDTF">2019-04-24T08:34:00Z</dcterms:modified>
</cp:coreProperties>
</file>