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</w:t>
      </w:r>
      <w:r w:rsidR="00DD592B">
        <w:rPr>
          <w:spacing w:val="1"/>
          <w:sz w:val="27"/>
          <w:szCs w:val="27"/>
        </w:rPr>
        <w:t xml:space="preserve"> </w:t>
      </w:r>
      <w:r w:rsidR="00C57EE8" w:rsidRPr="00C57EE8">
        <w:rPr>
          <w:spacing w:val="1"/>
          <w:sz w:val="27"/>
          <w:szCs w:val="27"/>
        </w:rPr>
        <w:t xml:space="preserve">Селезневу В. Б.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C57EE8" w:rsidRPr="00C57EE8">
        <w:rPr>
          <w:spacing w:val="1"/>
          <w:sz w:val="27"/>
          <w:szCs w:val="27"/>
        </w:rPr>
        <w:t>Селезневу В. Б. на условно разрешенный вид использования земельного уч</w:t>
      </w:r>
      <w:r w:rsidR="00C57EE8" w:rsidRPr="00C57EE8">
        <w:rPr>
          <w:spacing w:val="1"/>
          <w:sz w:val="27"/>
          <w:szCs w:val="27"/>
        </w:rPr>
        <w:t>а</w:t>
      </w:r>
      <w:r w:rsidR="00C57EE8" w:rsidRPr="00C57EE8">
        <w:rPr>
          <w:spacing w:val="1"/>
          <w:sz w:val="27"/>
          <w:szCs w:val="27"/>
        </w:rPr>
        <w:t>стка в границах территории кадастрового квартала 54:35:061215 площадью 542</w:t>
      </w:r>
      <w:r w:rsidR="00C57EE8">
        <w:rPr>
          <w:spacing w:val="1"/>
          <w:sz w:val="27"/>
          <w:szCs w:val="27"/>
        </w:rPr>
        <w:t> </w:t>
      </w:r>
      <w:r w:rsidR="00C57EE8" w:rsidRPr="00C57EE8">
        <w:rPr>
          <w:spacing w:val="1"/>
          <w:sz w:val="27"/>
          <w:szCs w:val="27"/>
        </w:rPr>
        <w:t>кв.</w:t>
      </w:r>
      <w:r w:rsidR="00C57EE8">
        <w:rPr>
          <w:spacing w:val="1"/>
          <w:sz w:val="27"/>
          <w:szCs w:val="27"/>
        </w:rPr>
        <w:t> </w:t>
      </w:r>
      <w:r w:rsidR="00C57EE8" w:rsidRPr="00C57EE8">
        <w:rPr>
          <w:spacing w:val="1"/>
          <w:sz w:val="27"/>
          <w:szCs w:val="27"/>
        </w:rPr>
        <w:t>м, расположенного по адресу (местоположение): Российская Федерация, Н</w:t>
      </w:r>
      <w:r w:rsidR="00C57EE8" w:rsidRPr="00C57EE8">
        <w:rPr>
          <w:spacing w:val="1"/>
          <w:sz w:val="27"/>
          <w:szCs w:val="27"/>
        </w:rPr>
        <w:t>о</w:t>
      </w:r>
      <w:r w:rsidR="00C57EE8" w:rsidRPr="00C57EE8">
        <w:rPr>
          <w:spacing w:val="1"/>
          <w:sz w:val="27"/>
          <w:szCs w:val="27"/>
        </w:rPr>
        <w:t xml:space="preserve">восибирская область, город Новосибирск, ул. Портовая, </w:t>
      </w:r>
      <w:proofErr w:type="spellStart"/>
      <w:r w:rsidR="00C57EE8" w:rsidRPr="00C57EE8">
        <w:rPr>
          <w:spacing w:val="1"/>
          <w:sz w:val="27"/>
          <w:szCs w:val="27"/>
        </w:rPr>
        <w:t>з</w:t>
      </w:r>
      <w:proofErr w:type="spellEnd"/>
      <w:r w:rsidR="00C57EE8" w:rsidRPr="00C57EE8">
        <w:rPr>
          <w:spacing w:val="1"/>
          <w:sz w:val="27"/>
          <w:szCs w:val="27"/>
        </w:rPr>
        <w:t xml:space="preserve">/у 19 (зона застройки жилыми домами смешанной этажности (Ж-1), </w:t>
      </w:r>
      <w:proofErr w:type="spellStart"/>
      <w:r w:rsidR="00C57EE8" w:rsidRPr="00C57EE8">
        <w:rPr>
          <w:spacing w:val="1"/>
          <w:sz w:val="27"/>
          <w:szCs w:val="27"/>
        </w:rPr>
        <w:t>подзона</w:t>
      </w:r>
      <w:proofErr w:type="spellEnd"/>
      <w:r w:rsidR="00C57EE8" w:rsidRPr="00C57EE8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(Ж-1.1)), – «для индивид</w:t>
      </w:r>
      <w:r w:rsidR="00C57EE8" w:rsidRPr="00C57EE8">
        <w:rPr>
          <w:spacing w:val="1"/>
          <w:sz w:val="27"/>
          <w:szCs w:val="27"/>
        </w:rPr>
        <w:t>у</w:t>
      </w:r>
      <w:r w:rsidR="00C57EE8" w:rsidRPr="00C57EE8">
        <w:rPr>
          <w:spacing w:val="1"/>
          <w:sz w:val="27"/>
          <w:szCs w:val="27"/>
        </w:rPr>
        <w:t>ального жилищного строительства (2.1)».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C57EE8" w:rsidRPr="00C57EE8">
        <w:rPr>
          <w:sz w:val="27"/>
          <w:szCs w:val="27"/>
        </w:rPr>
        <w:t xml:space="preserve">Селезневу В. Б. на условно разрешенный вид </w:t>
      </w:r>
      <w:r w:rsidR="00C57EE8" w:rsidRPr="00C57EE8">
        <w:rPr>
          <w:sz w:val="27"/>
          <w:szCs w:val="27"/>
        </w:rPr>
        <w:lastRenderedPageBreak/>
        <w:t>использования земельного участка в границах территории кадастрового квартала 54:35:061215 площадью 542 кв. м, расположенного по адресу (местоположение): Российская Федерация, Новосибирская область, город Новосибирск, ул. Порт</w:t>
      </w:r>
      <w:r w:rsidR="00C57EE8" w:rsidRPr="00C57EE8">
        <w:rPr>
          <w:sz w:val="27"/>
          <w:szCs w:val="27"/>
        </w:rPr>
        <w:t>о</w:t>
      </w:r>
      <w:r w:rsidR="00C57EE8" w:rsidRPr="00C57EE8">
        <w:rPr>
          <w:sz w:val="27"/>
          <w:szCs w:val="27"/>
        </w:rPr>
        <w:t>вая,</w:t>
      </w:r>
      <w:r w:rsidR="00C57EE8">
        <w:rPr>
          <w:sz w:val="27"/>
          <w:szCs w:val="27"/>
        </w:rPr>
        <w:t> </w:t>
      </w:r>
      <w:proofErr w:type="spellStart"/>
      <w:r w:rsidR="00C57EE8" w:rsidRPr="00C57EE8">
        <w:rPr>
          <w:sz w:val="27"/>
          <w:szCs w:val="27"/>
        </w:rPr>
        <w:t>з</w:t>
      </w:r>
      <w:proofErr w:type="spellEnd"/>
      <w:r w:rsidR="00C57EE8" w:rsidRPr="00C57EE8">
        <w:rPr>
          <w:sz w:val="27"/>
          <w:szCs w:val="27"/>
        </w:rPr>
        <w:t xml:space="preserve">/у 19 (зона застройки жилыми домами смешанной этажности (Ж-1), </w:t>
      </w:r>
      <w:proofErr w:type="spellStart"/>
      <w:r w:rsidR="00C57EE8" w:rsidRPr="00C57EE8">
        <w:rPr>
          <w:sz w:val="27"/>
          <w:szCs w:val="27"/>
        </w:rPr>
        <w:t>подзона</w:t>
      </w:r>
      <w:proofErr w:type="spellEnd"/>
      <w:r w:rsidR="00C57EE8" w:rsidRPr="00C57EE8">
        <w:rPr>
          <w:sz w:val="27"/>
          <w:szCs w:val="27"/>
        </w:rPr>
        <w:t xml:space="preserve"> застройки жилыми домами смешанной этажности различной плотности застройки </w:t>
      </w:r>
      <w:r w:rsidR="00C57EE8">
        <w:rPr>
          <w:sz w:val="27"/>
          <w:szCs w:val="27"/>
        </w:rPr>
        <w:br/>
      </w:r>
      <w:r w:rsidR="00C57EE8" w:rsidRPr="00C57EE8">
        <w:rPr>
          <w:sz w:val="27"/>
          <w:szCs w:val="27"/>
        </w:rPr>
        <w:t>(Ж-1.1)), – «для индивидуального жилищного строительства (2.1)».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68" w:rsidRDefault="00DA1068" w:rsidP="00AA2F13">
      <w:r>
        <w:separator/>
      </w:r>
    </w:p>
  </w:endnote>
  <w:endnote w:type="continuationSeparator" w:id="0">
    <w:p w:rsidR="00DA1068" w:rsidRDefault="00DA106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68" w:rsidRDefault="00DA1068" w:rsidP="00AA2F13">
      <w:r>
        <w:separator/>
      </w:r>
    </w:p>
  </w:footnote>
  <w:footnote w:type="continuationSeparator" w:id="0">
    <w:p w:rsidR="00DA1068" w:rsidRDefault="00DA106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22399">
    <w:pPr>
      <w:pStyle w:val="a8"/>
      <w:jc w:val="center"/>
    </w:pPr>
    <w:fldSimple w:instr=" PAGE   \* MERGEFORMAT ">
      <w:r w:rsidR="00C57EE8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23CF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08C8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0BC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1364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57EE8"/>
    <w:rsid w:val="00C609E9"/>
    <w:rsid w:val="00C62B1D"/>
    <w:rsid w:val="00C71E04"/>
    <w:rsid w:val="00C8003F"/>
    <w:rsid w:val="00C90BB6"/>
    <w:rsid w:val="00C9303B"/>
    <w:rsid w:val="00CB19B7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A1068"/>
    <w:rsid w:val="00DC2CFA"/>
    <w:rsid w:val="00DC643C"/>
    <w:rsid w:val="00DD0988"/>
    <w:rsid w:val="00DD592B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A4B7FB-4CAE-4B30-A9B9-A9853205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2019-09-02T03:55:00Z</dcterms:created>
  <dcterms:modified xsi:type="dcterms:W3CDTF">2019-09-02T03:56:00Z</dcterms:modified>
</cp:coreProperties>
</file>