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40" w:rsidRDefault="00C55B4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C2540" w:rsidRPr="009F021E" w:rsidRDefault="00C55B45">
      <w:pPr>
        <w:spacing w:after="0"/>
        <w:ind w:right="284"/>
      </w:pPr>
      <w:r w:rsidRPr="00C55B45">
        <w:rPr>
          <w:rFonts w:ascii="Times New Roman" w:hAnsi="Times New Roman"/>
          <w:b/>
          <w:sz w:val="28"/>
          <w:szCs w:val="28"/>
          <w:u w:val="single"/>
        </w:rPr>
        <w:t>1.4.</w:t>
      </w:r>
      <w:r w:rsidR="009F021E">
        <w:rPr>
          <w:rFonts w:ascii="Times New Roman" w:hAnsi="Times New Roman"/>
          <w:b/>
          <w:sz w:val="28"/>
          <w:szCs w:val="28"/>
          <w:u w:val="single"/>
        </w:rPr>
        <w:t xml:space="preserve"> ООО «Атлас»</w:t>
      </w:r>
    </w:p>
    <w:p w:rsidR="003C2540" w:rsidRDefault="00C55B4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55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55B45">
        <w:rPr>
          <w:rFonts w:ascii="Times New Roman" w:hAnsi="Times New Roman"/>
          <w:b/>
          <w:sz w:val="24"/>
          <w:szCs w:val="24"/>
        </w:rPr>
        <w:t>:</w:t>
      </w:r>
    </w:p>
    <w:p w:rsidR="003C2540" w:rsidRDefault="00C55B4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54:35:052055:1250</w:t>
      </w:r>
      <w:r>
        <w:rPr>
          <w:rFonts w:ascii="Times New Roman" w:hAnsi="Times New Roman"/>
          <w:sz w:val="24"/>
          <w:szCs w:val="24"/>
        </w:rPr>
        <w:t>;</w:t>
      </w:r>
    </w:p>
    <w:p w:rsidR="009F021E" w:rsidRDefault="00C55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9F021E">
        <w:rPr>
          <w:rFonts w:ascii="Times New Roman" w:hAnsi="Times New Roman"/>
          <w:b/>
          <w:sz w:val="24"/>
          <w:szCs w:val="24"/>
        </w:rPr>
        <w:t xml:space="preserve"> </w:t>
      </w:r>
      <w:r w:rsidR="009F021E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F021E" w:rsidRPr="009F021E">
        <w:rPr>
          <w:rFonts w:ascii="Times New Roman" w:hAnsi="Times New Roman"/>
          <w:b/>
          <w:sz w:val="24"/>
          <w:szCs w:val="24"/>
        </w:rPr>
        <w:t>Кировский район</w:t>
      </w:r>
      <w:r w:rsidR="009F021E">
        <w:rPr>
          <w:rFonts w:ascii="Times New Roman" w:hAnsi="Times New Roman"/>
          <w:sz w:val="24"/>
          <w:szCs w:val="24"/>
        </w:rPr>
        <w:t xml:space="preserve">, </w:t>
      </w:r>
    </w:p>
    <w:p w:rsidR="003C2540" w:rsidRDefault="00C55B45">
      <w:pPr>
        <w:spacing w:after="0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Ватутина, 38в;</w:t>
      </w:r>
    </w:p>
    <w:p w:rsidR="003C2540" w:rsidRDefault="00C55B4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55B45">
        <w:rPr>
          <w:rFonts w:ascii="Times New Roman" w:hAnsi="Times New Roman"/>
          <w:sz w:val="24"/>
          <w:szCs w:val="24"/>
        </w:rPr>
        <w:t xml:space="preserve"> 7617 </w:t>
      </w:r>
      <w:r>
        <w:rPr>
          <w:rFonts w:ascii="Times New Roman" w:hAnsi="Times New Roman"/>
          <w:sz w:val="24"/>
          <w:szCs w:val="24"/>
        </w:rPr>
        <w:t>кв</w:t>
      </w:r>
      <w:r w:rsidRPr="00C55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55B45">
        <w:rPr>
          <w:rFonts w:ascii="Times New Roman" w:hAnsi="Times New Roman"/>
          <w:sz w:val="24"/>
          <w:szCs w:val="24"/>
        </w:rPr>
        <w:t>.;</w:t>
      </w:r>
    </w:p>
    <w:p w:rsidR="003C2540" w:rsidRDefault="00C55B45">
      <w:pPr>
        <w:spacing w:after="0"/>
      </w:pPr>
      <w:r w:rsidRPr="00C55B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55B45">
        <w:rPr>
          <w:rFonts w:ascii="Times New Roman" w:hAnsi="Times New Roman"/>
          <w:sz w:val="24"/>
          <w:szCs w:val="24"/>
        </w:rPr>
        <w:t xml:space="preserve"> 1437, 1444).</w:t>
      </w:r>
    </w:p>
    <w:p w:rsidR="003C2540" w:rsidRDefault="00C55B4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55B45">
        <w:rPr>
          <w:rFonts w:ascii="Times New Roman" w:hAnsi="Times New Roman"/>
          <w:b/>
          <w:sz w:val="24"/>
          <w:szCs w:val="24"/>
        </w:rPr>
        <w:t xml:space="preserve">: </w:t>
      </w:r>
      <w:r w:rsidRPr="00C55B45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3C2540" w:rsidRDefault="00C55B4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20 % до 15 %.</w:t>
      </w:r>
    </w:p>
    <w:p w:rsidR="003C2540" w:rsidRDefault="00C55B4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наличие инженерных (электрических) сетей являются неблагоприятными для застройки</w:t>
      </w:r>
    </w:p>
    <w:p w:rsidR="003C2540" w:rsidRDefault="00C55B4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55B45">
        <w:rPr>
          <w:rFonts w:ascii="Times New Roman" w:hAnsi="Times New Roman"/>
          <w:b/>
          <w:sz w:val="24"/>
          <w:szCs w:val="24"/>
        </w:rPr>
        <w:t xml:space="preserve">: завершение строительства и ввод в эксплуатацию административного здания № 3 (по генплану)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55B45">
        <w:rPr>
          <w:rFonts w:ascii="Times New Roman" w:hAnsi="Times New Roman"/>
          <w:b/>
          <w:sz w:val="24"/>
          <w:szCs w:val="24"/>
        </w:rPr>
        <w:t xml:space="preserve"> этап строительства комплекса складских и административны зданий</w:t>
      </w:r>
    </w:p>
    <w:p w:rsidR="003C2540" w:rsidRPr="00C55B45" w:rsidRDefault="003C254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C2540" w:rsidRDefault="00316212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4.65pt;margin-top:105.7pt;width:6.9pt;height:26.9pt;z-index:251659264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15pt;margin-top:34.95pt;width:35.7pt;height:23.8pt;z-index:251658240">
            <v:textbox>
              <w:txbxContent>
                <w:p w:rsidR="009F021E" w:rsidRPr="009F021E" w:rsidRDefault="009F021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02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П-2</w:t>
                  </w:r>
                </w:p>
              </w:txbxContent>
            </v:textbox>
          </v:shape>
        </w:pict>
      </w:r>
      <w:r w:rsidR="00C55B45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C2540" w:rsidRDefault="00C55B4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C2540" w:rsidRDefault="003C254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C2540" w:rsidRDefault="003C2540">
      <w:pPr>
        <w:rPr>
          <w:lang w:val="en-US"/>
        </w:rPr>
      </w:pPr>
    </w:p>
    <w:sectPr w:rsidR="003C2540" w:rsidSect="003C254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40" w:rsidRDefault="003C2540" w:rsidP="003C2540">
      <w:pPr>
        <w:spacing w:after="0" w:line="240" w:lineRule="auto"/>
      </w:pPr>
      <w:r>
        <w:separator/>
      </w:r>
    </w:p>
  </w:endnote>
  <w:endnote w:type="continuationSeparator" w:id="0">
    <w:p w:rsidR="003C2540" w:rsidRDefault="003C2540" w:rsidP="003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40" w:rsidRDefault="00C55B45" w:rsidP="003C2540">
      <w:pPr>
        <w:spacing w:after="0" w:line="240" w:lineRule="auto"/>
      </w:pPr>
      <w:r w:rsidRPr="003C2540">
        <w:rPr>
          <w:color w:val="000000"/>
        </w:rPr>
        <w:separator/>
      </w:r>
    </w:p>
  </w:footnote>
  <w:footnote w:type="continuationSeparator" w:id="0">
    <w:p w:rsidR="003C2540" w:rsidRDefault="003C2540" w:rsidP="003C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40" w:rsidRDefault="003C254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C2540" w:rsidRPr="00E0321F" w:rsidRDefault="00E0321F" w:rsidP="00E0321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13.07.2023-10.08.2023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540"/>
    <w:rsid w:val="001139D9"/>
    <w:rsid w:val="00316212"/>
    <w:rsid w:val="003C2540"/>
    <w:rsid w:val="005920E4"/>
    <w:rsid w:val="009F021E"/>
    <w:rsid w:val="00C403C2"/>
    <w:rsid w:val="00C55B45"/>
    <w:rsid w:val="00E0321F"/>
    <w:rsid w:val="00EC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54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5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C2540"/>
    <w:rPr>
      <w:sz w:val="22"/>
      <w:szCs w:val="22"/>
      <w:lang w:eastAsia="en-US"/>
    </w:rPr>
  </w:style>
  <w:style w:type="paragraph" w:styleId="a5">
    <w:name w:val="footer"/>
    <w:basedOn w:val="a"/>
    <w:rsid w:val="003C25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C2540"/>
    <w:rPr>
      <w:sz w:val="22"/>
      <w:szCs w:val="22"/>
      <w:lang w:eastAsia="en-US"/>
    </w:rPr>
  </w:style>
  <w:style w:type="paragraph" w:styleId="a7">
    <w:name w:val="Balloon Text"/>
    <w:basedOn w:val="a"/>
    <w:rsid w:val="003C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C254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C254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6</cp:revision>
  <cp:lastPrinted>2018-08-08T07:54:00Z</cp:lastPrinted>
  <dcterms:created xsi:type="dcterms:W3CDTF">2023-07-05T08:34:00Z</dcterms:created>
  <dcterms:modified xsi:type="dcterms:W3CDTF">2023-07-05T09:12:00Z</dcterms:modified>
</cp:coreProperties>
</file>