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B33237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B33237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6F2805">
        <w:rPr>
          <w:sz w:val="28"/>
          <w:szCs w:val="28"/>
        </w:rPr>
        <w:t>202</w:t>
      </w:r>
      <w:r w:rsidR="00B33237">
        <w:rPr>
          <w:sz w:val="28"/>
          <w:szCs w:val="28"/>
        </w:rPr>
        <w:t>2</w:t>
      </w:r>
      <w:r w:rsidR="006F2805">
        <w:rPr>
          <w:sz w:val="28"/>
          <w:szCs w:val="28"/>
        </w:rPr>
        <w:t xml:space="preserve"> г. </w:t>
      </w:r>
      <w:r w:rsidR="004943F7" w:rsidRPr="00B45B56">
        <w:rPr>
          <w:sz w:val="28"/>
          <w:szCs w:val="28"/>
        </w:rPr>
        <w:t>№</w:t>
      </w:r>
      <w:r w:rsidR="00FD48D8">
        <w:rPr>
          <w:sz w:val="28"/>
          <w:szCs w:val="28"/>
        </w:rPr>
        <w:t xml:space="preserve"> </w:t>
      </w:r>
      <w:r w:rsidR="00B33237">
        <w:rPr>
          <w:sz w:val="28"/>
          <w:szCs w:val="28"/>
        </w:rPr>
        <w:t>___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</w:t>
      </w:r>
      <w:r w:rsidR="00B44D1E">
        <w:rPr>
          <w:color w:val="000000"/>
          <w:sz w:val="28"/>
          <w:szCs w:val="28"/>
        </w:rPr>
        <w:t>тирная жилая застройка (2.1.1.)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54:30:02</w:t>
      </w:r>
      <w:r w:rsidR="007D194A">
        <w:rPr>
          <w:rStyle w:val="fontstyle01"/>
        </w:rPr>
        <w:t>360</w:t>
      </w:r>
      <w:r w:rsidR="00B33237">
        <w:rPr>
          <w:rStyle w:val="fontstyle01"/>
        </w:rPr>
        <w:t>3</w:t>
      </w:r>
      <w:r>
        <w:rPr>
          <w:rStyle w:val="fontstyle01"/>
        </w:rPr>
        <w:t>:</w:t>
      </w:r>
      <w:r w:rsidR="00B33237">
        <w:rPr>
          <w:rStyle w:val="fontstyle01"/>
        </w:rPr>
        <w:t>76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477249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</w:t>
      </w:r>
      <w:proofErr w:type="spellStart"/>
      <w:r w:rsidR="007D194A">
        <w:rPr>
          <w:rStyle w:val="fontstyle01"/>
        </w:rPr>
        <w:t>Серебрянское</w:t>
      </w:r>
      <w:proofErr w:type="spellEnd"/>
      <w:r>
        <w:rPr>
          <w:rStyle w:val="fontstyle01"/>
        </w:rPr>
        <w:t xml:space="preserve">, ул. </w:t>
      </w:r>
      <w:r w:rsidR="00B33237">
        <w:rPr>
          <w:rStyle w:val="fontstyle01"/>
        </w:rPr>
        <w:t>Березовая Роща</w:t>
      </w:r>
      <w:r w:rsidR="00B44D1E">
        <w:rPr>
          <w:rStyle w:val="fontstyle01"/>
        </w:rPr>
        <w:t xml:space="preserve">, </w:t>
      </w:r>
      <w:r w:rsidR="00B33237">
        <w:rPr>
          <w:rStyle w:val="fontstyle01"/>
        </w:rPr>
        <w:t>д. 22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FD48D8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AD73A9">
        <w:rPr>
          <w:rFonts w:eastAsia="Calibri"/>
          <w:sz w:val="28"/>
          <w:szCs w:val="28"/>
        </w:rPr>
        <w:t>Серебрянского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AD73A9">
        <w:rPr>
          <w:rFonts w:eastAsia="Calibri"/>
          <w:sz w:val="28"/>
          <w:szCs w:val="28"/>
        </w:rPr>
        <w:t>7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 w:rsidRPr="00FD48D8">
        <w:rPr>
          <w:rFonts w:eastAsia="Calibri"/>
          <w:sz w:val="28"/>
          <w:szCs w:val="28"/>
        </w:rPr>
        <w:t xml:space="preserve">от </w:t>
      </w:r>
      <w:r w:rsidR="00B33237">
        <w:rPr>
          <w:rFonts w:eastAsia="Calibri"/>
          <w:sz w:val="28"/>
          <w:szCs w:val="28"/>
        </w:rPr>
        <w:t>__</w:t>
      </w:r>
      <w:r w:rsidR="009A3089" w:rsidRPr="00FD48D8">
        <w:rPr>
          <w:rFonts w:eastAsia="Calibri"/>
          <w:sz w:val="28"/>
          <w:szCs w:val="28"/>
        </w:rPr>
        <w:t>.</w:t>
      </w:r>
      <w:r w:rsidR="00B33237">
        <w:rPr>
          <w:rFonts w:eastAsia="Calibri"/>
          <w:sz w:val="28"/>
          <w:szCs w:val="28"/>
        </w:rPr>
        <w:t>__</w:t>
      </w:r>
      <w:r w:rsidR="009A3089" w:rsidRPr="00FD48D8">
        <w:rPr>
          <w:rFonts w:eastAsia="Calibri"/>
          <w:sz w:val="28"/>
          <w:szCs w:val="28"/>
        </w:rPr>
        <w:t>.</w:t>
      </w:r>
      <w:r w:rsidR="000D74C6" w:rsidRPr="00FD48D8">
        <w:rPr>
          <w:rFonts w:eastAsia="Calibri"/>
          <w:sz w:val="28"/>
          <w:szCs w:val="28"/>
        </w:rPr>
        <w:t>202</w:t>
      </w:r>
      <w:r w:rsidR="00B33237">
        <w:rPr>
          <w:rFonts w:eastAsia="Calibri"/>
          <w:sz w:val="28"/>
          <w:szCs w:val="28"/>
        </w:rPr>
        <w:t>2</w:t>
      </w:r>
      <w:r w:rsidR="000D74C6" w:rsidRPr="00FD48D8">
        <w:rPr>
          <w:rFonts w:eastAsia="Calibri"/>
          <w:sz w:val="28"/>
          <w:szCs w:val="28"/>
        </w:rPr>
        <w:t xml:space="preserve"> г.</w:t>
      </w:r>
      <w:r w:rsidR="009A3089" w:rsidRPr="00FD48D8">
        <w:rPr>
          <w:rFonts w:eastAsia="Calibri"/>
          <w:sz w:val="28"/>
          <w:szCs w:val="28"/>
        </w:rPr>
        <w:t xml:space="preserve"> №</w:t>
      </w:r>
      <w:r w:rsidR="00B33237">
        <w:rPr>
          <w:rFonts w:eastAsia="Calibri"/>
          <w:sz w:val="28"/>
          <w:szCs w:val="28"/>
        </w:rPr>
        <w:t>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FD48D8">
        <w:rPr>
          <w:sz w:val="28"/>
          <w:szCs w:val="28"/>
        </w:rPr>
        <w:t xml:space="preserve"> ПОСТАНОВЛЯЮ:</w:t>
      </w:r>
    </w:p>
    <w:p w:rsidR="006220B1" w:rsidRDefault="005406A1" w:rsidP="00B33237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B44D1E" w:rsidRPr="00B33237">
        <w:rPr>
          <w:color w:val="000000"/>
          <w:sz w:val="28"/>
          <w:szCs w:val="28"/>
        </w:rPr>
        <w:t>Малоэтажная многоквартирная жилая застройка (2.1.1.)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</w:t>
      </w:r>
      <w:r w:rsidR="00B33237" w:rsidRPr="00B33237">
        <w:rPr>
          <w:color w:val="000000"/>
          <w:sz w:val="28"/>
          <w:szCs w:val="28"/>
        </w:rPr>
        <w:t xml:space="preserve">54:30:023603:76 по адресу: Новосибирская область, </w:t>
      </w:r>
      <w:proofErr w:type="spellStart"/>
      <w:r w:rsidR="00B33237" w:rsidRPr="00B33237">
        <w:rPr>
          <w:color w:val="000000"/>
          <w:sz w:val="28"/>
          <w:szCs w:val="28"/>
        </w:rPr>
        <w:t>Чулымский</w:t>
      </w:r>
      <w:proofErr w:type="spellEnd"/>
      <w:r w:rsidR="00B33237" w:rsidRPr="00B33237">
        <w:rPr>
          <w:color w:val="000000"/>
          <w:sz w:val="28"/>
          <w:szCs w:val="28"/>
        </w:rPr>
        <w:t xml:space="preserve"> район, с. </w:t>
      </w:r>
      <w:proofErr w:type="spellStart"/>
      <w:r w:rsidR="00B33237" w:rsidRPr="00B33237">
        <w:rPr>
          <w:color w:val="000000"/>
          <w:sz w:val="28"/>
          <w:szCs w:val="28"/>
        </w:rPr>
        <w:t>Серебрянское</w:t>
      </w:r>
      <w:proofErr w:type="spellEnd"/>
      <w:r w:rsidR="00B33237" w:rsidRPr="00B33237">
        <w:rPr>
          <w:color w:val="000000"/>
          <w:sz w:val="28"/>
          <w:szCs w:val="28"/>
        </w:rPr>
        <w:t>, ул. Березовая Роща, д. 22</w:t>
      </w:r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находящег</w:t>
      </w:r>
      <w:bookmarkStart w:id="0" w:name="_GoBack"/>
      <w:bookmarkEnd w:id="0"/>
      <w:r w:rsidRPr="005406A1">
        <w:rPr>
          <w:rStyle w:val="fontstyle01"/>
        </w:rPr>
        <w:t>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B33237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B33237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4A" w:rsidRPr="007D194A" w:rsidRDefault="00B33237" w:rsidP="007D194A">
    <w:pPr>
      <w:pStyle w:val="a6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194A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D73A9"/>
    <w:rsid w:val="00AF26CA"/>
    <w:rsid w:val="00AF429C"/>
    <w:rsid w:val="00AF5BCE"/>
    <w:rsid w:val="00B071E4"/>
    <w:rsid w:val="00B10459"/>
    <w:rsid w:val="00B113C3"/>
    <w:rsid w:val="00B3002A"/>
    <w:rsid w:val="00B326C1"/>
    <w:rsid w:val="00B33237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48D8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37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37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14</cp:revision>
  <cp:lastPrinted>2020-01-16T05:46:00Z</cp:lastPrinted>
  <dcterms:created xsi:type="dcterms:W3CDTF">2019-10-21T09:16:00Z</dcterms:created>
  <dcterms:modified xsi:type="dcterms:W3CDTF">2022-05-18T04:27:00Z</dcterms:modified>
</cp:coreProperties>
</file>