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7766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8A55D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D5135B">
              <w:rPr>
                <w:sz w:val="27"/>
                <w:szCs w:val="27"/>
              </w:rPr>
              <w:t>Вихореву</w:t>
            </w:r>
            <w:proofErr w:type="spellEnd"/>
            <w:r w:rsidR="00D5135B">
              <w:rPr>
                <w:sz w:val="27"/>
                <w:szCs w:val="27"/>
              </w:rPr>
              <w:t xml:space="preserve"> Е. 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8A55D3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D5135B" w:rsidRPr="00D5135B">
        <w:rPr>
          <w:sz w:val="27"/>
          <w:szCs w:val="27"/>
        </w:rPr>
        <w:t>Вихореву</w:t>
      </w:r>
      <w:proofErr w:type="spellEnd"/>
      <w:r w:rsidR="00D5135B" w:rsidRPr="00D5135B">
        <w:rPr>
          <w:sz w:val="27"/>
          <w:szCs w:val="27"/>
        </w:rPr>
        <w:t xml:space="preserve"> Е. А. на условно разрешенный вид использования земельного участка с кадастровым номером 54:35:073600:3 площадью 642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</w:t>
      </w:r>
      <w:proofErr w:type="spellStart"/>
      <w:proofErr w:type="gramStart"/>
      <w:r w:rsidR="00D5135B" w:rsidRPr="00D5135B">
        <w:rPr>
          <w:sz w:val="27"/>
          <w:szCs w:val="27"/>
        </w:rPr>
        <w:t>Новоси-бирская</w:t>
      </w:r>
      <w:proofErr w:type="spellEnd"/>
      <w:proofErr w:type="gramEnd"/>
      <w:r w:rsidR="00D5135B" w:rsidRPr="00D5135B">
        <w:rPr>
          <w:sz w:val="27"/>
          <w:szCs w:val="27"/>
        </w:rPr>
        <w:t xml:space="preserve"> область, город Новосибирск, ул. Переселенческая, 116, и объекта капитального строительства (зона специализированной общественной застройки (ОД-4), </w:t>
      </w:r>
      <w:proofErr w:type="spellStart"/>
      <w:r w:rsidR="00D5135B" w:rsidRPr="00D5135B">
        <w:rPr>
          <w:sz w:val="27"/>
          <w:szCs w:val="27"/>
        </w:rPr>
        <w:t>подзона</w:t>
      </w:r>
      <w:proofErr w:type="spellEnd"/>
      <w:r w:rsidR="00D5135B" w:rsidRPr="00D5135B">
        <w:rPr>
          <w:sz w:val="27"/>
          <w:szCs w:val="27"/>
        </w:rPr>
        <w:t xml:space="preserve"> специализированной мал</w:t>
      </w:r>
      <w:r w:rsidR="00A7500C">
        <w:rPr>
          <w:sz w:val="27"/>
          <w:szCs w:val="27"/>
        </w:rPr>
        <w:t>оэтажной общественной застройки</w:t>
      </w:r>
      <w:r w:rsidR="00D5135B" w:rsidRPr="00D5135B">
        <w:rPr>
          <w:sz w:val="27"/>
          <w:szCs w:val="27"/>
        </w:rPr>
        <w:t xml:space="preserve"> (ОД-4.1))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A7500C" w:rsidRPr="00A7500C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A7500C" w:rsidRPr="00A7500C">
        <w:rPr>
          <w:sz w:val="27"/>
          <w:szCs w:val="27"/>
        </w:rPr>
        <w:t>разместить постановление</w:t>
      </w:r>
      <w:proofErr w:type="gramEnd"/>
      <w:r w:rsidR="00A7500C" w:rsidRPr="00A7500C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7766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766A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A55D3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500C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E70FA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5135B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0307B-1AD3-48A4-913F-1D95136C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221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4</cp:revision>
  <cp:lastPrinted>2020-02-25T03:17:00Z</cp:lastPrinted>
  <dcterms:created xsi:type="dcterms:W3CDTF">2022-04-12T05:38:00Z</dcterms:created>
  <dcterms:modified xsi:type="dcterms:W3CDTF">2022-04-13T08:38:00Z</dcterms:modified>
</cp:coreProperties>
</file>