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F" w:rsidRDefault="0052359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3599" w:rsidRPr="00EA57F6" w:rsidRDefault="00523599" w:rsidP="00EA57F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7F6">
        <w:rPr>
          <w:rFonts w:ascii="Times New Roman" w:hAnsi="Times New Roman"/>
          <w:b/>
          <w:sz w:val="28"/>
          <w:szCs w:val="28"/>
          <w:u w:val="single"/>
        </w:rPr>
        <w:t>1.1</w:t>
      </w:r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>1</w:t>
      </w:r>
      <w:r w:rsidRPr="00EA57F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>Шишигин</w:t>
      </w:r>
      <w:r w:rsidR="00EA57F6" w:rsidRPr="00EA57F6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 xml:space="preserve"> С. С., </w:t>
      </w:r>
      <w:proofErr w:type="spellStart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>Шишигин</w:t>
      </w:r>
      <w:r w:rsidR="00EA57F6" w:rsidRPr="00EA57F6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 xml:space="preserve"> А. М., </w:t>
      </w:r>
      <w:proofErr w:type="spellStart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>Шишигин</w:t>
      </w:r>
      <w:r w:rsidR="00EA57F6" w:rsidRPr="00EA57F6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="00EB6050" w:rsidRPr="00EA57F6">
        <w:rPr>
          <w:rFonts w:ascii="Times New Roman" w:hAnsi="Times New Roman"/>
          <w:b/>
          <w:sz w:val="28"/>
          <w:szCs w:val="28"/>
          <w:u w:val="single"/>
        </w:rPr>
        <w:t xml:space="preserve"> Д. М.</w:t>
      </w:r>
    </w:p>
    <w:p w:rsidR="00EB6050" w:rsidRDefault="00EB6050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F40F9F" w:rsidRPr="00523599" w:rsidRDefault="00523599">
      <w:pPr>
        <w:spacing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 xml:space="preserve">адрес: </w:t>
      </w:r>
      <w:r w:rsidR="00EB6050" w:rsidRPr="00EB6050">
        <w:rPr>
          <w:rFonts w:ascii="Times New Roman" w:hAnsi="Times New Roman"/>
          <w:sz w:val="27"/>
          <w:szCs w:val="27"/>
        </w:rPr>
        <w:t>Новосибирская область, город Новосибирск</w:t>
      </w:r>
      <w:r w:rsidR="00EB6050" w:rsidRPr="00B103E2">
        <w:rPr>
          <w:rFonts w:ascii="Times New Roman" w:hAnsi="Times New Roman"/>
          <w:b/>
          <w:sz w:val="27"/>
          <w:szCs w:val="27"/>
        </w:rPr>
        <w:t>,</w:t>
      </w:r>
      <w:r w:rsidR="00B103E2" w:rsidRPr="00B103E2">
        <w:rPr>
          <w:rFonts w:ascii="Times New Roman" w:hAnsi="Times New Roman"/>
          <w:b/>
          <w:sz w:val="27"/>
          <w:szCs w:val="27"/>
        </w:rPr>
        <w:t xml:space="preserve"> р-н. Дзержинский</w:t>
      </w:r>
      <w:r w:rsidR="00B103E2">
        <w:rPr>
          <w:rFonts w:ascii="Times New Roman" w:hAnsi="Times New Roman"/>
          <w:sz w:val="27"/>
          <w:szCs w:val="27"/>
        </w:rPr>
        <w:t>,</w:t>
      </w:r>
      <w:r w:rsidR="00EA57F6">
        <w:rPr>
          <w:rFonts w:ascii="Times New Roman" w:hAnsi="Times New Roman"/>
          <w:sz w:val="27"/>
          <w:szCs w:val="27"/>
        </w:rPr>
        <w:t xml:space="preserve"> ул. </w:t>
      </w:r>
      <w:proofErr w:type="spellStart"/>
      <w:r w:rsidR="00EB6050" w:rsidRPr="00EB6050">
        <w:rPr>
          <w:rFonts w:ascii="Times New Roman" w:hAnsi="Times New Roman"/>
          <w:sz w:val="27"/>
          <w:szCs w:val="27"/>
        </w:rPr>
        <w:t>Волочаевская</w:t>
      </w:r>
      <w:proofErr w:type="spellEnd"/>
    </w:p>
    <w:p w:rsidR="00F40F9F" w:rsidRPr="00CB1303" w:rsidRDefault="00523599">
      <w:pPr>
        <w:spacing w:after="0" w:line="240" w:lineRule="auto"/>
        <w:rPr>
          <w:sz w:val="27"/>
          <w:szCs w:val="27"/>
        </w:rPr>
      </w:pPr>
      <w:r w:rsidRPr="00CB1303">
        <w:rPr>
          <w:rFonts w:ascii="Times New Roman" w:hAnsi="Times New Roman"/>
          <w:sz w:val="27"/>
          <w:szCs w:val="27"/>
        </w:rPr>
        <w:t xml:space="preserve">кадастровый </w:t>
      </w:r>
      <w:r w:rsidR="00C91167">
        <w:rPr>
          <w:rFonts w:ascii="Times New Roman" w:hAnsi="Times New Roman"/>
          <w:sz w:val="27"/>
          <w:szCs w:val="27"/>
        </w:rPr>
        <w:t>квартал</w:t>
      </w:r>
      <w:r w:rsidRPr="00CB1303">
        <w:rPr>
          <w:rFonts w:ascii="Times New Roman" w:hAnsi="Times New Roman"/>
          <w:sz w:val="27"/>
          <w:szCs w:val="27"/>
        </w:rPr>
        <w:t xml:space="preserve">. </w:t>
      </w:r>
      <w:r w:rsidR="00EB6050" w:rsidRPr="00CB1303">
        <w:rPr>
          <w:rFonts w:ascii="Times New Roman" w:hAnsi="Times New Roman"/>
          <w:sz w:val="27"/>
          <w:szCs w:val="27"/>
        </w:rPr>
        <w:t>54:35:014550</w:t>
      </w:r>
      <w:r w:rsidRPr="00CB1303">
        <w:rPr>
          <w:rFonts w:ascii="Times New Roman" w:hAnsi="Times New Roman"/>
          <w:sz w:val="27"/>
          <w:szCs w:val="27"/>
        </w:rPr>
        <w:t>;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 xml:space="preserve">площадь-  </w:t>
      </w:r>
      <w:r w:rsidR="00EB6050">
        <w:rPr>
          <w:rFonts w:ascii="Times New Roman" w:hAnsi="Times New Roman"/>
          <w:sz w:val="27"/>
          <w:szCs w:val="27"/>
        </w:rPr>
        <w:t>1167</w:t>
      </w:r>
      <w:r w:rsidRPr="00523599">
        <w:rPr>
          <w:rFonts w:ascii="Times New Roman" w:hAnsi="Times New Roman"/>
          <w:sz w:val="27"/>
          <w:szCs w:val="27"/>
        </w:rPr>
        <w:t xml:space="preserve"> кв.м.;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Зонирование:</w:t>
      </w:r>
      <w:r w:rsidRPr="0052359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B6050">
        <w:rPr>
          <w:rFonts w:ascii="Times New Roman" w:hAnsi="Times New Roman"/>
          <w:sz w:val="27"/>
          <w:szCs w:val="27"/>
        </w:rPr>
        <w:t>З</w:t>
      </w:r>
      <w:r w:rsidR="00EB6050" w:rsidRPr="00EB6050">
        <w:rPr>
          <w:rFonts w:ascii="Times New Roman" w:hAnsi="Times New Roman"/>
          <w:sz w:val="27"/>
          <w:szCs w:val="27"/>
        </w:rPr>
        <w:t>она улично-дорожной сети (ИТ-3))</w:t>
      </w:r>
      <w:proofErr w:type="gramEnd"/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Запрос: </w:t>
      </w:r>
      <w:r w:rsidRPr="00523599">
        <w:rPr>
          <w:rFonts w:ascii="Times New Roman" w:hAnsi="Times New Roman"/>
          <w:sz w:val="27"/>
          <w:szCs w:val="27"/>
        </w:rPr>
        <w:t xml:space="preserve"> </w:t>
      </w:r>
      <w:r w:rsidR="00EB6050" w:rsidRPr="00EB6050">
        <w:rPr>
          <w:rFonts w:ascii="Times New Roman" w:hAnsi="Times New Roman"/>
          <w:b/>
          <w:i/>
          <w:sz w:val="27"/>
          <w:szCs w:val="27"/>
        </w:rPr>
        <w:t>«автомобильные мойки (4.9.1.3) – автомобильные мойки; магазины сопутствующей торговли»,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Планируется: </w:t>
      </w:r>
      <w:r w:rsidR="00EA57F6">
        <w:rPr>
          <w:rFonts w:ascii="Times New Roman" w:hAnsi="Times New Roman"/>
          <w:b/>
          <w:sz w:val="27"/>
          <w:szCs w:val="27"/>
        </w:rPr>
        <w:t xml:space="preserve">объединение земельных участков и </w:t>
      </w:r>
      <w:r w:rsidR="000F03B5">
        <w:rPr>
          <w:rFonts w:ascii="Times New Roman" w:hAnsi="Times New Roman"/>
          <w:b/>
          <w:sz w:val="27"/>
          <w:szCs w:val="27"/>
        </w:rPr>
        <w:t xml:space="preserve">приведение </w:t>
      </w:r>
      <w:r w:rsidR="00EA57F6" w:rsidRPr="00320D0A">
        <w:rPr>
          <w:rFonts w:ascii="Times New Roman" w:hAnsi="Times New Roman"/>
          <w:b/>
          <w:sz w:val="27"/>
          <w:szCs w:val="27"/>
        </w:rPr>
        <w:t xml:space="preserve">в </w:t>
      </w:r>
      <w:r w:rsidR="00EA57F6">
        <w:rPr>
          <w:rFonts w:ascii="Times New Roman" w:hAnsi="Times New Roman"/>
          <w:b/>
          <w:sz w:val="27"/>
          <w:szCs w:val="27"/>
        </w:rPr>
        <w:t>соответствие вида разрешенного использования</w:t>
      </w:r>
      <w:r w:rsidR="00EA57F6" w:rsidRPr="00320D0A">
        <w:rPr>
          <w:rFonts w:ascii="Times New Roman" w:hAnsi="Times New Roman"/>
          <w:b/>
          <w:sz w:val="27"/>
          <w:szCs w:val="27"/>
        </w:rPr>
        <w:t xml:space="preserve"> земельного участка </w:t>
      </w:r>
      <w:r w:rsidR="00416A8E">
        <w:rPr>
          <w:rFonts w:ascii="Times New Roman" w:hAnsi="Times New Roman"/>
          <w:b/>
          <w:sz w:val="27"/>
          <w:szCs w:val="27"/>
        </w:rPr>
        <w:t>и объектов</w:t>
      </w:r>
    </w:p>
    <w:p w:rsidR="00F40F9F" w:rsidRPr="00523599" w:rsidRDefault="00F40F9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A57F6" w:rsidRDefault="0058032B">
      <w:r w:rsidRPr="0058032B">
        <w:rPr>
          <w:noProof/>
          <w:lang w:eastAsia="ru-RU"/>
        </w:rPr>
        <w:drawing>
          <wp:inline distT="0" distB="0" distL="0" distR="0">
            <wp:extent cx="5579494" cy="4046164"/>
            <wp:effectExtent l="19050" t="0" r="2156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26" t="31887" r="60532" b="2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94" cy="40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F6" w:rsidRDefault="00EA57F6" w:rsidP="00EA57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A57F6" w:rsidRPr="00EA57F6" w:rsidRDefault="00EA57F6" w:rsidP="00EA57F6">
      <w:pPr>
        <w:ind w:firstLine="708"/>
      </w:pPr>
    </w:p>
    <w:sectPr w:rsidR="00EA57F6" w:rsidRPr="00EA57F6" w:rsidSect="00F40F9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87" w:rsidRDefault="00453F87" w:rsidP="00F40F9F">
      <w:pPr>
        <w:spacing w:after="0" w:line="240" w:lineRule="auto"/>
      </w:pPr>
      <w:r>
        <w:separator/>
      </w:r>
    </w:p>
  </w:endnote>
  <w:endnote w:type="continuationSeparator" w:id="0">
    <w:p w:rsidR="00453F87" w:rsidRDefault="00453F87" w:rsidP="00F4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87" w:rsidRDefault="00453F87" w:rsidP="00F40F9F">
      <w:pPr>
        <w:spacing w:after="0" w:line="240" w:lineRule="auto"/>
      </w:pPr>
      <w:r w:rsidRPr="00F40F9F">
        <w:rPr>
          <w:color w:val="000000"/>
        </w:rPr>
        <w:separator/>
      </w:r>
    </w:p>
  </w:footnote>
  <w:footnote w:type="continuationSeparator" w:id="0">
    <w:p w:rsidR="00453F87" w:rsidRDefault="00453F87" w:rsidP="00F4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B5" w:rsidRDefault="000F03B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>
      <w:rPr>
        <w:rFonts w:ascii="Times New Roman" w:hAnsi="Times New Roman"/>
        <w:b/>
        <w:sz w:val="24"/>
        <w:szCs w:val="24"/>
      </w:rPr>
      <w:br/>
    </w:r>
    <w:r w:rsidR="00FA2963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</w:rPr>
      <w:t>.01.2022 – 1</w:t>
    </w:r>
    <w:r w:rsidR="00FA2963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.02.2022</w:t>
    </w:r>
  </w:p>
  <w:p w:rsidR="000F03B5" w:rsidRDefault="000F03B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F9F"/>
    <w:rsid w:val="000D3DD0"/>
    <w:rsid w:val="000F03B5"/>
    <w:rsid w:val="0020179C"/>
    <w:rsid w:val="0034036F"/>
    <w:rsid w:val="00416A8E"/>
    <w:rsid w:val="00453F87"/>
    <w:rsid w:val="00523599"/>
    <w:rsid w:val="005454F1"/>
    <w:rsid w:val="0058032B"/>
    <w:rsid w:val="00AA5FA3"/>
    <w:rsid w:val="00AB29C4"/>
    <w:rsid w:val="00B103E2"/>
    <w:rsid w:val="00B10C34"/>
    <w:rsid w:val="00C91167"/>
    <w:rsid w:val="00CB1303"/>
    <w:rsid w:val="00CB653C"/>
    <w:rsid w:val="00E77AE6"/>
    <w:rsid w:val="00EA57F6"/>
    <w:rsid w:val="00EB6050"/>
    <w:rsid w:val="00F40F9F"/>
    <w:rsid w:val="00F55D37"/>
    <w:rsid w:val="00FA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F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40F9F"/>
    <w:rPr>
      <w:sz w:val="22"/>
      <w:szCs w:val="22"/>
      <w:lang w:eastAsia="en-US"/>
    </w:rPr>
  </w:style>
  <w:style w:type="paragraph" w:styleId="a5">
    <w:name w:val="foot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40F9F"/>
    <w:rPr>
      <w:sz w:val="22"/>
      <w:szCs w:val="22"/>
      <w:lang w:eastAsia="en-US"/>
    </w:rPr>
  </w:style>
  <w:style w:type="paragraph" w:styleId="a7">
    <w:name w:val="Balloon Text"/>
    <w:basedOn w:val="a"/>
    <w:rsid w:val="00F40F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40F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40F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40F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0F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10</cp:revision>
  <cp:lastPrinted>2022-01-12T04:10:00Z</cp:lastPrinted>
  <dcterms:created xsi:type="dcterms:W3CDTF">2022-01-10T09:04:00Z</dcterms:created>
  <dcterms:modified xsi:type="dcterms:W3CDTF">2022-01-14T07:04:00Z</dcterms:modified>
</cp:coreProperties>
</file>