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38" w:rsidRDefault="00390608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34038" w:rsidRPr="00B86139" w:rsidRDefault="00390608" w:rsidP="00EE7379">
      <w:pPr>
        <w:spacing w:after="0"/>
        <w:ind w:right="284"/>
        <w:jc w:val="center"/>
      </w:pPr>
      <w:r w:rsidRPr="00390608">
        <w:rPr>
          <w:rFonts w:ascii="Times New Roman" w:hAnsi="Times New Roman"/>
          <w:b/>
          <w:sz w:val="28"/>
          <w:szCs w:val="28"/>
          <w:u w:val="single"/>
        </w:rPr>
        <w:t>1.4.</w:t>
      </w:r>
      <w:r w:rsidR="00B8613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86139" w:rsidRPr="00B86139">
        <w:rPr>
          <w:rFonts w:ascii="Times New Roman" w:hAnsi="Times New Roman"/>
          <w:b/>
          <w:sz w:val="28"/>
          <w:szCs w:val="28"/>
          <w:u w:val="single"/>
        </w:rPr>
        <w:t>АО «</w:t>
      </w:r>
      <w:proofErr w:type="spellStart"/>
      <w:r w:rsidR="00B86139" w:rsidRPr="00B86139">
        <w:rPr>
          <w:rFonts w:ascii="Times New Roman" w:hAnsi="Times New Roman"/>
          <w:b/>
          <w:sz w:val="28"/>
          <w:szCs w:val="28"/>
          <w:u w:val="single"/>
        </w:rPr>
        <w:t>Астон</w:t>
      </w:r>
      <w:proofErr w:type="spellEnd"/>
      <w:r w:rsidR="00B86139" w:rsidRPr="00B86139">
        <w:rPr>
          <w:rFonts w:ascii="Times New Roman" w:hAnsi="Times New Roman"/>
          <w:b/>
          <w:sz w:val="28"/>
          <w:szCs w:val="28"/>
          <w:u w:val="single"/>
        </w:rPr>
        <w:t>. Стройтрест 43»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  <w:u w:val="single"/>
        </w:rPr>
      </w:pPr>
      <w:r w:rsidRPr="00EE7379">
        <w:rPr>
          <w:rFonts w:ascii="Times New Roman" w:hAnsi="Times New Roman"/>
          <w:b/>
          <w:sz w:val="20"/>
          <w:u w:val="single"/>
        </w:rPr>
        <w:t>Земельный участок:</w:t>
      </w:r>
      <w:r w:rsidRPr="00EE7379">
        <w:rPr>
          <w:rFonts w:ascii="Times New Roman" w:hAnsi="Times New Roman"/>
          <w:sz w:val="20"/>
          <w:u w:val="single"/>
        </w:rPr>
        <w:t xml:space="preserve"> кадастровый номер </w:t>
      </w:r>
      <w:r w:rsidRPr="00EE7379">
        <w:rPr>
          <w:rFonts w:ascii="Times New Roman" w:hAnsi="Times New Roman"/>
          <w:b/>
          <w:sz w:val="20"/>
          <w:u w:val="single"/>
        </w:rPr>
        <w:t>54:35:072175:2717</w:t>
      </w:r>
      <w:r w:rsidRPr="00EE7379">
        <w:rPr>
          <w:rFonts w:ascii="Times New Roman" w:hAnsi="Times New Roman"/>
          <w:sz w:val="20"/>
          <w:u w:val="single"/>
        </w:rPr>
        <w:t>;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sz w:val="20"/>
        </w:rPr>
        <w:t xml:space="preserve">местоположение: </w:t>
      </w:r>
      <w:proofErr w:type="gramStart"/>
      <w:r w:rsidRPr="00EE7379">
        <w:rPr>
          <w:rFonts w:ascii="Times New Roman" w:hAnsi="Times New Roman"/>
          <w:sz w:val="20"/>
        </w:rPr>
        <w:t xml:space="preserve">Российская Федерация, обл. Новосибирская, г. Новосибирск, </w:t>
      </w:r>
      <w:r w:rsidRPr="00EE7379">
        <w:rPr>
          <w:rFonts w:ascii="Times New Roman" w:hAnsi="Times New Roman"/>
          <w:b/>
          <w:sz w:val="20"/>
        </w:rPr>
        <w:t>Октябрьский район,</w:t>
      </w:r>
      <w:r w:rsidRPr="00EE7379">
        <w:rPr>
          <w:rFonts w:ascii="Times New Roman" w:hAnsi="Times New Roman"/>
          <w:sz w:val="20"/>
        </w:rPr>
        <w:t xml:space="preserve"> </w:t>
      </w:r>
      <w:r w:rsidRPr="00EE7379">
        <w:rPr>
          <w:rFonts w:ascii="Times New Roman" w:hAnsi="Times New Roman"/>
          <w:sz w:val="20"/>
        </w:rPr>
        <w:br/>
        <w:t>ул. Выборная, 101/7;</w:t>
      </w:r>
      <w:proofErr w:type="gramEnd"/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sz w:val="20"/>
        </w:rPr>
        <w:t>площадь 29039 кв.м.;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sz w:val="20"/>
        </w:rPr>
        <w:t>(планшет 2902, 2978, 2979).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b/>
          <w:sz w:val="20"/>
          <w:u w:val="single"/>
        </w:rPr>
      </w:pPr>
      <w:r w:rsidRPr="00EE7379">
        <w:rPr>
          <w:rFonts w:ascii="Times New Roman" w:hAnsi="Times New Roman"/>
          <w:b/>
          <w:sz w:val="20"/>
          <w:u w:val="single"/>
        </w:rPr>
        <w:t xml:space="preserve">Земельный участок:  </w:t>
      </w:r>
      <w:r w:rsidRPr="00EE7379">
        <w:rPr>
          <w:rFonts w:ascii="Times New Roman" w:hAnsi="Times New Roman"/>
          <w:sz w:val="20"/>
          <w:u w:val="single"/>
        </w:rPr>
        <w:t xml:space="preserve">кадастровый номер </w:t>
      </w:r>
      <w:r w:rsidRPr="00EE7379">
        <w:rPr>
          <w:rFonts w:ascii="Times New Roman" w:hAnsi="Times New Roman"/>
          <w:b/>
          <w:sz w:val="20"/>
          <w:u w:val="single"/>
        </w:rPr>
        <w:t>54:35:000000:45285</w:t>
      </w:r>
      <w:r>
        <w:rPr>
          <w:rFonts w:ascii="Times New Roman" w:hAnsi="Times New Roman"/>
          <w:b/>
          <w:sz w:val="20"/>
          <w:u w:val="single"/>
        </w:rPr>
        <w:t>;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sz w:val="20"/>
        </w:rPr>
        <w:t xml:space="preserve">местоположение: </w:t>
      </w:r>
      <w:r w:rsidRPr="00EE7379">
        <w:rPr>
          <w:rFonts w:ascii="Times New Roman" w:hAnsi="Times New Roman"/>
          <w:sz w:val="20"/>
        </w:rPr>
        <w:t xml:space="preserve">Российская Федерация, обл. Новосибирская, городской округ г. Новосибирск, </w:t>
      </w:r>
      <w:r w:rsidRPr="00EE7379">
        <w:rPr>
          <w:rFonts w:ascii="Times New Roman" w:hAnsi="Times New Roman"/>
          <w:sz w:val="20"/>
        </w:rPr>
        <w:br/>
        <w:t xml:space="preserve">г. Новосибирск, </w:t>
      </w:r>
      <w:r w:rsidRPr="00EE7379">
        <w:rPr>
          <w:rFonts w:ascii="Times New Roman" w:hAnsi="Times New Roman"/>
          <w:b/>
          <w:sz w:val="20"/>
        </w:rPr>
        <w:t>Октябрьский район,</w:t>
      </w:r>
      <w:r w:rsidRPr="00EE7379">
        <w:rPr>
          <w:rFonts w:ascii="Times New Roman" w:hAnsi="Times New Roman"/>
          <w:sz w:val="20"/>
        </w:rPr>
        <w:t xml:space="preserve"> ул. Выборная, </w:t>
      </w:r>
      <w:proofErr w:type="spellStart"/>
      <w:r w:rsidRPr="00EE7379">
        <w:rPr>
          <w:rFonts w:ascii="Times New Roman" w:hAnsi="Times New Roman"/>
          <w:sz w:val="20"/>
        </w:rPr>
        <w:t>з</w:t>
      </w:r>
      <w:proofErr w:type="spellEnd"/>
      <w:r w:rsidRPr="00EE7379">
        <w:rPr>
          <w:rFonts w:ascii="Times New Roman" w:hAnsi="Times New Roman"/>
          <w:sz w:val="20"/>
        </w:rPr>
        <w:t>/у 143; площадь 1968 кв</w:t>
      </w:r>
      <w:proofErr w:type="gramStart"/>
      <w:r w:rsidRPr="00EE7379">
        <w:rPr>
          <w:rFonts w:ascii="Times New Roman" w:hAnsi="Times New Roman"/>
          <w:sz w:val="20"/>
        </w:rPr>
        <w:t>.м</w:t>
      </w:r>
      <w:proofErr w:type="gramEnd"/>
      <w:r w:rsidRPr="00EE7379">
        <w:rPr>
          <w:rFonts w:ascii="Times New Roman" w:hAnsi="Times New Roman"/>
          <w:sz w:val="20"/>
        </w:rPr>
        <w:t>;</w:t>
      </w:r>
    </w:p>
    <w:p w:rsidR="00EE7379" w:rsidRPr="00EE7379" w:rsidRDefault="00EE7379" w:rsidP="00EE7379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EE7379" w:rsidRPr="00EE7379" w:rsidRDefault="00EE7379" w:rsidP="00EE737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sz w:val="20"/>
        </w:rPr>
        <w:t xml:space="preserve">Зонирование: </w:t>
      </w:r>
      <w:r w:rsidRPr="00EE7379">
        <w:rPr>
          <w:rFonts w:ascii="Times New Roman" w:hAnsi="Times New Roman"/>
          <w:sz w:val="20"/>
        </w:rPr>
        <w:t xml:space="preserve">Зона застройки жилыми домами смешанной этажности (Ж-1), </w:t>
      </w:r>
      <w:proofErr w:type="spellStart"/>
      <w:r w:rsidRPr="00EE7379">
        <w:rPr>
          <w:rFonts w:ascii="Times New Roman" w:hAnsi="Times New Roman"/>
          <w:sz w:val="20"/>
        </w:rPr>
        <w:t>Подзона</w:t>
      </w:r>
      <w:proofErr w:type="spellEnd"/>
      <w:r w:rsidRPr="00EE7379">
        <w:rPr>
          <w:rFonts w:ascii="Times New Roman" w:hAnsi="Times New Roman"/>
          <w:sz w:val="20"/>
        </w:rPr>
        <w:t xml:space="preserve"> застройки жилыми домами смешанной этажности различной плотности застройки (Ж-1.1);</w:t>
      </w:r>
    </w:p>
    <w:p w:rsidR="00EE7379" w:rsidRPr="00EE7379" w:rsidRDefault="00EE7379" w:rsidP="00EE7379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EE7379" w:rsidRPr="00EE7379" w:rsidRDefault="00EE7379" w:rsidP="00EE7379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EE7379">
        <w:rPr>
          <w:rFonts w:ascii="Times New Roman" w:hAnsi="Times New Roman"/>
          <w:b/>
          <w:sz w:val="20"/>
        </w:rPr>
        <w:t xml:space="preserve">Заявленные требования: 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i/>
          <w:sz w:val="20"/>
        </w:rPr>
        <w:t>для земельного участка с кадастровым номером 54:35:072175:2717</w:t>
      </w:r>
      <w:r w:rsidRPr="00EE7379">
        <w:rPr>
          <w:rFonts w:ascii="Times New Roman" w:hAnsi="Times New Roman"/>
          <w:i/>
          <w:sz w:val="20"/>
        </w:rPr>
        <w:t xml:space="preserve"> 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54:35:000000:45285;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i/>
          <w:sz w:val="20"/>
        </w:rPr>
        <w:t xml:space="preserve">для земельного участка с кадастровым номером 54:35:000000:45285 </w:t>
      </w:r>
      <w:r w:rsidRPr="00EE7379">
        <w:rPr>
          <w:rFonts w:ascii="Times New Roman" w:hAnsi="Times New Roman"/>
          <w:i/>
          <w:sz w:val="20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со стороны земельного участка с кадастровым номером 54:35:072175:2717.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sz w:val="20"/>
        </w:rPr>
        <w:t xml:space="preserve">Обоснование согласно заявлению: </w:t>
      </w:r>
      <w:r w:rsidRPr="00EE7379">
        <w:rPr>
          <w:rFonts w:ascii="Times New Roman" w:hAnsi="Times New Roman"/>
          <w:i/>
          <w:sz w:val="20"/>
        </w:rPr>
        <w:t>в связи с тем, что конфигурация, рельеф земельных участков, наличие охранных зон инженерных сетей являются неблагоприятными для застройки</w:t>
      </w:r>
    </w:p>
    <w:p w:rsidR="00EE7379" w:rsidRPr="00EE7379" w:rsidRDefault="00EE7379" w:rsidP="00EE7379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EE7379" w:rsidRPr="00EE7379" w:rsidRDefault="00EE7379" w:rsidP="00EE737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E7379">
        <w:rPr>
          <w:rFonts w:ascii="Times New Roman" w:hAnsi="Times New Roman"/>
          <w:b/>
          <w:sz w:val="20"/>
        </w:rPr>
        <w:t>Планируется: строительство многоквартирных жилых домов с объектами обслуживания жилой застройки во встроенных помещениях</w:t>
      </w:r>
    </w:p>
    <w:p w:rsidR="00EE7379" w:rsidRPr="00EE7379" w:rsidRDefault="00EE7379" w:rsidP="00EE7379">
      <w:pPr>
        <w:spacing w:after="0" w:line="240" w:lineRule="auto"/>
        <w:rPr>
          <w:rFonts w:ascii="Times New Roman" w:hAnsi="Times New Roman"/>
          <w:sz w:val="20"/>
        </w:rPr>
      </w:pPr>
    </w:p>
    <w:p w:rsidR="00334038" w:rsidRPr="00390608" w:rsidRDefault="0033403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34038" w:rsidRDefault="005D1EC6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2.65pt;margin-top:37.75pt;width:38.45pt;height:20.2pt;z-index:251678720" o:connectortype="straight" strokeweight="1.5pt"/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324pt;margin-top:51.6pt;width:22.7pt;height:10.5pt;rotation:-67884078fd;z-index:251677696" fillcolor="black [3213]"/>
        </w:pict>
      </w:r>
      <w:r>
        <w:rPr>
          <w:noProof/>
          <w:lang w:eastAsia="ru-RU"/>
        </w:rPr>
        <w:pict>
          <v:shape id="_x0000_s1046" type="#_x0000_t32" style="position:absolute;left:0;text-align:left;margin-left:296.55pt;margin-top:62.1pt;width:96.5pt;height:.05pt;z-index:251676672" o:connectortype="straight"/>
        </w:pict>
      </w:r>
      <w:r>
        <w:rPr>
          <w:noProof/>
          <w:lang w:eastAsia="ru-RU"/>
        </w:rPr>
        <w:pict>
          <v:shape id="_x0000_s1045" type="#_x0000_t32" style="position:absolute;left:0;text-align:left;margin-left:296.9pt;margin-top:49.3pt;width:37.6pt;height:13.8pt;z-index:251675648" o:connectortype="straight" strokecolor="#f99" strokeweight="6pt"/>
        </w:pict>
      </w:r>
      <w:r>
        <w:rPr>
          <w:noProof/>
          <w:lang w:eastAsia="ru-RU"/>
        </w:rPr>
        <w:pict>
          <v:shape id="_x0000_s1044" type="#_x0000_t32" style="position:absolute;left:0;text-align:left;margin-left:284.9pt;margin-top:51.85pt;width:37.6pt;height:13.8pt;z-index:251674624" o:connectortype="straight" strokecolor="#f99" strokeweight="6pt"/>
        </w:pict>
      </w:r>
      <w:r>
        <w:rPr>
          <w:noProof/>
          <w:lang w:eastAsia="ru-RU"/>
        </w:rPr>
        <w:pict>
          <v:rect id="_x0000_s1043" style="position:absolute;left:0;text-align:left;margin-left:300.9pt;margin-top:51pt;width:18.7pt;height:5.45pt;rotation:-3595221fd;z-index:251673600" fillcolor="#f99" stroked="f"/>
        </w:pict>
      </w:r>
      <w:r>
        <w:rPr>
          <w:noProof/>
          <w:lang w:eastAsia="ru-RU"/>
        </w:rPr>
        <w:pict>
          <v:rect id="_x0000_s1042" style="position:absolute;left:0;text-align:left;margin-left:307.75pt;margin-top:43.45pt;width:28.25pt;height:16.2pt;rotation:-3595221fd;z-index:251672576" fillcolor="#f99" stroked="f"/>
        </w:pict>
      </w:r>
      <w:r>
        <w:rPr>
          <w:noProof/>
          <w:lang w:eastAsia="ru-RU"/>
        </w:rPr>
        <w:pict>
          <v:rect id="_x0000_s1041" style="position:absolute;left:0;text-align:left;margin-left:321.95pt;margin-top:42.85pt;width:28.25pt;height:27.15pt;rotation:-3595221fd;z-index:251671552" fillcolor="#f99" stroked="f"/>
        </w:pict>
      </w:r>
      <w:r w:rsidR="000C234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0.15pt;margin-top:79.3pt;width:36.9pt;height:19.9pt;z-index:251662336">
            <v:textbox style="mso-next-textbox:#_x0000_s1030">
              <w:txbxContent>
                <w:p w:rsidR="00B86139" w:rsidRPr="00B86139" w:rsidRDefault="00B86139" w:rsidP="00B86139">
                  <w:pPr>
                    <w:jc w:val="center"/>
                    <w:rPr>
                      <w:b/>
                    </w:rPr>
                  </w:pPr>
                  <w:r w:rsidRPr="00B86139">
                    <w:rPr>
                      <w:b/>
                    </w:rPr>
                    <w:t>0 м</w:t>
                  </w:r>
                </w:p>
              </w:txbxContent>
            </v:textbox>
          </v:shape>
        </w:pict>
      </w:r>
      <w:r w:rsidR="000C234A">
        <w:rPr>
          <w:noProof/>
          <w:lang w:eastAsia="ru-RU"/>
        </w:rPr>
        <w:pict>
          <v:shape id="_x0000_s1039" type="#_x0000_t13" style="position:absolute;left:0;text-align:left;margin-left:345.2pt;margin-top:76.65pt;width:22.7pt;height:10.5pt;rotation:-55798397fd;z-index:251670528" fillcolor="black [3213]"/>
        </w:pict>
      </w:r>
      <w:r w:rsidR="000C234A">
        <w:rPr>
          <w:noProof/>
          <w:lang w:eastAsia="ru-RU"/>
        </w:rPr>
        <w:pict>
          <v:shape id="_x0000_s1027" type="#_x0000_t202" style="position:absolute;left:0;text-align:left;margin-left:169.4pt;margin-top:16.5pt;width:118.75pt;height:20.9pt;z-index:251659264">
            <v:textbox>
              <w:txbxContent>
                <w:p w:rsidR="00B86139" w:rsidRPr="00B86139" w:rsidRDefault="00B86139" w:rsidP="00B86139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861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54:35:000000:45285</w:t>
                  </w:r>
                </w:p>
              </w:txbxContent>
            </v:textbox>
          </v:shape>
        </w:pict>
      </w:r>
      <w:r w:rsidR="000C234A">
        <w:rPr>
          <w:noProof/>
          <w:lang w:eastAsia="ru-RU"/>
        </w:rPr>
        <w:pict>
          <v:shape id="_x0000_s1036" type="#_x0000_t32" style="position:absolute;left:0;text-align:left;margin-left:325.2pt;margin-top:33.1pt;width:9.15pt;height:4.3pt;z-index:251667456" o:connectortype="straight" strokecolor="blue" strokeweight="4.5pt"/>
        </w:pict>
      </w:r>
      <w:r w:rsidR="000C234A">
        <w:rPr>
          <w:noProof/>
          <w:lang w:eastAsia="ru-RU"/>
        </w:rPr>
        <w:pict>
          <v:shape id="_x0000_s1037" type="#_x0000_t32" style="position:absolute;left:0;text-align:left;margin-left:346.7pt;margin-top:44.4pt;width:8.6pt;height:7.45pt;z-index:251668480" o:connectortype="straight" strokecolor="blue" strokeweight="4.5pt"/>
        </w:pict>
      </w:r>
      <w:r w:rsidR="000C234A">
        <w:rPr>
          <w:noProof/>
          <w:lang w:eastAsia="ru-RU"/>
        </w:rPr>
        <w:pict>
          <v:shape id="_x0000_s1038" type="#_x0000_t32" style="position:absolute;left:0;text-align:left;margin-left:337.05pt;margin-top:37.4pt;width:6.4pt;height:3.75pt;z-index:251669504" o:connectortype="straight" strokecolor="blue" strokeweight="4.5pt"/>
        </w:pict>
      </w:r>
      <w:r w:rsidR="000C234A">
        <w:rPr>
          <w:noProof/>
          <w:lang w:eastAsia="ru-RU"/>
        </w:rPr>
        <w:pict>
          <v:shape id="_x0000_s1035" type="#_x0000_t32" style="position:absolute;left:0;text-align:left;margin-left:313.8pt;margin-top:33.1pt;width:8.7pt;height:4.3pt;flip:y;z-index:251666432" o:connectortype="straight" strokecolor="blue" strokeweight="4.5pt"/>
        </w:pict>
      </w:r>
      <w:r w:rsidR="000C234A">
        <w:rPr>
          <w:noProof/>
          <w:lang w:eastAsia="ru-RU"/>
        </w:rPr>
        <w:pict>
          <v:shape id="_x0000_s1034" type="#_x0000_t32" style="position:absolute;left:0;text-align:left;margin-left:302.65pt;margin-top:41.15pt;width:8.45pt;height:7.45pt;flip:y;z-index:251665408" o:connectortype="straight" strokecolor="blue" strokeweight="4.5pt"/>
        </w:pict>
      </w:r>
      <w:r w:rsidR="000C234A">
        <w:rPr>
          <w:noProof/>
          <w:lang w:eastAsia="ru-RU"/>
        </w:rPr>
        <w:pict>
          <v:shape id="_x0000_s1032" type="#_x0000_t32" style="position:absolute;left:0;text-align:left;margin-left:273.05pt;margin-top:44.4pt;width:11.85pt;height:4.2pt;flip:y;z-index:251663360" o:connectortype="straight" strokecolor="blue" strokeweight="4.5pt"/>
        </w:pict>
      </w:r>
      <w:r w:rsidR="000C234A">
        <w:rPr>
          <w:noProof/>
          <w:lang w:eastAsia="ru-RU"/>
        </w:rPr>
        <w:pict>
          <v:shape id="_x0000_s1033" type="#_x0000_t32" style="position:absolute;left:0;text-align:left;margin-left:288.15pt;margin-top:44.4pt;width:8.4pt;height:0;z-index:251664384" o:connectortype="straight" strokecolor="blue" strokeweight="4.5pt"/>
        </w:pict>
      </w:r>
      <w:r w:rsidR="000C234A">
        <w:rPr>
          <w:noProof/>
          <w:lang w:eastAsia="ru-RU"/>
        </w:rPr>
        <w:pict>
          <v:shape id="_x0000_s1026" type="#_x0000_t32" style="position:absolute;left:0;text-align:left;margin-left:284.9pt;margin-top:171.15pt;width:37.6pt;height:42.45pt;flip:x y;z-index:251658240" o:connectortype="straight" strokeweight="1.5pt"/>
        </w:pict>
      </w:r>
      <w:r w:rsidR="00390608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4038" w:rsidRDefault="0039060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34038" w:rsidRDefault="00334038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34038" w:rsidRDefault="00334038">
      <w:pPr>
        <w:rPr>
          <w:lang w:val="en-US"/>
        </w:rPr>
      </w:pPr>
    </w:p>
    <w:sectPr w:rsidR="00334038" w:rsidSect="00334038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139" w:rsidRDefault="00B86139" w:rsidP="00334038">
      <w:pPr>
        <w:spacing w:after="0" w:line="240" w:lineRule="auto"/>
      </w:pPr>
      <w:r>
        <w:separator/>
      </w:r>
    </w:p>
  </w:endnote>
  <w:endnote w:type="continuationSeparator" w:id="0">
    <w:p w:rsidR="00B86139" w:rsidRDefault="00B86139" w:rsidP="0033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139" w:rsidRDefault="00B86139" w:rsidP="00334038">
      <w:pPr>
        <w:spacing w:after="0" w:line="240" w:lineRule="auto"/>
      </w:pPr>
      <w:r w:rsidRPr="00334038">
        <w:rPr>
          <w:color w:val="000000"/>
        </w:rPr>
        <w:separator/>
      </w:r>
    </w:p>
  </w:footnote>
  <w:footnote w:type="continuationSeparator" w:id="0">
    <w:p w:rsidR="00B86139" w:rsidRDefault="00B86139" w:rsidP="0033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39" w:rsidRDefault="00B8613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86139" w:rsidRPr="00B86139" w:rsidRDefault="00B8613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038"/>
    <w:rsid w:val="000C234A"/>
    <w:rsid w:val="002964E4"/>
    <w:rsid w:val="00334038"/>
    <w:rsid w:val="00390608"/>
    <w:rsid w:val="005D1EC6"/>
    <w:rsid w:val="006C790D"/>
    <w:rsid w:val="00AC6AEA"/>
    <w:rsid w:val="00B86139"/>
    <w:rsid w:val="00BC3656"/>
    <w:rsid w:val="00C7292E"/>
    <w:rsid w:val="00EE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blue,#f99"/>
      <o:colormenu v:ext="edit" fillcolor="#f99" strokecolor="#f99"/>
    </o:shapedefaults>
    <o:shapelayout v:ext="edit">
      <o:idmap v:ext="edit" data="1"/>
      <o:rules v:ext="edit">
        <o:r id="V:Rule10" type="connector" idref="#_x0000_s1035"/>
        <o:r id="V:Rule11" type="connector" idref="#_x0000_s1026"/>
        <o:r id="V:Rule12" type="connector" idref="#_x0000_s1033"/>
        <o:r id="V:Rule13" type="connector" idref="#_x0000_s1028"/>
        <o:r id="V:Rule14" type="connector" idref="#_x0000_s1032"/>
        <o:r id="V:Rule15" type="connector" idref="#_x0000_s1034"/>
        <o:r id="V:Rule16" type="connector" idref="#_x0000_s1038"/>
        <o:r id="V:Rule17" type="connector" idref="#_x0000_s1036"/>
        <o:r id="V:Rule18" type="connector" idref="#_x0000_s1037"/>
        <o:r id="V:Rule20" type="connector" idref="#_x0000_s1044"/>
        <o:r id="V:Rule21" type="connector" idref="#_x0000_s1045"/>
        <o:r id="V:Rule23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03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0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34038"/>
    <w:rPr>
      <w:sz w:val="22"/>
      <w:szCs w:val="22"/>
      <w:lang w:eastAsia="en-US"/>
    </w:rPr>
  </w:style>
  <w:style w:type="paragraph" w:styleId="a5">
    <w:name w:val="footer"/>
    <w:basedOn w:val="a"/>
    <w:rsid w:val="003340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34038"/>
    <w:rPr>
      <w:sz w:val="22"/>
      <w:szCs w:val="22"/>
      <w:lang w:eastAsia="en-US"/>
    </w:rPr>
  </w:style>
  <w:style w:type="paragraph" w:styleId="a7">
    <w:name w:val="Balloon Text"/>
    <w:basedOn w:val="a"/>
    <w:rsid w:val="0033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3403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3403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6</cp:revision>
  <cp:lastPrinted>2018-08-08T07:54:00Z</cp:lastPrinted>
  <dcterms:created xsi:type="dcterms:W3CDTF">2023-10-03T05:09:00Z</dcterms:created>
  <dcterms:modified xsi:type="dcterms:W3CDTF">2023-10-10T04:40:00Z</dcterms:modified>
</cp:coreProperties>
</file>