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24" w:rsidRDefault="00151D8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C4324" w:rsidRDefault="00151D82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1.1 Ильина В. С.</w:t>
      </w:r>
    </w:p>
    <w:p w:rsidR="00AC4324" w:rsidRDefault="00AC4324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AC4324" w:rsidRDefault="00151D8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AC4324" w:rsidRDefault="00151D8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54:35:051015:13</w:t>
      </w:r>
      <w:r>
        <w:rPr>
          <w:rFonts w:ascii="Times New Roman" w:hAnsi="Times New Roman"/>
          <w:sz w:val="24"/>
          <w:szCs w:val="24"/>
        </w:rPr>
        <w:t>;</w:t>
      </w:r>
    </w:p>
    <w:p w:rsidR="00AC4324" w:rsidRDefault="00151D8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 Новосибирск,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Бронная, 23/1;</w:t>
      </w:r>
    </w:p>
    <w:p w:rsidR="00AC4324" w:rsidRDefault="00151D82">
      <w:pPr>
        <w:spacing w:after="0"/>
      </w:pPr>
      <w:r>
        <w:rPr>
          <w:rFonts w:ascii="Times New Roman" w:hAnsi="Times New Roman"/>
          <w:sz w:val="24"/>
          <w:szCs w:val="24"/>
        </w:rPr>
        <w:t>площадь 4853 кв.м.;</w:t>
      </w:r>
    </w:p>
    <w:p w:rsidR="00AC4324" w:rsidRDefault="00151D82">
      <w:pPr>
        <w:spacing w:after="0"/>
      </w:pPr>
      <w:r>
        <w:rPr>
          <w:rFonts w:ascii="Times New Roman" w:hAnsi="Times New Roman"/>
          <w:sz w:val="24"/>
          <w:szCs w:val="24"/>
        </w:rPr>
        <w:t>(планшет 5384, 5388).</w:t>
      </w:r>
    </w:p>
    <w:p w:rsidR="00AC4324" w:rsidRDefault="00151D8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AC4324" w:rsidRDefault="00151D82" w:rsidP="001E7BC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со стороны земельного участка с кадастровым номером 54:35:051015:12; с 3 м до 0 м со стороны</w:t>
      </w:r>
      <w:r w:rsidR="001E7BCE">
        <w:rPr>
          <w:rFonts w:ascii="Times New Roman" w:hAnsi="Times New Roman"/>
          <w:i/>
          <w:sz w:val="24"/>
          <w:szCs w:val="24"/>
        </w:rPr>
        <w:t xml:space="preserve"> ул</w:t>
      </w:r>
      <w:proofErr w:type="gramStart"/>
      <w:r w:rsidR="001E7BC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Б</w:t>
      </w:r>
      <w:proofErr w:type="gramEnd"/>
      <w:r>
        <w:rPr>
          <w:rFonts w:ascii="Times New Roman" w:hAnsi="Times New Roman"/>
          <w:i/>
          <w:sz w:val="24"/>
          <w:szCs w:val="24"/>
        </w:rPr>
        <w:t>ронная в габаритах объекта капитального строительств</w:t>
      </w:r>
    </w:p>
    <w:p w:rsidR="00AC4324" w:rsidRDefault="00151D8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и наличие инженерных сетей являются неблагоприятными для застройки</w:t>
      </w:r>
    </w:p>
    <w:p w:rsidR="00AC4324" w:rsidRPr="00AC0602" w:rsidRDefault="00151D8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C0602">
        <w:rPr>
          <w:rFonts w:ascii="Times New Roman" w:hAnsi="Times New Roman"/>
          <w:b/>
          <w:sz w:val="24"/>
          <w:szCs w:val="24"/>
        </w:rPr>
        <w:t>: ввод объект</w:t>
      </w:r>
      <w:r w:rsidR="00AC0602">
        <w:rPr>
          <w:rFonts w:ascii="Times New Roman" w:hAnsi="Times New Roman"/>
          <w:b/>
          <w:sz w:val="24"/>
          <w:szCs w:val="24"/>
        </w:rPr>
        <w:t>ов</w:t>
      </w:r>
      <w:r w:rsidRPr="00AC0602">
        <w:rPr>
          <w:rFonts w:ascii="Times New Roman" w:hAnsi="Times New Roman"/>
          <w:b/>
          <w:sz w:val="24"/>
          <w:szCs w:val="24"/>
        </w:rPr>
        <w:t xml:space="preserve"> в эксплуатацию</w:t>
      </w:r>
      <w:r w:rsidR="00AC0602">
        <w:rPr>
          <w:rFonts w:ascii="Times New Roman" w:hAnsi="Times New Roman"/>
          <w:b/>
          <w:sz w:val="24"/>
          <w:szCs w:val="24"/>
        </w:rPr>
        <w:t>: складских зданий.</w:t>
      </w:r>
    </w:p>
    <w:p w:rsidR="00AC4324" w:rsidRPr="00AC0602" w:rsidRDefault="00AC432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C4324" w:rsidRDefault="00F40F7E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215350" cy="3825236"/>
            <wp:effectExtent l="19050" t="0" r="4350" b="0"/>
            <wp:docPr id="2" name="Рисунок 1" descr="C:\Users\EAtyanchev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tyanchev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579" cy="382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24" w:rsidRDefault="00151D8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C4324" w:rsidRDefault="00AC432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C4324" w:rsidRDefault="00AC4324">
      <w:pPr>
        <w:rPr>
          <w:lang w:val="en-US"/>
        </w:rPr>
      </w:pPr>
    </w:p>
    <w:sectPr w:rsidR="00AC4324" w:rsidSect="00AC4324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7E" w:rsidRDefault="00F40F7E" w:rsidP="00AC4324">
      <w:pPr>
        <w:spacing w:after="0" w:line="240" w:lineRule="auto"/>
      </w:pPr>
      <w:r>
        <w:separator/>
      </w:r>
    </w:p>
  </w:endnote>
  <w:endnote w:type="continuationSeparator" w:id="0">
    <w:p w:rsidR="00F40F7E" w:rsidRDefault="00F40F7E" w:rsidP="00AC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7E" w:rsidRDefault="00F40F7E" w:rsidP="00AC4324">
      <w:pPr>
        <w:spacing w:after="0" w:line="240" w:lineRule="auto"/>
      </w:pPr>
      <w:r w:rsidRPr="00AC4324">
        <w:rPr>
          <w:color w:val="000000"/>
        </w:rPr>
        <w:separator/>
      </w:r>
    </w:p>
  </w:footnote>
  <w:footnote w:type="continuationSeparator" w:id="0">
    <w:p w:rsidR="00F40F7E" w:rsidRDefault="00F40F7E" w:rsidP="00AC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7E" w:rsidRDefault="00F40F7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40F7E" w:rsidRDefault="00F40F7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 – 17.03.2022</w:t>
    </w:r>
  </w:p>
  <w:p w:rsidR="00F40F7E" w:rsidRDefault="00F40F7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324"/>
    <w:rsid w:val="00151D82"/>
    <w:rsid w:val="001E7BCE"/>
    <w:rsid w:val="00AC0602"/>
    <w:rsid w:val="00AC4324"/>
    <w:rsid w:val="00B55FC0"/>
    <w:rsid w:val="00C616F0"/>
    <w:rsid w:val="00F4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0c0"/>
      <o:colormenu v:ext="edit" fillcolor="#0c0" strokecolor="none"/>
    </o:shapedefaults>
    <o:shapelayout v:ext="edit">
      <o:idmap v:ext="edit" data="1"/>
      <o:rules v:ext="edit">
        <o:r id="V:Rule4" type="connector" idref="#AutoShape 3"/>
        <o:r id="V:Rule5" type="connector" idref="#AutoShape 4"/>
        <o:r id="V:Rule6" type="connector" idref="#AutoShape 2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432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43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AC4324"/>
    <w:rPr>
      <w:sz w:val="22"/>
      <w:szCs w:val="22"/>
      <w:lang w:eastAsia="en-US"/>
    </w:rPr>
  </w:style>
  <w:style w:type="paragraph" w:styleId="a5">
    <w:name w:val="footer"/>
    <w:basedOn w:val="a"/>
    <w:rsid w:val="00AC43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AC4324"/>
    <w:rPr>
      <w:sz w:val="22"/>
      <w:szCs w:val="22"/>
      <w:lang w:eastAsia="en-US"/>
    </w:rPr>
  </w:style>
  <w:style w:type="paragraph" w:styleId="a7">
    <w:name w:val="Balloon Text"/>
    <w:basedOn w:val="a"/>
    <w:rsid w:val="00AC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AC432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C432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EAtyanchev</cp:lastModifiedBy>
  <cp:revision>4</cp:revision>
  <cp:lastPrinted>2018-08-08T07:54:00Z</cp:lastPrinted>
  <dcterms:created xsi:type="dcterms:W3CDTF">2022-02-03T05:51:00Z</dcterms:created>
  <dcterms:modified xsi:type="dcterms:W3CDTF">2022-02-14T09:55:00Z</dcterms:modified>
</cp:coreProperties>
</file>