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A4" w:rsidRDefault="009134F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92FA4" w:rsidRPr="00B50691" w:rsidRDefault="009134F6">
      <w:pPr>
        <w:spacing w:after="0"/>
        <w:ind w:right="284"/>
      </w:pPr>
      <w:r w:rsidRPr="009134F6">
        <w:rPr>
          <w:rFonts w:ascii="Times New Roman" w:hAnsi="Times New Roman"/>
          <w:b/>
          <w:sz w:val="28"/>
          <w:szCs w:val="28"/>
          <w:u w:val="single"/>
        </w:rPr>
        <w:t>1.4.</w:t>
      </w:r>
      <w:r w:rsidR="00B5069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50691">
        <w:rPr>
          <w:rFonts w:ascii="Times New Roman" w:hAnsi="Times New Roman"/>
          <w:b/>
          <w:sz w:val="28"/>
          <w:szCs w:val="28"/>
          <w:u w:val="single"/>
        </w:rPr>
        <w:t>Сорокожердев</w:t>
      </w:r>
      <w:proofErr w:type="spellEnd"/>
      <w:r w:rsidR="00B50691">
        <w:rPr>
          <w:rFonts w:ascii="Times New Roman" w:hAnsi="Times New Roman"/>
          <w:b/>
          <w:sz w:val="28"/>
          <w:szCs w:val="28"/>
          <w:u w:val="single"/>
        </w:rPr>
        <w:t xml:space="preserve"> С. В.</w:t>
      </w:r>
    </w:p>
    <w:p w:rsidR="00592FA4" w:rsidRDefault="009134F6" w:rsidP="00CA4273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134F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134F6">
        <w:rPr>
          <w:rFonts w:ascii="Times New Roman" w:hAnsi="Times New Roman"/>
          <w:b/>
          <w:sz w:val="24"/>
          <w:szCs w:val="24"/>
        </w:rPr>
        <w:t>:</w:t>
      </w:r>
    </w:p>
    <w:p w:rsidR="00592FA4" w:rsidRDefault="009134F6" w:rsidP="00CA4273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54:35:062110:116</w:t>
      </w:r>
      <w:r>
        <w:rPr>
          <w:rFonts w:ascii="Times New Roman" w:hAnsi="Times New Roman"/>
          <w:sz w:val="24"/>
          <w:szCs w:val="24"/>
        </w:rPr>
        <w:t>;</w:t>
      </w:r>
    </w:p>
    <w:p w:rsidR="00592FA4" w:rsidRDefault="009134F6" w:rsidP="00CA4273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50691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="00B50691" w:rsidRPr="00B50691">
        <w:rPr>
          <w:rFonts w:ascii="Times New Roman" w:hAnsi="Times New Roman"/>
          <w:b/>
          <w:sz w:val="24"/>
          <w:szCs w:val="24"/>
        </w:rPr>
        <w:t>Ленинский район</w:t>
      </w:r>
      <w:r w:rsidR="00B50691">
        <w:rPr>
          <w:rFonts w:ascii="Times New Roman" w:hAnsi="Times New Roman"/>
          <w:sz w:val="24"/>
          <w:szCs w:val="24"/>
        </w:rPr>
        <w:t xml:space="preserve">, </w:t>
      </w:r>
      <w:r w:rsidR="00B5069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ул. 2-я Станционная, 30;</w:t>
      </w:r>
      <w:proofErr w:type="gramEnd"/>
    </w:p>
    <w:p w:rsidR="00592FA4" w:rsidRDefault="009134F6" w:rsidP="00CA4273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площадь</w:t>
      </w:r>
      <w:r w:rsidRPr="009134F6">
        <w:rPr>
          <w:rFonts w:ascii="Times New Roman" w:hAnsi="Times New Roman"/>
          <w:sz w:val="24"/>
          <w:szCs w:val="24"/>
        </w:rPr>
        <w:t xml:space="preserve"> 78354 </w:t>
      </w:r>
      <w:r>
        <w:rPr>
          <w:rFonts w:ascii="Times New Roman" w:hAnsi="Times New Roman"/>
          <w:sz w:val="24"/>
          <w:szCs w:val="24"/>
        </w:rPr>
        <w:t>кв</w:t>
      </w:r>
      <w:r w:rsidRPr="009134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9134F6">
        <w:rPr>
          <w:rFonts w:ascii="Times New Roman" w:hAnsi="Times New Roman"/>
          <w:sz w:val="24"/>
          <w:szCs w:val="24"/>
        </w:rPr>
        <w:t>.;</w:t>
      </w:r>
    </w:p>
    <w:p w:rsidR="00592FA4" w:rsidRDefault="009134F6" w:rsidP="00CA4273">
      <w:pPr>
        <w:spacing w:after="0"/>
        <w:jc w:val="both"/>
      </w:pPr>
      <w:r w:rsidRPr="009134F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9134F6">
        <w:rPr>
          <w:rFonts w:ascii="Times New Roman" w:hAnsi="Times New Roman"/>
          <w:sz w:val="24"/>
          <w:szCs w:val="24"/>
        </w:rPr>
        <w:t xml:space="preserve"> 6901, 6902, 7048, 7049, 7050, 7102, 7103).</w:t>
      </w:r>
    </w:p>
    <w:p w:rsidR="00592FA4" w:rsidRDefault="009134F6" w:rsidP="00CA4273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134F6">
        <w:rPr>
          <w:rFonts w:ascii="Times New Roman" w:hAnsi="Times New Roman"/>
          <w:b/>
          <w:sz w:val="24"/>
          <w:szCs w:val="24"/>
        </w:rPr>
        <w:t xml:space="preserve">: </w:t>
      </w:r>
      <w:r w:rsidRPr="009134F6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592FA4" w:rsidRDefault="009134F6" w:rsidP="00CA4273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для производственно-складского здания с АБК с 3 м до 2,5 м с северной стороны в габаритах объекта капитального строительства</w:t>
      </w:r>
    </w:p>
    <w:p w:rsidR="00592FA4" w:rsidRDefault="009134F6" w:rsidP="00CA4273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участка, фактическое расположение объектов капитального строительства, наличие железнодорожных путей и технологических особенностей являются неблагоприятными для застройки</w:t>
      </w:r>
    </w:p>
    <w:p w:rsidR="00592FA4" w:rsidRDefault="009134F6" w:rsidP="00CA4273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134F6">
        <w:rPr>
          <w:rFonts w:ascii="Times New Roman" w:hAnsi="Times New Roman"/>
          <w:b/>
          <w:sz w:val="24"/>
          <w:szCs w:val="24"/>
        </w:rPr>
        <w:t>: реконструкция здания ацетилена и карбида с пристройкой дополнительного объема, ввод в эксплуатацию.</w:t>
      </w:r>
    </w:p>
    <w:p w:rsidR="00592FA4" w:rsidRPr="009134F6" w:rsidRDefault="00592FA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592FA4" w:rsidRDefault="004050A0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9.9pt;margin-top:32.45pt;width:43.15pt;height:20.35pt;z-index:251660288">
            <v:textbox>
              <w:txbxContent>
                <w:p w:rsidR="00B50691" w:rsidRPr="00B50691" w:rsidRDefault="00B50691" w:rsidP="00B5069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06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2,5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330.3pt;margin-top:43.95pt;width:25.8pt;height:10.8pt;rotation:90;z-index:251661312" fillcolor="black [3213]" stroked="f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2.85pt;margin-top:52.8pt;width:.65pt;height:54.35pt;z-index:251658240" o:connectortype="straight"/>
        </w:pict>
      </w:r>
      <w:r>
        <w:rPr>
          <w:noProof/>
          <w:lang w:eastAsia="ru-RU"/>
        </w:rPr>
        <w:pict>
          <v:shape id="_x0000_s1027" type="#_x0000_t202" style="position:absolute;left:0;text-align:left;margin-left:385.3pt;margin-top:162.85pt;width:37.35pt;height:25.85pt;z-index:251659264">
            <v:textbox>
              <w:txbxContent>
                <w:p w:rsidR="00B50691" w:rsidRPr="00B50691" w:rsidRDefault="00B5069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06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П-1</w:t>
                  </w:r>
                </w:p>
              </w:txbxContent>
            </v:textbox>
          </v:shape>
        </w:pict>
      </w:r>
      <w:r w:rsidR="009134F6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92FA4" w:rsidRDefault="009134F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92FA4" w:rsidRDefault="00592FA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92FA4" w:rsidRDefault="00592FA4">
      <w:pPr>
        <w:rPr>
          <w:lang w:val="en-US"/>
        </w:rPr>
      </w:pPr>
    </w:p>
    <w:sectPr w:rsidR="00592FA4" w:rsidSect="00592FA4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FA4" w:rsidRDefault="00592FA4" w:rsidP="00592FA4">
      <w:pPr>
        <w:spacing w:after="0" w:line="240" w:lineRule="auto"/>
      </w:pPr>
      <w:r>
        <w:separator/>
      </w:r>
    </w:p>
  </w:endnote>
  <w:endnote w:type="continuationSeparator" w:id="0">
    <w:p w:rsidR="00592FA4" w:rsidRDefault="00592FA4" w:rsidP="0059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FA4" w:rsidRDefault="00592F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FA4" w:rsidRDefault="009134F6" w:rsidP="00592FA4">
      <w:pPr>
        <w:spacing w:after="0" w:line="240" w:lineRule="auto"/>
      </w:pPr>
      <w:r w:rsidRPr="00592FA4">
        <w:rPr>
          <w:color w:val="000000"/>
        </w:rPr>
        <w:separator/>
      </w:r>
    </w:p>
  </w:footnote>
  <w:footnote w:type="continuationSeparator" w:id="0">
    <w:p w:rsidR="00592FA4" w:rsidRDefault="00592FA4" w:rsidP="00592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FA4" w:rsidRDefault="00592FA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92FA4" w:rsidRDefault="00592FA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FA4"/>
    <w:rsid w:val="004050A0"/>
    <w:rsid w:val="00592FA4"/>
    <w:rsid w:val="006C37F6"/>
    <w:rsid w:val="00832D28"/>
    <w:rsid w:val="009134F6"/>
    <w:rsid w:val="00B50691"/>
    <w:rsid w:val="00B57BDF"/>
    <w:rsid w:val="00CA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3213]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2FA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F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92FA4"/>
    <w:rPr>
      <w:sz w:val="22"/>
      <w:szCs w:val="22"/>
      <w:lang w:eastAsia="en-US"/>
    </w:rPr>
  </w:style>
  <w:style w:type="paragraph" w:styleId="a5">
    <w:name w:val="footer"/>
    <w:basedOn w:val="a"/>
    <w:rsid w:val="00592F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92FA4"/>
    <w:rPr>
      <w:sz w:val="22"/>
      <w:szCs w:val="22"/>
      <w:lang w:eastAsia="en-US"/>
    </w:rPr>
  </w:style>
  <w:style w:type="paragraph" w:styleId="a7">
    <w:name w:val="Balloon Text"/>
    <w:basedOn w:val="a"/>
    <w:rsid w:val="0059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92FA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92FA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5</cp:revision>
  <cp:lastPrinted>2018-08-08T07:54:00Z</cp:lastPrinted>
  <dcterms:created xsi:type="dcterms:W3CDTF">2023-05-02T05:37:00Z</dcterms:created>
  <dcterms:modified xsi:type="dcterms:W3CDTF">2023-05-02T08:32:00Z</dcterms:modified>
</cp:coreProperties>
</file>