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700E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1F09DF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1F09DF" w:rsidRPr="001F09DF">
              <w:rPr>
                <w:sz w:val="27"/>
                <w:szCs w:val="27"/>
              </w:rPr>
              <w:t>Степанову Е. А., Степанову А. А.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1F09DF" w:rsidRPr="001F09DF">
              <w:rPr>
                <w:color w:val="000000" w:themeColor="text1"/>
                <w:sz w:val="27"/>
                <w:szCs w:val="27"/>
              </w:rPr>
              <w:t>ых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1F09DF" w:rsidRPr="001F09DF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1F09DF" w:rsidRPr="001F09DF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1F09DF" w:rsidRPr="001F09DF" w:rsidRDefault="008151BF" w:rsidP="00902638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1F09DF" w:rsidRPr="001F09DF">
        <w:rPr>
          <w:sz w:val="27"/>
          <w:szCs w:val="27"/>
        </w:rPr>
        <w:t xml:space="preserve">Степанову Е. А., Степанову А. А.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902638" w:rsidRPr="001F09DF">
        <w:rPr>
          <w:sz w:val="27"/>
          <w:szCs w:val="27"/>
        </w:rPr>
        <w:t>на</w:t>
      </w:r>
      <w:proofErr w:type="gramEnd"/>
      <w:r w:rsidR="001F09DF" w:rsidRPr="001F09DF">
        <w:rPr>
          <w:sz w:val="27"/>
          <w:szCs w:val="27"/>
        </w:rPr>
        <w:t>:</w:t>
      </w:r>
    </w:p>
    <w:p w:rsidR="001F09DF" w:rsidRPr="001F09DF" w:rsidRDefault="001F09DF" w:rsidP="001F09DF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условно разрешенный вид использования земельного участка в </w:t>
      </w:r>
      <w:proofErr w:type="gramStart"/>
      <w:r w:rsidRPr="001F09DF">
        <w:rPr>
          <w:sz w:val="27"/>
          <w:szCs w:val="27"/>
        </w:rPr>
        <w:t>границах</w:t>
      </w:r>
      <w:proofErr w:type="gramEnd"/>
      <w:r w:rsidRPr="001F09DF">
        <w:rPr>
          <w:sz w:val="27"/>
          <w:szCs w:val="27"/>
        </w:rPr>
        <w:t xml:space="preserve"> территории кадастрового квартала 54:35:062473 площадью 300,35 кв. м по адресу: Российская Федерация, Новосибирская область, город Новосибирск, пер. 10-й </w:t>
      </w:r>
      <w:proofErr w:type="spellStart"/>
      <w:r w:rsidRPr="001F09DF">
        <w:rPr>
          <w:sz w:val="27"/>
          <w:szCs w:val="27"/>
        </w:rPr>
        <w:t>Порт-Артурский</w:t>
      </w:r>
      <w:proofErr w:type="spellEnd"/>
      <w:r w:rsidRPr="001F09DF">
        <w:rPr>
          <w:sz w:val="27"/>
          <w:szCs w:val="27"/>
        </w:rPr>
        <w:t xml:space="preserve"> и объекта капитального строительства (зона застройки индивидуальными жилыми домами (Ж-6)) – «блокированная жилая застройка (2.3) – жилые дома бл</w:t>
      </w:r>
      <w:r w:rsidRPr="001F09DF">
        <w:rPr>
          <w:sz w:val="27"/>
          <w:szCs w:val="27"/>
        </w:rPr>
        <w:t>о</w:t>
      </w:r>
      <w:r w:rsidRPr="001F09DF">
        <w:rPr>
          <w:sz w:val="27"/>
          <w:szCs w:val="27"/>
        </w:rPr>
        <w:t>кированной застройки»;</w:t>
      </w:r>
    </w:p>
    <w:p w:rsidR="001F09DF" w:rsidRPr="001F09DF" w:rsidRDefault="001F09DF" w:rsidP="001F09DF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условно разрешенный вид использования земельного участка в </w:t>
      </w:r>
      <w:proofErr w:type="gramStart"/>
      <w:r w:rsidRPr="001F09DF">
        <w:rPr>
          <w:sz w:val="27"/>
          <w:szCs w:val="27"/>
        </w:rPr>
        <w:t>границах</w:t>
      </w:r>
      <w:proofErr w:type="gramEnd"/>
      <w:r w:rsidRPr="001F09DF">
        <w:rPr>
          <w:sz w:val="27"/>
          <w:szCs w:val="27"/>
        </w:rPr>
        <w:t xml:space="preserve"> территории кадастрового квартала 54:35:062473 площадью 299,52 кв. м по адресу: Российская Федерация, Новосибирская область, город Новосибирск, пер. 10-й </w:t>
      </w:r>
      <w:proofErr w:type="spellStart"/>
      <w:r w:rsidRPr="001F09DF">
        <w:rPr>
          <w:sz w:val="27"/>
          <w:szCs w:val="27"/>
        </w:rPr>
        <w:t>Порт-Артурский</w:t>
      </w:r>
      <w:proofErr w:type="spellEnd"/>
      <w:r w:rsidRPr="001F09DF">
        <w:rPr>
          <w:sz w:val="27"/>
          <w:szCs w:val="27"/>
        </w:rPr>
        <w:t xml:space="preserve"> и объекта капитального строительства (зона застройки индивидуальными жилыми домами (Ж-6)) – «блокированная жилая застройка (2.3) – жилые дома бл</w:t>
      </w:r>
      <w:r w:rsidRPr="001F09DF">
        <w:rPr>
          <w:sz w:val="27"/>
          <w:szCs w:val="27"/>
        </w:rPr>
        <w:t>о</w:t>
      </w:r>
      <w:r w:rsidRPr="001F09DF">
        <w:rPr>
          <w:sz w:val="27"/>
          <w:szCs w:val="27"/>
        </w:rPr>
        <w:t>кированной застройки».</w:t>
      </w:r>
    </w:p>
    <w:p w:rsidR="00FE2272" w:rsidRPr="001F09DF" w:rsidRDefault="00645674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700E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35209-7203-4FF9-8657-4F1DB576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2021-06-15T02:55:00Z</dcterms:created>
  <dcterms:modified xsi:type="dcterms:W3CDTF">2021-06-15T02:55:00Z</dcterms:modified>
</cp:coreProperties>
</file>