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72FD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ED707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180F8F">
              <w:rPr>
                <w:sz w:val="27"/>
                <w:szCs w:val="27"/>
              </w:rPr>
              <w:t>Фетцовой Е. Ю.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8413C7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8413C7">
              <w:rPr>
                <w:color w:val="000000" w:themeColor="text1"/>
                <w:sz w:val="27"/>
                <w:szCs w:val="27"/>
              </w:rPr>
              <w:t>а</w:t>
            </w:r>
            <w:r w:rsidR="00072FDB">
              <w:rPr>
                <w:color w:val="000000" w:themeColor="text1"/>
                <w:sz w:val="27"/>
                <w:szCs w:val="27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C072CA" w:rsidRDefault="00D25713" w:rsidP="00386E87">
      <w:pPr>
        <w:ind w:firstLine="709"/>
        <w:jc w:val="both"/>
        <w:rPr>
          <w:sz w:val="27"/>
          <w:szCs w:val="27"/>
        </w:rPr>
      </w:pPr>
      <w:r w:rsidRPr="00EF3B7D">
        <w:rPr>
          <w:color w:val="000000" w:themeColor="text1"/>
          <w:sz w:val="27"/>
          <w:szCs w:val="27"/>
        </w:rPr>
        <w:t>1. </w:t>
      </w:r>
      <w:r w:rsidR="00B46783" w:rsidRPr="00EF3B7D">
        <w:rPr>
          <w:color w:val="000000" w:themeColor="text1"/>
          <w:sz w:val="27"/>
          <w:szCs w:val="27"/>
        </w:rPr>
        <w:t xml:space="preserve">Предоставить </w:t>
      </w:r>
      <w:r w:rsidR="00180F8F">
        <w:rPr>
          <w:sz w:val="27"/>
          <w:szCs w:val="27"/>
        </w:rPr>
        <w:t xml:space="preserve">Фетцовой Е. Ю. </w:t>
      </w:r>
      <w:r w:rsidR="00386E87">
        <w:rPr>
          <w:sz w:val="27"/>
          <w:szCs w:val="27"/>
        </w:rPr>
        <w:t>разрешение</w:t>
      </w:r>
      <w:r w:rsidR="00EA25D3" w:rsidRPr="00EF3B7D">
        <w:rPr>
          <w:sz w:val="27"/>
          <w:szCs w:val="27"/>
        </w:rPr>
        <w:t xml:space="preserve"> </w:t>
      </w:r>
      <w:r w:rsidR="00C072CA" w:rsidRPr="00C072CA">
        <w:rPr>
          <w:sz w:val="27"/>
          <w:szCs w:val="27"/>
        </w:rPr>
        <w:t>на условно разрешенный вид использовани</w:t>
      </w:r>
      <w:r w:rsidR="00C072CA">
        <w:rPr>
          <w:sz w:val="27"/>
          <w:szCs w:val="27"/>
        </w:rPr>
        <w:t>я земельного участка с кадастро</w:t>
      </w:r>
      <w:r w:rsidR="00C072CA" w:rsidRPr="00C072CA">
        <w:rPr>
          <w:sz w:val="27"/>
          <w:szCs w:val="27"/>
        </w:rPr>
        <w:t>вым номером 54:35:041410:5 площадью</w:t>
      </w:r>
      <w:r w:rsidR="00A524C4">
        <w:rPr>
          <w:sz w:val="27"/>
          <w:szCs w:val="27"/>
        </w:rPr>
        <w:t> </w:t>
      </w:r>
      <w:r w:rsidR="00C072CA" w:rsidRPr="00C072CA">
        <w:rPr>
          <w:sz w:val="27"/>
          <w:szCs w:val="27"/>
        </w:rPr>
        <w:t>64</w:t>
      </w:r>
      <w:r w:rsidR="00C072CA">
        <w:rPr>
          <w:sz w:val="27"/>
          <w:szCs w:val="27"/>
        </w:rPr>
        <w:t>6 кв. м с местоположением: уста</w:t>
      </w:r>
      <w:r w:rsidR="00C072CA" w:rsidRPr="00C072CA">
        <w:rPr>
          <w:sz w:val="27"/>
          <w:szCs w:val="27"/>
        </w:rPr>
        <w:t>новлено относительно ориентира, расположе</w:t>
      </w:r>
      <w:r w:rsidR="00C072CA">
        <w:rPr>
          <w:sz w:val="27"/>
          <w:szCs w:val="27"/>
        </w:rPr>
        <w:t>нного в границах участка, ориен</w:t>
      </w:r>
      <w:r w:rsidR="00C072CA" w:rsidRPr="00C072CA">
        <w:rPr>
          <w:sz w:val="27"/>
          <w:szCs w:val="27"/>
        </w:rPr>
        <w:t xml:space="preserve">тир – индивидуальный жилой дом по адресу: </w:t>
      </w:r>
      <w:r w:rsidR="00C072CA">
        <w:rPr>
          <w:sz w:val="27"/>
          <w:szCs w:val="27"/>
        </w:rPr>
        <w:t>Российская Федерация, Новоси</w:t>
      </w:r>
      <w:r w:rsidR="00C072CA" w:rsidRPr="00C072CA">
        <w:rPr>
          <w:sz w:val="27"/>
          <w:szCs w:val="27"/>
        </w:rPr>
        <w:t>бирская область, город Новосибирск, ул. К</w:t>
      </w:r>
      <w:r w:rsidR="00C072CA">
        <w:rPr>
          <w:sz w:val="27"/>
          <w:szCs w:val="27"/>
        </w:rPr>
        <w:t>овалевского, 14, и объекта капи</w:t>
      </w:r>
      <w:r w:rsidR="00C072CA" w:rsidRPr="00C072CA">
        <w:rPr>
          <w:sz w:val="27"/>
          <w:szCs w:val="27"/>
        </w:rPr>
        <w:t>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</w:t>
      </w:r>
      <w:r w:rsidR="00C072CA">
        <w:rPr>
          <w:sz w:val="27"/>
          <w:szCs w:val="27"/>
        </w:rPr>
        <w:t>видуального жилищного строитель</w:t>
      </w:r>
      <w:r w:rsidR="00C072CA" w:rsidRPr="00C072CA">
        <w:rPr>
          <w:sz w:val="27"/>
          <w:szCs w:val="27"/>
        </w:rPr>
        <w:t>ства (2.1) – индивидуальные жилые дома».</w:t>
      </w:r>
    </w:p>
    <w:p w:rsidR="00FE2272" w:rsidRPr="00E70A0A" w:rsidRDefault="00645674" w:rsidP="00386E87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2C" w:rsidRDefault="0097492C">
      <w:r>
        <w:separator/>
      </w:r>
    </w:p>
  </w:endnote>
  <w:endnote w:type="continuationSeparator" w:id="0">
    <w:p w:rsidR="0097492C" w:rsidRDefault="0097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2C" w:rsidRDefault="0097492C">
      <w:r>
        <w:separator/>
      </w:r>
    </w:p>
  </w:footnote>
  <w:footnote w:type="continuationSeparator" w:id="0">
    <w:p w:rsidR="0097492C" w:rsidRDefault="00974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DE313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7A1105F-6BDA-466E-A1E3-080E210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C3EAD-F5AE-4CA6-9232-39BB61EA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86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42</cp:revision>
  <cp:lastPrinted>2020-02-25T03:17:00Z</cp:lastPrinted>
  <dcterms:created xsi:type="dcterms:W3CDTF">2021-06-15T02:55:00Z</dcterms:created>
  <dcterms:modified xsi:type="dcterms:W3CDTF">2022-10-26T09:19:00Z</dcterms:modified>
</cp:coreProperties>
</file>