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A0" w:rsidRDefault="00AC4BE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667A0" w:rsidRPr="008C164C" w:rsidRDefault="00AC4BEF">
      <w:pPr>
        <w:spacing w:after="0"/>
        <w:ind w:right="284"/>
      </w:pPr>
      <w:r w:rsidRPr="00AC4BEF">
        <w:rPr>
          <w:rFonts w:ascii="Times New Roman" w:hAnsi="Times New Roman"/>
          <w:b/>
          <w:sz w:val="28"/>
          <w:szCs w:val="28"/>
          <w:u w:val="single"/>
        </w:rPr>
        <w:t>1.7.</w:t>
      </w:r>
      <w:r w:rsidR="008C164C">
        <w:rPr>
          <w:rFonts w:ascii="Times New Roman" w:hAnsi="Times New Roman"/>
          <w:b/>
          <w:sz w:val="28"/>
          <w:szCs w:val="28"/>
          <w:u w:val="single"/>
        </w:rPr>
        <w:t xml:space="preserve"> ООО «АЛЬФА»</w:t>
      </w:r>
    </w:p>
    <w:p w:rsidR="00A667A0" w:rsidRDefault="00AC4BE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C4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C4BEF">
        <w:rPr>
          <w:rFonts w:ascii="Times New Roman" w:hAnsi="Times New Roman"/>
          <w:b/>
          <w:sz w:val="24"/>
          <w:szCs w:val="24"/>
        </w:rPr>
        <w:t>:</w:t>
      </w:r>
    </w:p>
    <w:p w:rsidR="00A667A0" w:rsidRDefault="00AC4BE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54:35:052000:25</w:t>
      </w:r>
      <w:r>
        <w:rPr>
          <w:rFonts w:ascii="Times New Roman" w:hAnsi="Times New Roman"/>
          <w:sz w:val="24"/>
          <w:szCs w:val="24"/>
        </w:rPr>
        <w:t>;</w:t>
      </w:r>
    </w:p>
    <w:p w:rsidR="00A667A0" w:rsidRDefault="00AC4BE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164C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8C164C" w:rsidRPr="002D67A9">
        <w:rPr>
          <w:rFonts w:ascii="Times New Roman" w:hAnsi="Times New Roman"/>
          <w:b/>
          <w:sz w:val="24"/>
          <w:szCs w:val="24"/>
        </w:rPr>
        <w:t>Кировский район</w:t>
      </w:r>
      <w:r w:rsidR="008C16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проезд Северный;</w:t>
      </w:r>
    </w:p>
    <w:p w:rsidR="00A667A0" w:rsidRDefault="00AC4BE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C4BEF">
        <w:rPr>
          <w:rFonts w:ascii="Times New Roman" w:hAnsi="Times New Roman"/>
          <w:sz w:val="24"/>
          <w:szCs w:val="24"/>
        </w:rPr>
        <w:t xml:space="preserve"> 1804 </w:t>
      </w:r>
      <w:r>
        <w:rPr>
          <w:rFonts w:ascii="Times New Roman" w:hAnsi="Times New Roman"/>
          <w:sz w:val="24"/>
          <w:szCs w:val="24"/>
        </w:rPr>
        <w:t>кв</w:t>
      </w:r>
      <w:r w:rsidRPr="00AC4B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C4BEF">
        <w:rPr>
          <w:rFonts w:ascii="Times New Roman" w:hAnsi="Times New Roman"/>
          <w:sz w:val="24"/>
          <w:szCs w:val="24"/>
        </w:rPr>
        <w:t>.;</w:t>
      </w:r>
    </w:p>
    <w:p w:rsidR="00A667A0" w:rsidRDefault="00AC4BEF">
      <w:pPr>
        <w:spacing w:after="0"/>
      </w:pPr>
      <w:r w:rsidRPr="00AC4B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C4BEF">
        <w:rPr>
          <w:rFonts w:ascii="Times New Roman" w:hAnsi="Times New Roman"/>
          <w:sz w:val="24"/>
          <w:szCs w:val="24"/>
        </w:rPr>
        <w:t xml:space="preserve"> 10139, 10140, 10177, 10178).</w:t>
      </w:r>
    </w:p>
    <w:p w:rsidR="00A667A0" w:rsidRDefault="00AC4BE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C4BEF">
        <w:rPr>
          <w:rFonts w:ascii="Times New Roman" w:hAnsi="Times New Roman"/>
          <w:b/>
          <w:sz w:val="24"/>
          <w:szCs w:val="24"/>
        </w:rPr>
        <w:t xml:space="preserve">: </w:t>
      </w:r>
      <w:r w:rsidRPr="00AC4BEF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A667A0" w:rsidRDefault="00AC4BE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со стороны земельного участка с кадастровым номером 54:35:052000:23 в габаритах объекта капитального строительства</w:t>
      </w:r>
    </w:p>
    <w:p w:rsidR="00A667A0" w:rsidRDefault="00AC4BE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наличие охранной зоны объекта электросетевого хозяйства на земельном участке является неблагоприятным для застройки</w:t>
      </w:r>
    </w:p>
    <w:p w:rsidR="00A667A0" w:rsidRDefault="00AC4BE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склада</w:t>
      </w:r>
      <w:proofErr w:type="spellEnd"/>
    </w:p>
    <w:p w:rsidR="00A667A0" w:rsidRDefault="00A667A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A667A0" w:rsidRDefault="00C0294A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3pt;margin-top:170.15pt;width:33.25pt;height:20.7pt;z-index:251661312">
            <v:textbox>
              <w:txbxContent>
                <w:p w:rsidR="008C164C" w:rsidRPr="008C164C" w:rsidRDefault="00C0294A" w:rsidP="008C164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300.9pt;margin-top:119.15pt;width:38.1pt;height:24.1pt;z-index:251660288">
            <v:textbox>
              <w:txbxContent>
                <w:p w:rsidR="008C164C" w:rsidRPr="008C164C" w:rsidRDefault="008C164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56.75pt;margin-top:197pt;width:37.75pt;height:18.75pt;rotation:6501894fd;z-index:251659264" fillcolor="black [3213]" stroked="f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9.65pt;margin-top:235.4pt;width:28.5pt;height:8.25pt;flip:x;z-index:251658240" o:connectortype="straight" strokeweight="1pt"/>
        </w:pict>
      </w:r>
      <w:bookmarkStart w:id="0" w:name="_GoBack"/>
      <w:r w:rsidR="00AC4BEF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A667A0" w:rsidRDefault="00AC4BE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667A0" w:rsidRDefault="00A667A0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667A0" w:rsidRDefault="00A667A0">
      <w:pPr>
        <w:rPr>
          <w:lang w:val="en-US"/>
        </w:rPr>
      </w:pPr>
    </w:p>
    <w:sectPr w:rsidR="00A667A0" w:rsidSect="00A66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A0" w:rsidRDefault="00A667A0" w:rsidP="00A667A0">
      <w:pPr>
        <w:spacing w:after="0" w:line="240" w:lineRule="auto"/>
      </w:pPr>
      <w:r>
        <w:separator/>
      </w:r>
    </w:p>
  </w:endnote>
  <w:endnote w:type="continuationSeparator" w:id="0">
    <w:p w:rsidR="00A667A0" w:rsidRDefault="00A667A0" w:rsidP="00A6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DA" w:rsidRDefault="00FD30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A0" w:rsidRDefault="00A667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DA" w:rsidRDefault="00FD30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A0" w:rsidRDefault="00AC4BEF" w:rsidP="00A667A0">
      <w:pPr>
        <w:spacing w:after="0" w:line="240" w:lineRule="auto"/>
      </w:pPr>
      <w:r w:rsidRPr="00A667A0">
        <w:rPr>
          <w:color w:val="000000"/>
        </w:rPr>
        <w:separator/>
      </w:r>
    </w:p>
  </w:footnote>
  <w:footnote w:type="continuationSeparator" w:id="0">
    <w:p w:rsidR="00A667A0" w:rsidRDefault="00A667A0" w:rsidP="00A6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DA" w:rsidRDefault="00FD30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A0" w:rsidRDefault="00A667A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667A0" w:rsidRPr="00FD30DA" w:rsidRDefault="00FD30DA" w:rsidP="00FD30D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DA" w:rsidRDefault="00FD30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7A0"/>
    <w:rsid w:val="0000135B"/>
    <w:rsid w:val="002B01F1"/>
    <w:rsid w:val="002D67A9"/>
    <w:rsid w:val="008C164C"/>
    <w:rsid w:val="00A12255"/>
    <w:rsid w:val="00A667A0"/>
    <w:rsid w:val="00AC4BEF"/>
    <w:rsid w:val="00C0294A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1D6C2243-D2EE-4FC7-8A1E-4BC805D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67A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667A0"/>
    <w:rPr>
      <w:sz w:val="22"/>
      <w:szCs w:val="22"/>
      <w:lang w:eastAsia="en-US"/>
    </w:rPr>
  </w:style>
  <w:style w:type="paragraph" w:styleId="a5">
    <w:name w:val="footer"/>
    <w:basedOn w:val="a"/>
    <w:rsid w:val="00A667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667A0"/>
    <w:rPr>
      <w:sz w:val="22"/>
      <w:szCs w:val="22"/>
      <w:lang w:eastAsia="en-US"/>
    </w:rPr>
  </w:style>
  <w:style w:type="paragraph" w:styleId="a7">
    <w:name w:val="Balloon Text"/>
    <w:basedOn w:val="a"/>
    <w:rsid w:val="00A6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667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667A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6</cp:revision>
  <cp:lastPrinted>2018-08-08T07:54:00Z</cp:lastPrinted>
  <dcterms:created xsi:type="dcterms:W3CDTF">2023-05-30T10:11:00Z</dcterms:created>
  <dcterms:modified xsi:type="dcterms:W3CDTF">2023-06-06T03:42:00Z</dcterms:modified>
</cp:coreProperties>
</file>