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1112CF" w:rsidRDefault="00537FC2">
      <w:pPr>
        <w:rPr>
          <w:sz w:val="27"/>
          <w:szCs w:val="27"/>
        </w:rPr>
      </w:pPr>
      <w:r w:rsidRPr="00537FC2"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1112CF" w:rsidRDefault="00AD6939">
      <w:pPr>
        <w:rPr>
          <w:sz w:val="27"/>
          <w:szCs w:val="27"/>
        </w:rPr>
      </w:pPr>
      <w:r w:rsidRPr="001112CF">
        <w:rPr>
          <w:sz w:val="27"/>
          <w:szCs w:val="27"/>
        </w:rPr>
        <w:t xml:space="preserve"> </w:t>
      </w:r>
    </w:p>
    <w:p w:rsidR="00830C3B" w:rsidRPr="001112CF" w:rsidRDefault="00830C3B">
      <w:pPr>
        <w:rPr>
          <w:sz w:val="27"/>
          <w:szCs w:val="27"/>
        </w:rPr>
      </w:pPr>
    </w:p>
    <w:p w:rsidR="00E56C40" w:rsidRPr="001112CF" w:rsidRDefault="00E56C40">
      <w:pPr>
        <w:rPr>
          <w:sz w:val="27"/>
          <w:szCs w:val="27"/>
        </w:rPr>
      </w:pPr>
    </w:p>
    <w:p w:rsidR="00E56C40" w:rsidRPr="001112CF" w:rsidRDefault="00E56C40">
      <w:pPr>
        <w:rPr>
          <w:sz w:val="27"/>
          <w:szCs w:val="27"/>
        </w:rPr>
      </w:pPr>
    </w:p>
    <w:p w:rsidR="00D23CEB" w:rsidRPr="001112CF" w:rsidRDefault="00D23CEB">
      <w:pPr>
        <w:rPr>
          <w:sz w:val="27"/>
          <w:szCs w:val="27"/>
        </w:rPr>
      </w:pPr>
    </w:p>
    <w:p w:rsidR="00D23CEB" w:rsidRDefault="00D23CEB">
      <w:pPr>
        <w:rPr>
          <w:sz w:val="27"/>
          <w:szCs w:val="27"/>
        </w:rPr>
      </w:pPr>
    </w:p>
    <w:p w:rsidR="00DC2FCE" w:rsidRPr="001112CF" w:rsidRDefault="00DC2FCE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704"/>
      </w:tblGrid>
      <w:tr w:rsidR="00830C3B" w:rsidRPr="001112CF" w:rsidTr="00DC2FCE">
        <w:trPr>
          <w:trHeight w:val="583"/>
        </w:trPr>
        <w:tc>
          <w:tcPr>
            <w:tcW w:w="8704" w:type="dxa"/>
          </w:tcPr>
          <w:p w:rsidR="00830C3B" w:rsidRPr="001112CF" w:rsidRDefault="00DE6383" w:rsidP="00B9397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112C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040220" w:rsidRPr="001112CF">
              <w:rPr>
                <w:sz w:val="27"/>
                <w:szCs w:val="27"/>
              </w:rPr>
              <w:t xml:space="preserve"> </w:t>
            </w:r>
            <w:r w:rsidR="00DC2FCE">
              <w:rPr>
                <w:sz w:val="27"/>
                <w:szCs w:val="27"/>
              </w:rPr>
              <w:t>м</w:t>
            </w:r>
            <w:r w:rsidR="00DC2FCE" w:rsidRPr="00DC2FCE">
              <w:rPr>
                <w:sz w:val="27"/>
                <w:szCs w:val="27"/>
              </w:rPr>
              <w:t xml:space="preserve">естной религиозной организации православный Приход храма святой блаженной Ксении Петербургской </w:t>
            </w:r>
            <w:proofErr w:type="gramStart"/>
            <w:r w:rsidR="00DC2FCE" w:rsidRPr="00DC2FCE">
              <w:rPr>
                <w:sz w:val="27"/>
                <w:szCs w:val="27"/>
              </w:rPr>
              <w:t>г</w:t>
            </w:r>
            <w:proofErr w:type="gramEnd"/>
            <w:r w:rsidR="00DC2FCE" w:rsidRPr="00DC2FCE">
              <w:rPr>
                <w:sz w:val="27"/>
                <w:szCs w:val="27"/>
              </w:rPr>
              <w:t>. Новосибирска Новосибирской Епархии Русской Православной Церкви (Московский Патриархат)</w:t>
            </w:r>
            <w:r w:rsidR="00C8115E" w:rsidRPr="001112CF">
              <w:rPr>
                <w:sz w:val="27"/>
                <w:szCs w:val="27"/>
              </w:rPr>
              <w:t xml:space="preserve"> </w:t>
            </w:r>
            <w:r w:rsidRPr="001112C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112C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38404B" w:rsidRPr="001112CF">
              <w:rPr>
                <w:color w:val="000000" w:themeColor="text1"/>
                <w:sz w:val="27"/>
                <w:szCs w:val="27"/>
              </w:rPr>
              <w:t>й</w:t>
            </w:r>
            <w:r w:rsidRPr="001112C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B9397D">
              <w:rPr>
                <w:color w:val="000000" w:themeColor="text1"/>
                <w:sz w:val="27"/>
                <w:szCs w:val="27"/>
              </w:rPr>
              <w:t>ого</w:t>
            </w:r>
            <w:r w:rsidRPr="001112C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B9397D">
              <w:rPr>
                <w:color w:val="000000" w:themeColor="text1"/>
                <w:sz w:val="27"/>
                <w:szCs w:val="27"/>
              </w:rPr>
              <w:t>а</w:t>
            </w:r>
            <w:r w:rsidR="00D72C9A" w:rsidRPr="001112CF">
              <w:rPr>
                <w:color w:val="000000" w:themeColor="text1"/>
                <w:sz w:val="27"/>
                <w:szCs w:val="27"/>
              </w:rPr>
              <w:t xml:space="preserve"> </w:t>
            </w:r>
            <w:r w:rsidR="0001392E" w:rsidRPr="001112CF">
              <w:rPr>
                <w:sz w:val="27"/>
                <w:szCs w:val="27"/>
              </w:rPr>
              <w:t>и объект</w:t>
            </w:r>
            <w:r w:rsidR="00B9397D">
              <w:rPr>
                <w:sz w:val="27"/>
                <w:szCs w:val="27"/>
              </w:rPr>
              <w:t>а</w:t>
            </w:r>
            <w:r w:rsidR="0001392E" w:rsidRPr="001112CF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112C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112C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112CF">
        <w:rPr>
          <w:spacing w:val="-3"/>
          <w:sz w:val="27"/>
          <w:szCs w:val="27"/>
        </w:rPr>
        <w:t xml:space="preserve">общественных обсуждений по </w:t>
      </w:r>
      <w:r w:rsidRPr="001112C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112CF">
        <w:rPr>
          <w:spacing w:val="1"/>
          <w:sz w:val="27"/>
          <w:szCs w:val="27"/>
        </w:rPr>
        <w:t>ого</w:t>
      </w:r>
      <w:r w:rsidR="008E140B" w:rsidRPr="001112CF">
        <w:rPr>
          <w:spacing w:val="1"/>
          <w:sz w:val="27"/>
          <w:szCs w:val="27"/>
        </w:rPr>
        <w:t xml:space="preserve"> </w:t>
      </w:r>
      <w:r w:rsidRPr="001112CF">
        <w:rPr>
          <w:spacing w:val="1"/>
          <w:sz w:val="27"/>
          <w:szCs w:val="27"/>
        </w:rPr>
        <w:t>участк</w:t>
      </w:r>
      <w:r w:rsidR="00275D06" w:rsidRPr="001112CF">
        <w:rPr>
          <w:spacing w:val="1"/>
          <w:sz w:val="27"/>
          <w:szCs w:val="27"/>
        </w:rPr>
        <w:t>а</w:t>
      </w:r>
      <w:r w:rsidRPr="001112CF">
        <w:rPr>
          <w:spacing w:val="1"/>
          <w:sz w:val="27"/>
          <w:szCs w:val="27"/>
        </w:rPr>
        <w:t xml:space="preserve"> </w:t>
      </w:r>
      <w:r w:rsidR="00B620AE" w:rsidRPr="001112CF">
        <w:rPr>
          <w:spacing w:val="1"/>
          <w:sz w:val="27"/>
          <w:szCs w:val="27"/>
        </w:rPr>
        <w:t xml:space="preserve">и объекта капитального строительства </w:t>
      </w:r>
      <w:r w:rsidRPr="001112CF">
        <w:rPr>
          <w:sz w:val="27"/>
          <w:szCs w:val="27"/>
        </w:rPr>
        <w:t xml:space="preserve">от </w:t>
      </w:r>
      <w:r w:rsidR="006F3A08" w:rsidRPr="001112CF">
        <w:rPr>
          <w:sz w:val="27"/>
          <w:szCs w:val="27"/>
        </w:rPr>
        <w:t>___.___.2021</w:t>
      </w:r>
      <w:r w:rsidRPr="001112C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112C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112CF">
        <w:rPr>
          <w:sz w:val="27"/>
          <w:szCs w:val="27"/>
        </w:rPr>
        <w:t>____.___</w:t>
      </w:r>
      <w:r w:rsidRPr="001112CF">
        <w:rPr>
          <w:sz w:val="27"/>
          <w:szCs w:val="27"/>
        </w:rPr>
        <w:t>.20</w:t>
      </w:r>
      <w:r w:rsidR="006F3A08" w:rsidRPr="001112CF">
        <w:rPr>
          <w:sz w:val="27"/>
          <w:szCs w:val="27"/>
        </w:rPr>
        <w:t>21</w:t>
      </w:r>
      <w:r w:rsidRPr="001112CF">
        <w:rPr>
          <w:sz w:val="27"/>
          <w:szCs w:val="27"/>
        </w:rPr>
        <w:t>, руководствуясь Уставом города Новосибирска, ПОСТАНОВЛЯЮ:</w:t>
      </w:r>
    </w:p>
    <w:p w:rsidR="006F3A08" w:rsidRPr="001112CF" w:rsidRDefault="008151BF" w:rsidP="00DC2FCE">
      <w:pPr>
        <w:spacing w:line="240" w:lineRule="atLeast"/>
        <w:ind w:firstLine="720"/>
        <w:jc w:val="both"/>
        <w:rPr>
          <w:sz w:val="27"/>
          <w:szCs w:val="27"/>
        </w:rPr>
      </w:pPr>
      <w:r w:rsidRPr="001112CF">
        <w:rPr>
          <w:color w:val="000000" w:themeColor="text1"/>
          <w:sz w:val="27"/>
          <w:szCs w:val="27"/>
        </w:rPr>
        <w:t xml:space="preserve">1. </w:t>
      </w:r>
      <w:r w:rsidR="00D2163A" w:rsidRPr="001112CF">
        <w:rPr>
          <w:color w:val="000000" w:themeColor="text1"/>
          <w:sz w:val="27"/>
          <w:szCs w:val="27"/>
        </w:rPr>
        <w:t>Предоставить</w:t>
      </w:r>
      <w:r w:rsidR="00040220" w:rsidRPr="001112CF">
        <w:rPr>
          <w:sz w:val="27"/>
          <w:szCs w:val="27"/>
        </w:rPr>
        <w:t xml:space="preserve"> </w:t>
      </w:r>
      <w:r w:rsidR="00DC2FCE">
        <w:rPr>
          <w:sz w:val="27"/>
          <w:szCs w:val="27"/>
        </w:rPr>
        <w:t>м</w:t>
      </w:r>
      <w:r w:rsidR="00DC2FCE" w:rsidRPr="00DC2FCE">
        <w:rPr>
          <w:sz w:val="27"/>
          <w:szCs w:val="27"/>
        </w:rPr>
        <w:t xml:space="preserve">естной религиозной организации православный Приход храма святой блаженной Ксении Петербургской </w:t>
      </w:r>
      <w:proofErr w:type="gramStart"/>
      <w:r w:rsidR="00DC2FCE" w:rsidRPr="00DC2FCE">
        <w:rPr>
          <w:sz w:val="27"/>
          <w:szCs w:val="27"/>
        </w:rPr>
        <w:t>г</w:t>
      </w:r>
      <w:proofErr w:type="gramEnd"/>
      <w:r w:rsidR="00DC2FCE" w:rsidRPr="00DC2FCE">
        <w:rPr>
          <w:sz w:val="27"/>
          <w:szCs w:val="27"/>
        </w:rPr>
        <w:t xml:space="preserve">. Новосибирска Новосибирской Епархии Русской Православной Церкви (Московский Патриархат) </w:t>
      </w:r>
      <w:r w:rsidR="00DC2FCE">
        <w:rPr>
          <w:sz w:val="27"/>
          <w:szCs w:val="27"/>
        </w:rPr>
        <w:t xml:space="preserve">разрешение </w:t>
      </w:r>
      <w:r w:rsidR="00DC2FCE" w:rsidRPr="00DC2FCE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54:35:051945 площадью 8800 кв. м по адресу: Российская Федерация, Новосибирская область, городской округ город Новосибирск, город Новосибирск, ул. </w:t>
      </w:r>
      <w:proofErr w:type="spellStart"/>
      <w:r w:rsidR="00DC2FCE" w:rsidRPr="00DC2FCE">
        <w:rPr>
          <w:sz w:val="27"/>
          <w:szCs w:val="27"/>
        </w:rPr>
        <w:t>Зорге</w:t>
      </w:r>
      <w:proofErr w:type="spellEnd"/>
      <w:r w:rsidR="00DC2FCE" w:rsidRPr="00DC2FCE">
        <w:rPr>
          <w:sz w:val="27"/>
          <w:szCs w:val="27"/>
        </w:rPr>
        <w:t xml:space="preserve">, </w:t>
      </w:r>
      <w:proofErr w:type="spellStart"/>
      <w:r w:rsidR="00DC2FCE" w:rsidRPr="00DC2FCE">
        <w:rPr>
          <w:sz w:val="27"/>
          <w:szCs w:val="27"/>
        </w:rPr>
        <w:t>з</w:t>
      </w:r>
      <w:proofErr w:type="spellEnd"/>
      <w:r w:rsidR="00DC2FCE" w:rsidRPr="00DC2FCE">
        <w:rPr>
          <w:sz w:val="27"/>
          <w:szCs w:val="27"/>
        </w:rPr>
        <w:t>/у 287/1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«религиозное использование (3.7) – объекты для отправления религиозных обрядов».</w:t>
      </w:r>
    </w:p>
    <w:p w:rsidR="00FE2272" w:rsidRPr="001112CF" w:rsidRDefault="00645674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1112CF">
        <w:rPr>
          <w:sz w:val="27"/>
          <w:szCs w:val="27"/>
        </w:rPr>
        <w:t>2</w:t>
      </w:r>
      <w:r w:rsidR="00FE2272" w:rsidRPr="001112C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112CF">
        <w:rPr>
          <w:sz w:val="27"/>
          <w:szCs w:val="27"/>
        </w:rPr>
        <w:t>разместить постановление</w:t>
      </w:r>
      <w:proofErr w:type="gramEnd"/>
      <w:r w:rsidR="00FE2272" w:rsidRPr="001112C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112CF" w:rsidRDefault="00FE2272" w:rsidP="00FE2272">
      <w:pPr>
        <w:ind w:firstLine="709"/>
        <w:jc w:val="both"/>
        <w:rPr>
          <w:sz w:val="27"/>
          <w:szCs w:val="27"/>
        </w:rPr>
      </w:pPr>
      <w:r w:rsidRPr="001112C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112CF" w:rsidRDefault="00FE2272" w:rsidP="00EB4098">
      <w:pPr>
        <w:ind w:firstLine="709"/>
        <w:jc w:val="both"/>
        <w:rPr>
          <w:sz w:val="27"/>
          <w:szCs w:val="27"/>
        </w:rPr>
      </w:pPr>
      <w:r w:rsidRPr="001112CF">
        <w:rPr>
          <w:sz w:val="27"/>
          <w:szCs w:val="27"/>
        </w:rPr>
        <w:t>4. </w:t>
      </w:r>
      <w:proofErr w:type="gramStart"/>
      <w:r w:rsidRPr="001112CF">
        <w:rPr>
          <w:sz w:val="27"/>
          <w:szCs w:val="27"/>
        </w:rPr>
        <w:t>Контроль за</w:t>
      </w:r>
      <w:proofErr w:type="gramEnd"/>
      <w:r w:rsidRPr="001112C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112C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37FC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112C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1A8C"/>
    <w:rsid w:val="0003047A"/>
    <w:rsid w:val="000333CB"/>
    <w:rsid w:val="00037E18"/>
    <w:rsid w:val="00040220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2CF"/>
    <w:rsid w:val="00111FAA"/>
    <w:rsid w:val="0011451A"/>
    <w:rsid w:val="0011502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C6F58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8404B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37FC2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3A08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31E4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3891"/>
    <w:rsid w:val="00AA6C9E"/>
    <w:rsid w:val="00AB09D6"/>
    <w:rsid w:val="00AB101B"/>
    <w:rsid w:val="00AB6227"/>
    <w:rsid w:val="00AB74DE"/>
    <w:rsid w:val="00AC4B2C"/>
    <w:rsid w:val="00AC5867"/>
    <w:rsid w:val="00AC6146"/>
    <w:rsid w:val="00AD1B7A"/>
    <w:rsid w:val="00AD5CC3"/>
    <w:rsid w:val="00AD629E"/>
    <w:rsid w:val="00AD6939"/>
    <w:rsid w:val="00AF1ACE"/>
    <w:rsid w:val="00AF71DE"/>
    <w:rsid w:val="00B02703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9397D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115E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59BE"/>
    <w:rsid w:val="00D902A4"/>
    <w:rsid w:val="00D92A75"/>
    <w:rsid w:val="00DA2030"/>
    <w:rsid w:val="00DA521B"/>
    <w:rsid w:val="00DA717F"/>
    <w:rsid w:val="00DB4E68"/>
    <w:rsid w:val="00DC05F0"/>
    <w:rsid w:val="00DC2FCE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616B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2C02F-EF7D-4582-863E-CDFF7A6A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26</TotalTime>
  <Pages>1</Pages>
  <Words>255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14</cp:revision>
  <cp:lastPrinted>2020-02-25T03:17:00Z</cp:lastPrinted>
  <dcterms:created xsi:type="dcterms:W3CDTF">2020-11-02T10:17:00Z</dcterms:created>
  <dcterms:modified xsi:type="dcterms:W3CDTF">2021-04-06T08:28:00Z</dcterms:modified>
</cp:coreProperties>
</file>