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DE" w:rsidRDefault="00255DF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132DE" w:rsidRPr="00B7042F" w:rsidRDefault="00255DF3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B7042F">
        <w:rPr>
          <w:rFonts w:ascii="Times New Roman" w:hAnsi="Times New Roman"/>
          <w:b/>
          <w:sz w:val="28"/>
          <w:szCs w:val="28"/>
          <w:u w:val="single"/>
        </w:rPr>
        <w:t xml:space="preserve">1.9. </w:t>
      </w:r>
      <w:proofErr w:type="spellStart"/>
      <w:r w:rsidRPr="00B7042F">
        <w:rPr>
          <w:rFonts w:ascii="Times New Roman" w:hAnsi="Times New Roman"/>
          <w:b/>
          <w:sz w:val="28"/>
          <w:szCs w:val="28"/>
          <w:u w:val="single"/>
        </w:rPr>
        <w:t>Томова</w:t>
      </w:r>
      <w:proofErr w:type="spellEnd"/>
      <w:r w:rsidRPr="00B7042F">
        <w:rPr>
          <w:rFonts w:ascii="Times New Roman" w:hAnsi="Times New Roman"/>
          <w:b/>
          <w:sz w:val="28"/>
          <w:szCs w:val="28"/>
          <w:u w:val="single"/>
        </w:rPr>
        <w:t xml:space="preserve"> Н. И.</w:t>
      </w:r>
    </w:p>
    <w:p w:rsidR="002132DE" w:rsidRDefault="00255DF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55D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55DF3">
        <w:rPr>
          <w:rFonts w:ascii="Times New Roman" w:hAnsi="Times New Roman"/>
          <w:b/>
          <w:sz w:val="24"/>
          <w:szCs w:val="24"/>
        </w:rPr>
        <w:t>:</w:t>
      </w:r>
    </w:p>
    <w:p w:rsidR="002132DE" w:rsidRDefault="00255DF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54:35:084125:6</w:t>
      </w:r>
      <w:r>
        <w:rPr>
          <w:rFonts w:ascii="Times New Roman" w:hAnsi="Times New Roman"/>
          <w:sz w:val="24"/>
          <w:szCs w:val="24"/>
        </w:rPr>
        <w:t>;</w:t>
      </w:r>
    </w:p>
    <w:p w:rsidR="002132DE" w:rsidRDefault="00255DF3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ул. Гастрономическая, дом 3, </w:t>
      </w:r>
      <w:r w:rsidRPr="00255DF3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2132DE" w:rsidRDefault="00255DF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55DF3">
        <w:rPr>
          <w:rFonts w:ascii="Times New Roman" w:hAnsi="Times New Roman"/>
          <w:sz w:val="24"/>
          <w:szCs w:val="24"/>
        </w:rPr>
        <w:t xml:space="preserve"> 499 </w:t>
      </w:r>
      <w:r>
        <w:rPr>
          <w:rFonts w:ascii="Times New Roman" w:hAnsi="Times New Roman"/>
          <w:sz w:val="24"/>
          <w:szCs w:val="24"/>
        </w:rPr>
        <w:t>кв</w:t>
      </w:r>
      <w:r w:rsidRPr="00255D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55DF3">
        <w:rPr>
          <w:rFonts w:ascii="Times New Roman" w:hAnsi="Times New Roman"/>
          <w:sz w:val="24"/>
          <w:szCs w:val="24"/>
        </w:rPr>
        <w:t>.;</w:t>
      </w:r>
      <w:r w:rsidR="00B7042F">
        <w:rPr>
          <w:rFonts w:ascii="Times New Roman" w:hAnsi="Times New Roman"/>
          <w:sz w:val="24"/>
          <w:szCs w:val="24"/>
        </w:rPr>
        <w:t xml:space="preserve"> </w:t>
      </w:r>
      <w:r w:rsidRPr="00255DF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255DF3">
        <w:rPr>
          <w:rFonts w:ascii="Times New Roman" w:hAnsi="Times New Roman"/>
          <w:sz w:val="24"/>
          <w:szCs w:val="24"/>
        </w:rPr>
        <w:t xml:space="preserve"> 11178).</w:t>
      </w:r>
    </w:p>
    <w:p w:rsidR="002132DE" w:rsidRDefault="00255DF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55DF3">
        <w:rPr>
          <w:rFonts w:ascii="Times New Roman" w:hAnsi="Times New Roman"/>
          <w:b/>
          <w:sz w:val="24"/>
          <w:szCs w:val="24"/>
        </w:rPr>
        <w:t xml:space="preserve">: </w:t>
      </w:r>
      <w:r w:rsidRPr="00255DF3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2132DE" w:rsidRDefault="00255DF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</w:t>
      </w:r>
      <w:r w:rsidR="00223143">
        <w:rPr>
          <w:rFonts w:ascii="Times New Roman" w:hAnsi="Times New Roman"/>
          <w:i/>
          <w:sz w:val="24"/>
          <w:szCs w:val="24"/>
        </w:rPr>
        <w:t>роений, сооружений с 3 м до 0,8</w:t>
      </w:r>
      <w:r>
        <w:rPr>
          <w:rFonts w:ascii="Times New Roman" w:hAnsi="Times New Roman"/>
          <w:i/>
          <w:sz w:val="24"/>
          <w:szCs w:val="24"/>
        </w:rPr>
        <w:t xml:space="preserve"> м со стороны земельного участка с кадастровым номером 54:35:084125:5</w:t>
      </w:r>
    </w:p>
    <w:p w:rsidR="002132DE" w:rsidRDefault="00255DF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2132DE" w:rsidRDefault="00255DF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оформление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2132DE" w:rsidRDefault="002132D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2132DE" w:rsidRDefault="00F32721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1.85pt;margin-top:172.15pt;width:57.25pt;height:21.6pt;z-index:251658240" filled="f" stroked="f">
            <v:textbox>
              <w:txbxContent>
                <w:p w:rsidR="00223143" w:rsidRPr="00AC7B28" w:rsidRDefault="00223143" w:rsidP="00223143">
                  <w:pPr>
                    <w:rPr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 xml:space="preserve">0,8 </w:t>
                  </w:r>
                  <w:r w:rsidRPr="00C964C8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Pr="00F32721">
        <w:rPr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1.85pt;margin-top:175.55pt;width:5.05pt;height:14.95pt;flip:x y;z-index:251659264" o:connectortype="straight" strokeweight="3pt">
            <v:stroke endarrow="block"/>
          </v:shape>
        </w:pict>
      </w:r>
      <w:r w:rsidR="00255DF3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132DE" w:rsidSect="002132D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43" w:rsidRDefault="00223143" w:rsidP="002132DE">
      <w:pPr>
        <w:spacing w:after="0" w:line="240" w:lineRule="auto"/>
      </w:pPr>
      <w:r>
        <w:separator/>
      </w:r>
    </w:p>
  </w:endnote>
  <w:endnote w:type="continuationSeparator" w:id="0">
    <w:p w:rsidR="00223143" w:rsidRDefault="00223143" w:rsidP="0021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43" w:rsidRDefault="00223143" w:rsidP="002132DE">
      <w:pPr>
        <w:spacing w:after="0" w:line="240" w:lineRule="auto"/>
      </w:pPr>
      <w:r w:rsidRPr="002132DE">
        <w:rPr>
          <w:color w:val="000000"/>
        </w:rPr>
        <w:separator/>
      </w:r>
    </w:p>
  </w:footnote>
  <w:footnote w:type="continuationSeparator" w:id="0">
    <w:p w:rsidR="00223143" w:rsidRDefault="00223143" w:rsidP="00213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43" w:rsidRDefault="0022314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23143" w:rsidRPr="00255DF3" w:rsidRDefault="0022314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16.04.2020-14.05.2020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2DE"/>
    <w:rsid w:val="00132894"/>
    <w:rsid w:val="00156F38"/>
    <w:rsid w:val="002132DE"/>
    <w:rsid w:val="00223143"/>
    <w:rsid w:val="00255DF3"/>
    <w:rsid w:val="008520E2"/>
    <w:rsid w:val="00A07F05"/>
    <w:rsid w:val="00A86BE0"/>
    <w:rsid w:val="00B7042F"/>
    <w:rsid w:val="00B861A0"/>
    <w:rsid w:val="00CD2FED"/>
    <w:rsid w:val="00E57DF3"/>
    <w:rsid w:val="00F3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2D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2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132DE"/>
    <w:rPr>
      <w:sz w:val="22"/>
      <w:szCs w:val="22"/>
      <w:lang w:eastAsia="en-US"/>
    </w:rPr>
  </w:style>
  <w:style w:type="paragraph" w:styleId="a5">
    <w:name w:val="footer"/>
    <w:basedOn w:val="a"/>
    <w:rsid w:val="002132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132DE"/>
    <w:rPr>
      <w:sz w:val="22"/>
      <w:szCs w:val="22"/>
      <w:lang w:eastAsia="en-US"/>
    </w:rPr>
  </w:style>
  <w:style w:type="paragraph" w:styleId="a7">
    <w:name w:val="Balloon Text"/>
    <w:basedOn w:val="a"/>
    <w:rsid w:val="0021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132D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132D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7</cp:revision>
  <cp:lastPrinted>2018-08-08T07:54:00Z</cp:lastPrinted>
  <dcterms:created xsi:type="dcterms:W3CDTF">2020-04-03T07:31:00Z</dcterms:created>
  <dcterms:modified xsi:type="dcterms:W3CDTF">2020-04-20T09:17:00Z</dcterms:modified>
</cp:coreProperties>
</file>