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9E360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D35440">
        <w:rPr>
          <w:spacing w:val="1"/>
          <w:sz w:val="28"/>
          <w:szCs w:val="28"/>
        </w:rPr>
        <w:t>льзования земельного участка и</w:t>
      </w:r>
      <w:r w:rsidR="00422C25"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r w:rsidR="00FA7738">
        <w:rPr>
          <w:spacing w:val="1"/>
          <w:sz w:val="28"/>
          <w:szCs w:val="28"/>
        </w:rPr>
        <w:t>Махкамову Н. О.</w:t>
      </w:r>
    </w:p>
    <w:p w:rsidR="00A25A6C" w:rsidRPr="007F0348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FA7738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FA7738" w:rsidRPr="00FA7738">
        <w:rPr>
          <w:spacing w:val="1"/>
          <w:sz w:val="28"/>
          <w:szCs w:val="28"/>
        </w:rPr>
        <w:t>Махкамову Н. О. на условно разрешенный вид использования земельного участка с кадастровым номер</w:t>
      </w:r>
      <w:r w:rsidR="00FA7738">
        <w:rPr>
          <w:spacing w:val="1"/>
          <w:sz w:val="28"/>
          <w:szCs w:val="28"/>
        </w:rPr>
        <w:t>ом 54:35:072930:19 площадью 478 </w:t>
      </w:r>
      <w:r w:rsidR="00FA7738" w:rsidRPr="00FA7738">
        <w:rPr>
          <w:spacing w:val="1"/>
          <w:sz w:val="28"/>
          <w:szCs w:val="28"/>
        </w:rPr>
        <w:t>кв.</w:t>
      </w:r>
      <w:r w:rsidR="00FA7738">
        <w:rPr>
          <w:spacing w:val="1"/>
          <w:sz w:val="28"/>
          <w:szCs w:val="28"/>
        </w:rPr>
        <w:t> м, распо</w:t>
      </w:r>
      <w:r w:rsidR="00FA7738" w:rsidRPr="00FA7738">
        <w:rPr>
          <w:spacing w:val="1"/>
          <w:sz w:val="28"/>
          <w:szCs w:val="28"/>
        </w:rPr>
        <w:t>ложенного по адресу (местоположение): Российская Федерация, Новосибирская область, город Новосибирск, ул.</w:t>
      </w:r>
      <w:r w:rsidR="0024033B">
        <w:rPr>
          <w:spacing w:val="1"/>
          <w:sz w:val="28"/>
          <w:szCs w:val="28"/>
        </w:rPr>
        <w:t> </w:t>
      </w:r>
      <w:r w:rsidR="00FA7738" w:rsidRPr="00FA7738">
        <w:rPr>
          <w:spacing w:val="1"/>
          <w:sz w:val="28"/>
          <w:szCs w:val="28"/>
        </w:rPr>
        <w:t>Карла</w:t>
      </w:r>
      <w:r w:rsidR="0024033B">
        <w:rPr>
          <w:spacing w:val="1"/>
          <w:sz w:val="28"/>
          <w:szCs w:val="28"/>
        </w:rPr>
        <w:t> </w:t>
      </w:r>
      <w:r w:rsidR="00FA7738" w:rsidRPr="00FA7738">
        <w:rPr>
          <w:spacing w:val="1"/>
          <w:sz w:val="28"/>
          <w:szCs w:val="28"/>
        </w:rPr>
        <w:t>Либкнехта,</w:t>
      </w:r>
      <w:r w:rsidR="00026868">
        <w:rPr>
          <w:spacing w:val="1"/>
          <w:sz w:val="28"/>
          <w:szCs w:val="28"/>
        </w:rPr>
        <w:t> </w:t>
      </w:r>
      <w:r w:rsidR="00FA7738" w:rsidRPr="00FA7738">
        <w:rPr>
          <w:spacing w:val="1"/>
          <w:sz w:val="28"/>
          <w:szCs w:val="28"/>
        </w:rPr>
        <w:t>78, и объекта капитального строительства (зона застройки жилыми домами смешанной</w:t>
      </w:r>
      <w:r w:rsidR="00FA7738">
        <w:rPr>
          <w:spacing w:val="1"/>
          <w:sz w:val="28"/>
          <w:szCs w:val="28"/>
        </w:rPr>
        <w:t xml:space="preserve"> </w:t>
      </w:r>
      <w:r w:rsidR="00FA7738" w:rsidRPr="00FA7738">
        <w:rPr>
          <w:spacing w:val="1"/>
          <w:sz w:val="28"/>
          <w:szCs w:val="28"/>
        </w:rPr>
        <w:t xml:space="preserve">этажности (Ж-1), </w:t>
      </w:r>
      <w:proofErr w:type="spellStart"/>
      <w:r w:rsidR="00FA7738" w:rsidRPr="00FA7738">
        <w:rPr>
          <w:spacing w:val="1"/>
          <w:sz w:val="28"/>
          <w:szCs w:val="28"/>
        </w:rPr>
        <w:t>подзона</w:t>
      </w:r>
      <w:proofErr w:type="spellEnd"/>
      <w:r w:rsidR="00FA7738" w:rsidRPr="00FA7738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210337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 16.08.2018 </w:t>
      </w:r>
      <w:r w:rsidR="007F608B" w:rsidRPr="007F0348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</w:t>
      </w:r>
      <w:r w:rsidRPr="007F0348">
        <w:rPr>
          <w:sz w:val="28"/>
          <w:szCs w:val="28"/>
        </w:rPr>
        <w:lastRenderedPageBreak/>
        <w:t>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564D3E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CC7CBB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CC7CBB">
        <w:rPr>
          <w:b/>
          <w:spacing w:val="1"/>
          <w:sz w:val="28"/>
          <w:szCs w:val="28"/>
        </w:rPr>
        <w:t xml:space="preserve"> </w:t>
      </w:r>
      <w:r w:rsidR="00CC7CBB">
        <w:rPr>
          <w:spacing w:val="1"/>
          <w:sz w:val="28"/>
          <w:szCs w:val="28"/>
        </w:rPr>
        <w:t>(</w:t>
      </w:r>
      <w:r w:rsidR="00CC7CBB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CC7CBB">
        <w:rPr>
          <w:sz w:val="28"/>
          <w:szCs w:val="28"/>
        </w:rPr>
        <w:t xml:space="preserve"> </w:t>
      </w:r>
      <w:proofErr w:type="gramStart"/>
      <w:r w:rsidR="00CC7CBB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22510C">
        <w:rPr>
          <w:b/>
          <w:spacing w:val="1"/>
          <w:sz w:val="28"/>
          <w:szCs w:val="28"/>
        </w:rPr>
        <w:t xml:space="preserve"> </w:t>
      </w:r>
      <w:r w:rsidR="0022510C" w:rsidRPr="0022510C">
        <w:rPr>
          <w:spacing w:val="1"/>
          <w:sz w:val="28"/>
          <w:szCs w:val="28"/>
        </w:rPr>
        <w:t>– 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B2775F" w:rsidRDefault="00B2775F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22510C" w:rsidRDefault="0022510C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22510C">
        <w:rPr>
          <w:b/>
          <w:spacing w:val="1"/>
          <w:sz w:val="28"/>
          <w:szCs w:val="28"/>
        </w:rPr>
        <w:t>Предложения экспертов:</w:t>
      </w:r>
    </w:p>
    <w:p w:rsidR="0022510C" w:rsidRDefault="0022510C" w:rsidP="0022510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B2775F">
        <w:rPr>
          <w:b/>
          <w:spacing w:val="1"/>
          <w:sz w:val="28"/>
          <w:szCs w:val="28"/>
        </w:rPr>
        <w:t>От эксперта</w:t>
      </w:r>
      <w:r w:rsidRPr="00B2775F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B2775F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B2775F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B2775F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B2775F" w:rsidRPr="00B2775F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B2775F" w:rsidRPr="00B2775F">
        <w:rPr>
          <w:b/>
          <w:spacing w:val="1"/>
          <w:sz w:val="28"/>
          <w:szCs w:val="28"/>
        </w:rPr>
        <w:t>Носкова</w:t>
      </w:r>
      <w:proofErr w:type="spellEnd"/>
      <w:r w:rsidR="00B2775F" w:rsidRPr="00B2775F">
        <w:rPr>
          <w:b/>
          <w:spacing w:val="1"/>
          <w:sz w:val="28"/>
          <w:szCs w:val="28"/>
        </w:rPr>
        <w:t xml:space="preserve"> Д. В. </w:t>
      </w:r>
      <w:r w:rsidR="00B2775F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C74A8F" w:rsidRPr="007F0348" w:rsidRDefault="00C74A8F" w:rsidP="007651B4">
      <w:pPr>
        <w:suppressAutoHyphens/>
        <w:ind w:firstLine="708"/>
        <w:jc w:val="both"/>
        <w:rPr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22510C" w:rsidP="00BC36B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BC36BF" w:rsidRPr="00BC36BF">
        <w:rPr>
          <w:sz w:val="28"/>
          <w:szCs w:val="28"/>
        </w:rPr>
        <w:t>Махкамову Н. О. на условно разрешенный вид использования земельного участка с кадастровым номером 54:35:0729</w:t>
      </w:r>
      <w:r w:rsidR="00BC36BF">
        <w:rPr>
          <w:sz w:val="28"/>
          <w:szCs w:val="28"/>
        </w:rPr>
        <w:t>30:19 площадью 478 кв. м, распо</w:t>
      </w:r>
      <w:r w:rsidR="00BC36BF" w:rsidRPr="00BC36BF">
        <w:rPr>
          <w:sz w:val="28"/>
          <w:szCs w:val="28"/>
        </w:rPr>
        <w:t>ложенного по адресу (местоположение): Российская Федерация, Новосибирская область, город Новосибирск, ул.</w:t>
      </w:r>
      <w:r w:rsidR="0024033B">
        <w:rPr>
          <w:sz w:val="28"/>
          <w:szCs w:val="28"/>
        </w:rPr>
        <w:t> </w:t>
      </w:r>
      <w:r w:rsidR="00BC36BF" w:rsidRPr="00BC36BF">
        <w:rPr>
          <w:sz w:val="28"/>
          <w:szCs w:val="28"/>
        </w:rPr>
        <w:t>Карла</w:t>
      </w:r>
      <w:r w:rsidR="0024033B">
        <w:rPr>
          <w:sz w:val="28"/>
          <w:szCs w:val="28"/>
        </w:rPr>
        <w:t> </w:t>
      </w:r>
      <w:r w:rsidR="00BC36BF" w:rsidRPr="00BC36BF">
        <w:rPr>
          <w:sz w:val="28"/>
          <w:szCs w:val="28"/>
        </w:rPr>
        <w:t>Либкнехта,</w:t>
      </w:r>
      <w:r w:rsidR="00BC36BF">
        <w:rPr>
          <w:sz w:val="28"/>
          <w:szCs w:val="28"/>
        </w:rPr>
        <w:t> </w:t>
      </w:r>
      <w:r w:rsidR="00BC36BF" w:rsidRPr="00BC36BF">
        <w:rPr>
          <w:sz w:val="28"/>
          <w:szCs w:val="28"/>
        </w:rPr>
        <w:t>78, и объекта капитального строительства (зона застройки жилыми домами смешанной</w:t>
      </w:r>
      <w:r w:rsidR="00BC36BF">
        <w:rPr>
          <w:sz w:val="28"/>
          <w:szCs w:val="28"/>
        </w:rPr>
        <w:t xml:space="preserve"> </w:t>
      </w:r>
      <w:r w:rsidR="00BC36BF" w:rsidRPr="00BC36BF">
        <w:rPr>
          <w:sz w:val="28"/>
          <w:szCs w:val="28"/>
        </w:rPr>
        <w:t xml:space="preserve">этажности (Ж-1), </w:t>
      </w:r>
      <w:proofErr w:type="spellStart"/>
      <w:r w:rsidR="00BC36BF" w:rsidRPr="00BC36BF">
        <w:rPr>
          <w:sz w:val="28"/>
          <w:szCs w:val="28"/>
        </w:rPr>
        <w:t>подзона</w:t>
      </w:r>
      <w:proofErr w:type="spellEnd"/>
      <w:r w:rsidR="00BC36BF" w:rsidRPr="00BC36BF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46850" w:rsidRPr="007F0348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F0348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9E" w:rsidRDefault="0024019E" w:rsidP="00330C25">
      <w:r>
        <w:separator/>
      </w:r>
    </w:p>
  </w:endnote>
  <w:endnote w:type="continuationSeparator" w:id="0">
    <w:p w:rsidR="0024019E" w:rsidRDefault="0024019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9E" w:rsidRDefault="0024019E" w:rsidP="00330C25">
      <w:r>
        <w:separator/>
      </w:r>
    </w:p>
  </w:footnote>
  <w:footnote w:type="continuationSeparator" w:id="0">
    <w:p w:rsidR="0024019E" w:rsidRDefault="0024019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89397D">
        <w:pPr>
          <w:pStyle w:val="a3"/>
          <w:jc w:val="center"/>
        </w:pPr>
        <w:fldSimple w:instr=" PAGE   \* MERGEFORMAT ">
          <w:r w:rsidR="0024033B">
            <w:rPr>
              <w:noProof/>
            </w:rPr>
            <w:t>2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26868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0F56B4"/>
    <w:rsid w:val="00123491"/>
    <w:rsid w:val="00133470"/>
    <w:rsid w:val="001508E5"/>
    <w:rsid w:val="0015713E"/>
    <w:rsid w:val="00161E66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0337"/>
    <w:rsid w:val="00212EEA"/>
    <w:rsid w:val="00216A18"/>
    <w:rsid w:val="00221303"/>
    <w:rsid w:val="0022510C"/>
    <w:rsid w:val="00233FA4"/>
    <w:rsid w:val="0023702A"/>
    <w:rsid w:val="0024019E"/>
    <w:rsid w:val="0024033B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D2010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E5ABD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3BB1"/>
    <w:rsid w:val="00474A50"/>
    <w:rsid w:val="00480AE6"/>
    <w:rsid w:val="004929DE"/>
    <w:rsid w:val="004A1CA2"/>
    <w:rsid w:val="004A22AB"/>
    <w:rsid w:val="004A54FF"/>
    <w:rsid w:val="004A7E13"/>
    <w:rsid w:val="004B11B4"/>
    <w:rsid w:val="004C7F12"/>
    <w:rsid w:val="004E10AD"/>
    <w:rsid w:val="004E32CD"/>
    <w:rsid w:val="004E7CB2"/>
    <w:rsid w:val="0050741E"/>
    <w:rsid w:val="00523471"/>
    <w:rsid w:val="00554401"/>
    <w:rsid w:val="00555B32"/>
    <w:rsid w:val="0055696B"/>
    <w:rsid w:val="00557219"/>
    <w:rsid w:val="005619DF"/>
    <w:rsid w:val="00564D3E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7603A"/>
    <w:rsid w:val="006824DF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03285"/>
    <w:rsid w:val="00810979"/>
    <w:rsid w:val="00823A52"/>
    <w:rsid w:val="0083054C"/>
    <w:rsid w:val="008315FC"/>
    <w:rsid w:val="00832CC0"/>
    <w:rsid w:val="008335D5"/>
    <w:rsid w:val="008416C8"/>
    <w:rsid w:val="00852D09"/>
    <w:rsid w:val="008604E2"/>
    <w:rsid w:val="008628C4"/>
    <w:rsid w:val="00862D3B"/>
    <w:rsid w:val="00862EA5"/>
    <w:rsid w:val="00874649"/>
    <w:rsid w:val="00875A6D"/>
    <w:rsid w:val="008816D9"/>
    <w:rsid w:val="0089397D"/>
    <w:rsid w:val="008B1ACF"/>
    <w:rsid w:val="008B5F74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31C9D"/>
    <w:rsid w:val="00944DDD"/>
    <w:rsid w:val="00947230"/>
    <w:rsid w:val="00951550"/>
    <w:rsid w:val="00954BBF"/>
    <w:rsid w:val="009573E3"/>
    <w:rsid w:val="00971DEC"/>
    <w:rsid w:val="00976A20"/>
    <w:rsid w:val="00983D3D"/>
    <w:rsid w:val="0099431F"/>
    <w:rsid w:val="009A23A8"/>
    <w:rsid w:val="009A30FD"/>
    <w:rsid w:val="009A51EA"/>
    <w:rsid w:val="009B10C7"/>
    <w:rsid w:val="009C55D9"/>
    <w:rsid w:val="009C60DB"/>
    <w:rsid w:val="009D1F8F"/>
    <w:rsid w:val="009E360F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5735F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2775F"/>
    <w:rsid w:val="00B37C58"/>
    <w:rsid w:val="00B41016"/>
    <w:rsid w:val="00B43C70"/>
    <w:rsid w:val="00B44F5D"/>
    <w:rsid w:val="00B604BA"/>
    <w:rsid w:val="00B728C4"/>
    <w:rsid w:val="00B728F2"/>
    <w:rsid w:val="00B8124B"/>
    <w:rsid w:val="00B90F86"/>
    <w:rsid w:val="00BA5DFE"/>
    <w:rsid w:val="00BA73D4"/>
    <w:rsid w:val="00BA77BC"/>
    <w:rsid w:val="00BB1B7C"/>
    <w:rsid w:val="00BB79F0"/>
    <w:rsid w:val="00BC2D54"/>
    <w:rsid w:val="00BC36BF"/>
    <w:rsid w:val="00BF3524"/>
    <w:rsid w:val="00C050A4"/>
    <w:rsid w:val="00C068EF"/>
    <w:rsid w:val="00C172A3"/>
    <w:rsid w:val="00C202D0"/>
    <w:rsid w:val="00C22B27"/>
    <w:rsid w:val="00C2348D"/>
    <w:rsid w:val="00C307D9"/>
    <w:rsid w:val="00C36C20"/>
    <w:rsid w:val="00C44F02"/>
    <w:rsid w:val="00C471F5"/>
    <w:rsid w:val="00C6095D"/>
    <w:rsid w:val="00C60D25"/>
    <w:rsid w:val="00C67DE0"/>
    <w:rsid w:val="00C72013"/>
    <w:rsid w:val="00C74A8F"/>
    <w:rsid w:val="00C75EA6"/>
    <w:rsid w:val="00C76D7C"/>
    <w:rsid w:val="00C84FFF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C7CBB"/>
    <w:rsid w:val="00CD10B0"/>
    <w:rsid w:val="00CE1E11"/>
    <w:rsid w:val="00CE2165"/>
    <w:rsid w:val="00CE2A78"/>
    <w:rsid w:val="00CF4899"/>
    <w:rsid w:val="00D039E4"/>
    <w:rsid w:val="00D0742A"/>
    <w:rsid w:val="00D07F54"/>
    <w:rsid w:val="00D15266"/>
    <w:rsid w:val="00D164EA"/>
    <w:rsid w:val="00D21CAC"/>
    <w:rsid w:val="00D30986"/>
    <w:rsid w:val="00D35440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A1F10"/>
    <w:rsid w:val="00EB1BA3"/>
    <w:rsid w:val="00EB72C4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2FEB"/>
    <w:rsid w:val="00FA7738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F9F7-8AED-4966-8FDF-6593C796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16</cp:revision>
  <cp:lastPrinted>2018-06-15T04:46:00Z</cp:lastPrinted>
  <dcterms:created xsi:type="dcterms:W3CDTF">2018-09-06T03:57:00Z</dcterms:created>
  <dcterms:modified xsi:type="dcterms:W3CDTF">2018-09-11T10:17:00Z</dcterms:modified>
</cp:coreProperties>
</file>