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C" w:rsidRPr="009A44CB" w:rsidRDefault="00E15DDC" w:rsidP="00E15DDC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15DDC" w:rsidRPr="009A44CB" w:rsidRDefault="00E15DDC" w:rsidP="00E15DDC">
      <w:pPr>
        <w:jc w:val="center"/>
        <w:rPr>
          <w:b/>
          <w:sz w:val="28"/>
          <w:szCs w:val="28"/>
        </w:rPr>
      </w:pPr>
    </w:p>
    <w:p w:rsidR="00E15DDC" w:rsidRPr="009A44CB" w:rsidRDefault="00E15DDC" w:rsidP="00E15DDC">
      <w:pPr>
        <w:jc w:val="center"/>
        <w:rPr>
          <w:b/>
          <w:sz w:val="28"/>
          <w:szCs w:val="28"/>
        </w:rPr>
      </w:pPr>
    </w:p>
    <w:p w:rsidR="00E15DDC" w:rsidRPr="009A44CB" w:rsidRDefault="00E15DDC" w:rsidP="00E15DDC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15DDC" w:rsidRPr="009A44CB" w:rsidRDefault="00E15DDC" w:rsidP="00E15DDC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15DDC" w:rsidRPr="009A44CB" w:rsidRDefault="00E15DDC" w:rsidP="00E15DDC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15DDC" w:rsidRPr="009A44CB" w:rsidRDefault="00E15DDC" w:rsidP="00E15DDC">
      <w:pPr>
        <w:pStyle w:val="1"/>
        <w:rPr>
          <w:b w:val="0"/>
          <w:szCs w:val="28"/>
        </w:rPr>
      </w:pPr>
    </w:p>
    <w:p w:rsidR="00E15DDC" w:rsidRPr="009A44CB" w:rsidRDefault="00E15DDC" w:rsidP="00E15DDC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15DDC" w:rsidRPr="009A44CB" w:rsidRDefault="00E15DDC" w:rsidP="00E15DDC">
      <w:pPr>
        <w:jc w:val="center"/>
        <w:rPr>
          <w:sz w:val="28"/>
          <w:szCs w:val="28"/>
        </w:rPr>
      </w:pPr>
    </w:p>
    <w:p w:rsidR="00E15DDC" w:rsidRPr="009A44CB" w:rsidRDefault="00E15DDC" w:rsidP="00E15DDC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872E3C">
        <w:rPr>
          <w:sz w:val="28"/>
          <w:szCs w:val="28"/>
        </w:rPr>
        <w:t>14.06.2023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872E3C">
        <w:rPr>
          <w:bCs/>
          <w:sz w:val="28"/>
          <w:szCs w:val="28"/>
        </w:rPr>
        <w:t>117/77</w:t>
      </w:r>
    </w:p>
    <w:p w:rsidR="00E15DDC" w:rsidRPr="009A44CB" w:rsidRDefault="00E15DDC" w:rsidP="00E15DDC">
      <w:pPr>
        <w:jc w:val="center"/>
        <w:rPr>
          <w:sz w:val="28"/>
          <w:szCs w:val="28"/>
        </w:rPr>
      </w:pPr>
    </w:p>
    <w:p w:rsidR="00E15DDC" w:rsidRPr="00E53D12" w:rsidRDefault="00E15DDC" w:rsidP="00E15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Пономаревского</w:t>
      </w:r>
      <w:r w:rsidRPr="00825D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E15DDC" w:rsidRPr="009A44CB" w:rsidRDefault="00E15DDC" w:rsidP="00E15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5DDC" w:rsidRPr="009A44CB" w:rsidRDefault="00E15DDC" w:rsidP="00E15DDC">
      <w:pPr>
        <w:jc w:val="center"/>
        <w:rPr>
          <w:sz w:val="28"/>
          <w:szCs w:val="28"/>
        </w:rPr>
      </w:pPr>
    </w:p>
    <w:p w:rsidR="00E15DDC" w:rsidRPr="009A44CB" w:rsidRDefault="00E15DDC" w:rsidP="00E15DD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Пономаревского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E15DDC" w:rsidRPr="009A44CB" w:rsidRDefault="00E15DDC" w:rsidP="00E15DDC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15DDC" w:rsidRPr="00685DE0" w:rsidRDefault="00E15DDC" w:rsidP="00E15DD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проекту внесения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Пономаревского сельсовета Колыванского района Новосибирской области (Приложение).</w:t>
      </w:r>
    </w:p>
    <w:p w:rsidR="00E15DDC" w:rsidRPr="00362827" w:rsidRDefault="00E15DDC" w:rsidP="00E15DD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E15DDC" w:rsidRDefault="00E15DDC" w:rsidP="00E15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проектов, подлежащих рассмотрению на общественных обсуждениях (далее – проекты), и информационных материалов к ним и </w:t>
      </w:r>
      <w:r w:rsidRPr="00FD3680">
        <w:rPr>
          <w:sz w:val="28"/>
          <w:szCs w:val="28"/>
        </w:rPr>
        <w:t>открытие экспозиции или экспозиций таких проектов;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проведение экспозиции или экспозиций проектов;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оформление протокола общественных обсуждений;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E15DDC" w:rsidRPr="00FD3680" w:rsidRDefault="00E15DDC" w:rsidP="00E15DD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 w:rsidRPr="00FD3680"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FD3680">
        <w:rPr>
          <w:bCs/>
          <w:sz w:val="28"/>
          <w:szCs w:val="28"/>
        </w:rPr>
        <w:t>.07.2018 № 749-а «</w:t>
      </w:r>
      <w:r w:rsidRPr="00FD3680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FD3680">
        <w:rPr>
          <w:bCs/>
          <w:sz w:val="28"/>
          <w:szCs w:val="28"/>
        </w:rPr>
        <w:t>».</w:t>
      </w:r>
    </w:p>
    <w:p w:rsidR="00E15DDC" w:rsidRPr="00FD3680" w:rsidRDefault="00E15DDC" w:rsidP="00E15DD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FD3680">
          <w:rPr>
            <w:rStyle w:val="a3"/>
            <w:bCs/>
            <w:sz w:val="28"/>
            <w:szCs w:val="28"/>
          </w:rPr>
          <w:t>koluvan-adm@mail.</w:t>
        </w:r>
        <w:r w:rsidRPr="00FD3680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FD3680">
        <w:rPr>
          <w:bCs/>
          <w:sz w:val="28"/>
          <w:szCs w:val="28"/>
        </w:rPr>
        <w:t xml:space="preserve">, </w:t>
      </w:r>
      <w:hyperlink r:id="rId9" w:history="1">
        <w:r w:rsidRPr="00FD3680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FD36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D3680">
        <w:rPr>
          <w:bCs/>
          <w:sz w:val="28"/>
          <w:szCs w:val="28"/>
        </w:rPr>
        <w:t>; контактный номер 8 (38352)52-053, 8(38352)51-747.</w:t>
      </w:r>
    </w:p>
    <w:p w:rsidR="00E15DDC" w:rsidRPr="00FD3680" w:rsidRDefault="00E15DDC" w:rsidP="00E15DD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Комиссии: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провести общественные обсуждения в следующие сроки: с 14.06.2023 (дата опубликования оповещения о начале общественных обсуждений) по 14.07.2023 (дата опубликования заключения о результатах общественных обсуждений);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FD3680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FD3680">
        <w:rPr>
          <w:sz w:val="28"/>
          <w:szCs w:val="28"/>
        </w:rPr>
        <w:t>позднее</w:t>
      </w:r>
      <w:proofErr w:type="gramEnd"/>
      <w:r w:rsidRPr="00FD3680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Пономаревский</w:t>
      </w:r>
      <w:proofErr w:type="spellEnd"/>
      <w:r>
        <w:rPr>
          <w:sz w:val="28"/>
          <w:szCs w:val="28"/>
        </w:rPr>
        <w:t xml:space="preserve"> </w:t>
      </w:r>
      <w:r w:rsidRPr="00FD3680">
        <w:rPr>
          <w:sz w:val="28"/>
          <w:szCs w:val="28"/>
        </w:rPr>
        <w:t xml:space="preserve">сельсовет, </w:t>
      </w:r>
      <w:proofErr w:type="gramStart"/>
      <w:r w:rsidRPr="00FD3680">
        <w:rPr>
          <w:sz w:val="28"/>
          <w:szCs w:val="28"/>
        </w:rPr>
        <w:t>с</w:t>
      </w:r>
      <w:proofErr w:type="gramEnd"/>
      <w:r w:rsidRPr="00FD368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Пономаревка</w:t>
      </w:r>
      <w:proofErr w:type="gramEnd"/>
      <w:r w:rsidRPr="00FD3680">
        <w:rPr>
          <w:sz w:val="28"/>
          <w:szCs w:val="28"/>
        </w:rPr>
        <w:t xml:space="preserve">, ул. </w:t>
      </w:r>
      <w:r>
        <w:rPr>
          <w:sz w:val="28"/>
          <w:szCs w:val="28"/>
        </w:rPr>
        <w:t>Береговая</w:t>
      </w:r>
      <w:r w:rsidRPr="00FD3680">
        <w:rPr>
          <w:sz w:val="28"/>
          <w:szCs w:val="28"/>
        </w:rPr>
        <w:t xml:space="preserve">, </w:t>
      </w:r>
      <w:r w:rsidRPr="00E15DDC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E15DDC">
        <w:rPr>
          <w:sz w:val="28"/>
          <w:szCs w:val="28"/>
        </w:rPr>
        <w:t>а,</w:t>
      </w:r>
      <w:r w:rsidRPr="00FD3680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Пономаревского</w:t>
      </w:r>
      <w:r w:rsidRPr="00FD3680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15DDC" w:rsidRPr="00FD3680" w:rsidRDefault="00E15DDC" w:rsidP="00E15DD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15DDC" w:rsidRPr="00FD3680" w:rsidRDefault="00E15DDC" w:rsidP="00E15DDC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lastRenderedPageBreak/>
        <w:t>провести экспозицию или экспозиции проектов.</w:t>
      </w:r>
    </w:p>
    <w:p w:rsidR="00E15DDC" w:rsidRPr="00FD3680" w:rsidRDefault="00E15DDC" w:rsidP="00E15DDC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E15DDC" w:rsidRPr="00FD3680" w:rsidRDefault="00E15DDC" w:rsidP="00E15DDC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D368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E15DDC" w:rsidRPr="00FD3680" w:rsidRDefault="00E15DDC" w:rsidP="00E15DDC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D3680">
        <w:rPr>
          <w:sz w:val="28"/>
          <w:szCs w:val="28"/>
        </w:rPr>
        <w:t>Контроль за</w:t>
      </w:r>
      <w:proofErr w:type="gramEnd"/>
      <w:r w:rsidRPr="00FD368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Глава Колыванского района</w:t>
      </w:r>
    </w:p>
    <w:p w:rsidR="00E15DDC" w:rsidRPr="00FD3680" w:rsidRDefault="00E15DDC" w:rsidP="00E15DDC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Новосибирской области</w:t>
      </w:r>
      <w:r w:rsidRPr="00FD3680">
        <w:rPr>
          <w:sz w:val="28"/>
          <w:szCs w:val="28"/>
        </w:rPr>
        <w:tab/>
        <w:t xml:space="preserve">                                   </w:t>
      </w:r>
      <w:r w:rsidRPr="00FD3680">
        <w:rPr>
          <w:sz w:val="28"/>
          <w:szCs w:val="28"/>
        </w:rPr>
        <w:tab/>
      </w:r>
      <w:r w:rsidRPr="00FD3680">
        <w:rPr>
          <w:sz w:val="28"/>
          <w:szCs w:val="28"/>
        </w:rPr>
        <w:tab/>
        <w:t>Е.Г. Артюхов</w:t>
      </w: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Pr="00FD3680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Default="00E15DDC" w:rsidP="00E15DDC">
      <w:pPr>
        <w:jc w:val="both"/>
        <w:rPr>
          <w:sz w:val="28"/>
          <w:szCs w:val="28"/>
        </w:rPr>
      </w:pPr>
    </w:p>
    <w:p w:rsidR="00E15DDC" w:rsidRPr="009A44CB" w:rsidRDefault="00E15DDC" w:rsidP="00E15DDC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15DDC" w:rsidRPr="00FE6F39" w:rsidRDefault="00E15DDC" w:rsidP="00E15DDC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E15DDC" w:rsidRDefault="00E15DDC" w:rsidP="00E15DDC">
      <w:pPr>
        <w:rPr>
          <w:sz w:val="16"/>
          <w:szCs w:val="16"/>
        </w:rPr>
      </w:pPr>
    </w:p>
    <w:sectPr w:rsidR="00E15DDC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DDC"/>
    <w:rsid w:val="000030BE"/>
    <w:rsid w:val="000040EE"/>
    <w:rsid w:val="000041D7"/>
    <w:rsid w:val="000152BD"/>
    <w:rsid w:val="000179D2"/>
    <w:rsid w:val="000247F9"/>
    <w:rsid w:val="000306B5"/>
    <w:rsid w:val="000347F9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3501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2E3C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6141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28E5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5DDC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DD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15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DDC"/>
    <w:pPr>
      <w:ind w:left="720"/>
      <w:contextualSpacing/>
    </w:pPr>
  </w:style>
  <w:style w:type="paragraph" w:customStyle="1" w:styleId="ConsPlusTitle">
    <w:name w:val="ConsPlusTitle"/>
    <w:rsid w:val="00E15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2023-06-13T04:14:00Z</dcterms:created>
  <dcterms:modified xsi:type="dcterms:W3CDTF">2023-06-14T09:38:00Z</dcterms:modified>
</cp:coreProperties>
</file>