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922D9" w:rsidRPr="00853BAF" w:rsidTr="001753EA">
        <w:tc>
          <w:tcPr>
            <w:tcW w:w="9923" w:type="dxa"/>
          </w:tcPr>
          <w:p w:rsidR="008922D9" w:rsidRPr="00853BAF" w:rsidRDefault="008922D9" w:rsidP="008922D9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2D9" w:rsidRPr="00853BAF" w:rsidRDefault="008922D9" w:rsidP="008922D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922D9" w:rsidRPr="00853BAF" w:rsidRDefault="008922D9" w:rsidP="008922D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922D9" w:rsidRPr="00853BAF" w:rsidRDefault="008922D9" w:rsidP="008922D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922D9" w:rsidRPr="00853BAF" w:rsidRDefault="008922D9" w:rsidP="008922D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922D9" w:rsidRPr="00853BAF" w:rsidRDefault="008922D9" w:rsidP="008922D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922D9" w:rsidRPr="00853BAF" w:rsidRDefault="008922D9" w:rsidP="008922D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D33ED8" w:rsidRPr="00D33ED8">
              <w:rPr>
                <w:u w:val="single"/>
              </w:rPr>
              <w:t>15.03.2023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</w:t>
            </w:r>
            <w:r w:rsidR="00D33ED8">
              <w:rPr>
                <w:u w:val="single"/>
              </w:rPr>
              <w:t>1144</w:t>
            </w:r>
            <w:r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8922D9" w:rsidRPr="00853BAF" w:rsidRDefault="008922D9" w:rsidP="001753EA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5636"/>
      </w:tblGrid>
      <w:tr w:rsidR="0051339E" w:rsidRPr="00673DCA" w:rsidTr="00B80440">
        <w:trPr>
          <w:cantSplit/>
          <w:trHeight w:val="582"/>
        </w:trPr>
        <w:tc>
          <w:tcPr>
            <w:tcW w:w="5636" w:type="dxa"/>
          </w:tcPr>
          <w:p w:rsidR="0051339E" w:rsidRPr="00673DCA" w:rsidRDefault="00EA5A42" w:rsidP="00B80440">
            <w:pPr>
              <w:spacing w:line="240" w:lineRule="atLeast"/>
              <w:ind w:firstLine="0"/>
              <w:rPr>
                <w:szCs w:val="28"/>
              </w:rPr>
            </w:pPr>
            <w:r w:rsidRPr="00673DCA">
              <w:rPr>
                <w:szCs w:val="28"/>
              </w:rPr>
              <w:t xml:space="preserve">О проекте планировки </w:t>
            </w:r>
            <w:r w:rsidR="00731048" w:rsidRPr="00673DCA">
              <w:rPr>
                <w:szCs w:val="28"/>
              </w:rPr>
              <w:t>и проекте межевания территории Новосибирского зоопарка имени Р. А. Шило в Заельцовском районе</w:t>
            </w:r>
          </w:p>
        </w:tc>
      </w:tr>
    </w:tbl>
    <w:p w:rsidR="0051339E" w:rsidRPr="00673DCA" w:rsidRDefault="0051339E" w:rsidP="0051339E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673DCA" w:rsidRDefault="0051339E" w:rsidP="0051339E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673DCA" w:rsidRDefault="00102251" w:rsidP="0051339E">
      <w:pPr>
        <w:spacing w:line="240" w:lineRule="atLeast"/>
        <w:rPr>
          <w:rFonts w:eastAsia="Calibri"/>
          <w:szCs w:val="28"/>
        </w:rPr>
      </w:pPr>
      <w:r w:rsidRPr="00673DCA">
        <w:rPr>
          <w:szCs w:val="28"/>
        </w:rPr>
        <w:t>В целях выделения элементов планировочной структуры, установления гр</w:t>
      </w:r>
      <w:r w:rsidRPr="00673DCA">
        <w:rPr>
          <w:szCs w:val="28"/>
        </w:rPr>
        <w:t>а</w:t>
      </w:r>
      <w:r w:rsidRPr="00673DCA">
        <w:rPr>
          <w:szCs w:val="28"/>
        </w:rPr>
        <w:t>ниц территорий общего пользования, границ зон планируемого размещения об</w:t>
      </w:r>
      <w:r w:rsidRPr="00673DCA">
        <w:rPr>
          <w:szCs w:val="28"/>
        </w:rPr>
        <w:t>ъ</w:t>
      </w:r>
      <w:r w:rsidRPr="00673DCA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</w:t>
      </w:r>
      <w:r w:rsidR="00131BDD" w:rsidRPr="008D7191">
        <w:rPr>
          <w:szCs w:val="28"/>
        </w:rPr>
        <w:t xml:space="preserve">, </w:t>
      </w:r>
      <w:r w:rsidR="00131BDD" w:rsidRPr="00410A02">
        <w:rPr>
          <w:szCs w:val="28"/>
        </w:rPr>
        <w:t>определения местоположения границ обр</w:t>
      </w:r>
      <w:r w:rsidR="00131BDD" w:rsidRPr="00410A02">
        <w:rPr>
          <w:szCs w:val="28"/>
        </w:rPr>
        <w:t>а</w:t>
      </w:r>
      <w:r w:rsidR="00131BDD" w:rsidRPr="00410A02">
        <w:rPr>
          <w:szCs w:val="28"/>
        </w:rPr>
        <w:t>зуемых и изменяемых земельных участков,</w:t>
      </w:r>
      <w:r w:rsidRPr="00673DCA">
        <w:rPr>
          <w:szCs w:val="28"/>
        </w:rPr>
        <w:t xml:space="preserve"> с учетом протокола </w:t>
      </w:r>
      <w:r w:rsidRPr="00673DCA">
        <w:rPr>
          <w:rFonts w:eastAsia="Calibri"/>
          <w:szCs w:val="28"/>
        </w:rPr>
        <w:t>общественных о</w:t>
      </w:r>
      <w:r w:rsidRPr="00673DCA">
        <w:rPr>
          <w:rFonts w:eastAsia="Calibri"/>
          <w:szCs w:val="28"/>
        </w:rPr>
        <w:t>б</w:t>
      </w:r>
      <w:r w:rsidRPr="00673DCA">
        <w:rPr>
          <w:rFonts w:eastAsia="Calibri"/>
          <w:szCs w:val="28"/>
        </w:rPr>
        <w:t>суждений</w:t>
      </w:r>
      <w:r w:rsidRPr="00673DCA">
        <w:rPr>
          <w:szCs w:val="28"/>
        </w:rPr>
        <w:t xml:space="preserve"> и заключения о результатах </w:t>
      </w:r>
      <w:r w:rsidRPr="00673DCA">
        <w:rPr>
          <w:rFonts w:eastAsia="Calibri"/>
          <w:szCs w:val="28"/>
        </w:rPr>
        <w:t>общественных обсуждений</w:t>
      </w:r>
      <w:r w:rsidR="0051339E" w:rsidRPr="00673DCA">
        <w:rPr>
          <w:szCs w:val="28"/>
        </w:rPr>
        <w:t xml:space="preserve">, в соответствии с Градостроительным кодексом Российской Федерации, </w:t>
      </w:r>
      <w:r w:rsidR="007A7F24">
        <w:rPr>
          <w:rFonts w:eastAsia="Calibri"/>
          <w:szCs w:val="28"/>
        </w:rPr>
        <w:t xml:space="preserve">Федеральными законами от </w:t>
      </w:r>
      <w:r w:rsidR="00043E64" w:rsidRPr="001454FE">
        <w:rPr>
          <w:rFonts w:eastAsia="Calibri"/>
          <w:szCs w:val="28"/>
        </w:rPr>
        <w:t>06.10.2003 № 131-ФЗ «Об общих принципах организации местного самоупра</w:t>
      </w:r>
      <w:r w:rsidR="00043E64" w:rsidRPr="001454FE">
        <w:rPr>
          <w:rFonts w:eastAsia="Calibri"/>
          <w:szCs w:val="28"/>
        </w:rPr>
        <w:t>в</w:t>
      </w:r>
      <w:r w:rsidR="00043E64" w:rsidRPr="001454FE">
        <w:rPr>
          <w:rFonts w:eastAsia="Calibri"/>
          <w:szCs w:val="28"/>
        </w:rPr>
        <w:t xml:space="preserve">ления в Российской Федерации», </w:t>
      </w:r>
      <w:r w:rsidR="0051339E" w:rsidRPr="00673DCA">
        <w:rPr>
          <w:szCs w:val="28"/>
        </w:rPr>
        <w:t>решением Совета депутатов города Новосиби</w:t>
      </w:r>
      <w:r w:rsidR="0051339E" w:rsidRPr="00673DCA">
        <w:rPr>
          <w:szCs w:val="28"/>
        </w:rPr>
        <w:t>р</w:t>
      </w:r>
      <w:r w:rsidR="0051339E" w:rsidRPr="00673DCA">
        <w:rPr>
          <w:szCs w:val="28"/>
        </w:rPr>
        <w:t>ска от 24.05.2017 № 411 «О Порядке подготовки документации по планировке территории, внесе</w:t>
      </w:r>
      <w:r w:rsidR="00CD6FC9" w:rsidRPr="00673DCA">
        <w:rPr>
          <w:szCs w:val="28"/>
        </w:rPr>
        <w:t>ния в нее изменений</w:t>
      </w:r>
      <w:r w:rsidR="0051339E" w:rsidRPr="00673DCA">
        <w:rPr>
          <w:szCs w:val="28"/>
        </w:rPr>
        <w:t xml:space="preserve"> и ее отмены и признании утратившими с</w:t>
      </w:r>
      <w:r w:rsidR="0051339E" w:rsidRPr="00673DCA">
        <w:rPr>
          <w:szCs w:val="28"/>
        </w:rPr>
        <w:t>и</w:t>
      </w:r>
      <w:r w:rsidR="0051339E" w:rsidRPr="00673DCA">
        <w:rPr>
          <w:szCs w:val="28"/>
        </w:rPr>
        <w:t xml:space="preserve">лу отдельных решений Совета депутатов города Новосибирска», </w:t>
      </w:r>
      <w:r w:rsidR="00731048" w:rsidRPr="00673DCA">
        <w:rPr>
          <w:rFonts w:eastAsia="Calibri"/>
          <w:szCs w:val="28"/>
        </w:rPr>
        <w:t>постановлением мэрии города Новосибирска от 14.02.2022 № 489 «О подготовке проекта план</w:t>
      </w:r>
      <w:r w:rsidR="00731048" w:rsidRPr="00673DCA">
        <w:rPr>
          <w:rFonts w:eastAsia="Calibri"/>
          <w:szCs w:val="28"/>
        </w:rPr>
        <w:t>и</w:t>
      </w:r>
      <w:r w:rsidR="00731048" w:rsidRPr="00673DCA">
        <w:rPr>
          <w:rFonts w:eastAsia="Calibri"/>
          <w:szCs w:val="28"/>
        </w:rPr>
        <w:t>ровки и проектов межевания территории Н</w:t>
      </w:r>
      <w:r w:rsidR="008922D9">
        <w:rPr>
          <w:rFonts w:eastAsia="Calibri"/>
          <w:szCs w:val="28"/>
        </w:rPr>
        <w:t>овосибирского зоопарка имени Р. </w:t>
      </w:r>
      <w:r w:rsidR="00731048" w:rsidRPr="00673DCA">
        <w:rPr>
          <w:rFonts w:eastAsia="Calibri"/>
          <w:szCs w:val="28"/>
        </w:rPr>
        <w:t>А.</w:t>
      </w:r>
      <w:r w:rsidR="008922D9">
        <w:rPr>
          <w:rFonts w:eastAsia="Calibri"/>
          <w:szCs w:val="28"/>
        </w:rPr>
        <w:t> </w:t>
      </w:r>
      <w:r w:rsidR="00731048" w:rsidRPr="00673DCA">
        <w:rPr>
          <w:rFonts w:eastAsia="Calibri"/>
          <w:szCs w:val="28"/>
        </w:rPr>
        <w:t>Шило в Заельцовском районе»</w:t>
      </w:r>
      <w:r w:rsidR="0051339E" w:rsidRPr="00673DCA">
        <w:rPr>
          <w:rFonts w:eastAsia="Calibri"/>
          <w:szCs w:val="28"/>
        </w:rPr>
        <w:t>, руководствуясь Уставом города Новосиби</w:t>
      </w:r>
      <w:r w:rsidR="0051339E" w:rsidRPr="00673DCA">
        <w:rPr>
          <w:rFonts w:eastAsia="Calibri"/>
          <w:szCs w:val="28"/>
        </w:rPr>
        <w:t>р</w:t>
      </w:r>
      <w:r w:rsidR="0051339E" w:rsidRPr="00673DCA">
        <w:rPr>
          <w:rFonts w:eastAsia="Calibri"/>
          <w:szCs w:val="28"/>
        </w:rPr>
        <w:t>ска, ПОСТАНОВЛЯЮ:</w:t>
      </w:r>
    </w:p>
    <w:p w:rsidR="0051339E" w:rsidRDefault="0051339E" w:rsidP="0051339E">
      <w:pPr>
        <w:spacing w:line="240" w:lineRule="atLeast"/>
        <w:rPr>
          <w:rFonts w:eastAsia="Calibri"/>
          <w:szCs w:val="28"/>
        </w:rPr>
      </w:pPr>
      <w:r w:rsidRPr="00673DCA">
        <w:rPr>
          <w:rFonts w:eastAsia="Calibri"/>
          <w:szCs w:val="28"/>
        </w:rPr>
        <w:t xml:space="preserve">1. Утвердить проект планировки </w:t>
      </w:r>
      <w:r w:rsidR="00731048" w:rsidRPr="00673DCA">
        <w:rPr>
          <w:rFonts w:eastAsia="Calibri"/>
          <w:szCs w:val="28"/>
        </w:rPr>
        <w:t>территории Новосибирского зоопарка им</w:t>
      </w:r>
      <w:r w:rsidR="00731048" w:rsidRPr="00673DCA">
        <w:rPr>
          <w:rFonts w:eastAsia="Calibri"/>
          <w:szCs w:val="28"/>
        </w:rPr>
        <w:t>е</w:t>
      </w:r>
      <w:r w:rsidR="00731048" w:rsidRPr="00673DCA">
        <w:rPr>
          <w:rFonts w:eastAsia="Calibri"/>
          <w:szCs w:val="28"/>
        </w:rPr>
        <w:t xml:space="preserve">ни Р. А. Шило в Заельцовском районе </w:t>
      </w:r>
      <w:r w:rsidRPr="00673DCA">
        <w:rPr>
          <w:rFonts w:eastAsia="Calibri"/>
          <w:szCs w:val="28"/>
        </w:rPr>
        <w:t>(приложение</w:t>
      </w:r>
      <w:r w:rsidR="00832B69">
        <w:rPr>
          <w:rFonts w:eastAsia="Calibri"/>
          <w:szCs w:val="28"/>
        </w:rPr>
        <w:t xml:space="preserve"> 1</w:t>
      </w:r>
      <w:r w:rsidRPr="00673DCA">
        <w:rPr>
          <w:rFonts w:eastAsia="Calibri"/>
          <w:szCs w:val="28"/>
        </w:rPr>
        <w:t>).</w:t>
      </w:r>
    </w:p>
    <w:p w:rsidR="00832B69" w:rsidRPr="00832B69" w:rsidRDefault="00832B69" w:rsidP="00832B69">
      <w:pPr>
        <w:spacing w:line="240" w:lineRule="atLeast"/>
        <w:rPr>
          <w:rFonts w:eastAsia="Calibri"/>
          <w:szCs w:val="28"/>
        </w:rPr>
      </w:pPr>
      <w:r w:rsidRPr="00832B69">
        <w:rPr>
          <w:rFonts w:eastAsia="Calibri"/>
          <w:szCs w:val="28"/>
        </w:rPr>
        <w:t>2.</w:t>
      </w:r>
      <w:r w:rsidR="00B80440">
        <w:rPr>
          <w:rFonts w:eastAsia="Calibri"/>
          <w:szCs w:val="28"/>
        </w:rPr>
        <w:t> </w:t>
      </w:r>
      <w:r w:rsidRPr="00832B69">
        <w:rPr>
          <w:rFonts w:eastAsia="Calibri"/>
          <w:szCs w:val="28"/>
        </w:rPr>
        <w:t xml:space="preserve">Утвердить проект межевания территории квартала </w:t>
      </w:r>
      <w:r w:rsidR="00C34FDF">
        <w:rPr>
          <w:rFonts w:eastAsia="Calibri"/>
          <w:szCs w:val="28"/>
        </w:rPr>
        <w:t>294</w:t>
      </w:r>
      <w:r w:rsidRPr="00832B69">
        <w:rPr>
          <w:rFonts w:eastAsia="Calibri"/>
          <w:szCs w:val="28"/>
        </w:rPr>
        <w:t>.0</w:t>
      </w:r>
      <w:r w:rsidR="005F7AA5">
        <w:rPr>
          <w:rFonts w:eastAsia="Calibri"/>
          <w:szCs w:val="28"/>
        </w:rPr>
        <w:t>1</w:t>
      </w:r>
      <w:r w:rsidRPr="00832B69">
        <w:rPr>
          <w:rFonts w:eastAsia="Calibri"/>
          <w:szCs w:val="28"/>
        </w:rPr>
        <w:t>.01.0</w:t>
      </w:r>
      <w:r w:rsidR="005F7AA5">
        <w:rPr>
          <w:rFonts w:eastAsia="Calibri"/>
          <w:szCs w:val="28"/>
        </w:rPr>
        <w:t>1</w:t>
      </w:r>
      <w:r w:rsidRPr="00832B69">
        <w:rPr>
          <w:rFonts w:eastAsia="Calibri"/>
          <w:szCs w:val="28"/>
        </w:rPr>
        <w:t xml:space="preserve"> в гран</w:t>
      </w:r>
      <w:r w:rsidRPr="00832B69">
        <w:rPr>
          <w:rFonts w:eastAsia="Calibri"/>
          <w:szCs w:val="28"/>
        </w:rPr>
        <w:t>и</w:t>
      </w:r>
      <w:r w:rsidRPr="00832B69">
        <w:rPr>
          <w:rFonts w:eastAsia="Calibri"/>
          <w:szCs w:val="28"/>
        </w:rPr>
        <w:t>цах проекта планировки территории</w:t>
      </w:r>
      <w:r>
        <w:rPr>
          <w:rFonts w:eastAsia="Calibri"/>
          <w:szCs w:val="28"/>
        </w:rPr>
        <w:t xml:space="preserve"> Новосибирского зоопарка имени </w:t>
      </w:r>
      <w:r w:rsidRPr="00832B69">
        <w:rPr>
          <w:rFonts w:eastAsia="Calibri"/>
          <w:szCs w:val="28"/>
        </w:rPr>
        <w:t>Р. А. Шило в Заельцовском районе (приложение 2)</w:t>
      </w:r>
      <w:r w:rsidR="00043E64">
        <w:rPr>
          <w:rFonts w:eastAsia="Calibri"/>
          <w:szCs w:val="28"/>
        </w:rPr>
        <w:t>.</w:t>
      </w:r>
    </w:p>
    <w:p w:rsidR="00832B69" w:rsidRPr="00673DCA" w:rsidRDefault="00832B69" w:rsidP="00832B69">
      <w:pPr>
        <w:spacing w:line="240" w:lineRule="atLeast"/>
        <w:rPr>
          <w:rFonts w:eastAsia="Calibri"/>
          <w:szCs w:val="28"/>
        </w:rPr>
      </w:pPr>
      <w:r w:rsidRPr="00832B69">
        <w:rPr>
          <w:rFonts w:eastAsia="Calibri"/>
          <w:szCs w:val="28"/>
        </w:rPr>
        <w:t>3.</w:t>
      </w:r>
      <w:r w:rsidR="00B80440">
        <w:rPr>
          <w:rFonts w:eastAsia="Calibri"/>
          <w:szCs w:val="28"/>
        </w:rPr>
        <w:t> </w:t>
      </w:r>
      <w:r w:rsidRPr="00832B69">
        <w:rPr>
          <w:rFonts w:eastAsia="Calibri"/>
          <w:szCs w:val="28"/>
        </w:rPr>
        <w:t>Присвоить адрес</w:t>
      </w:r>
      <w:r w:rsidR="00A03FD3">
        <w:rPr>
          <w:rFonts w:eastAsia="Calibri"/>
          <w:szCs w:val="28"/>
        </w:rPr>
        <w:t>а</w:t>
      </w:r>
      <w:r w:rsidRPr="00832B69">
        <w:rPr>
          <w:rFonts w:eastAsia="Calibri"/>
          <w:szCs w:val="28"/>
        </w:rPr>
        <w:t xml:space="preserve"> образуем</w:t>
      </w:r>
      <w:r w:rsidR="00A03FD3">
        <w:rPr>
          <w:rFonts w:eastAsia="Calibri"/>
          <w:szCs w:val="28"/>
        </w:rPr>
        <w:t>ы</w:t>
      </w:r>
      <w:r w:rsidRPr="00832B69">
        <w:rPr>
          <w:rFonts w:eastAsia="Calibri"/>
          <w:szCs w:val="28"/>
        </w:rPr>
        <w:t>м</w:t>
      </w:r>
      <w:r w:rsidR="00A03FD3">
        <w:rPr>
          <w:rFonts w:eastAsia="Calibri"/>
          <w:szCs w:val="28"/>
        </w:rPr>
        <w:t xml:space="preserve"> земельны</w:t>
      </w:r>
      <w:r w:rsidRPr="00832B69">
        <w:rPr>
          <w:rFonts w:eastAsia="Calibri"/>
          <w:szCs w:val="28"/>
        </w:rPr>
        <w:t>м участк</w:t>
      </w:r>
      <w:r w:rsidR="00A03FD3">
        <w:rPr>
          <w:rFonts w:eastAsia="Calibri"/>
          <w:szCs w:val="28"/>
        </w:rPr>
        <w:t>ам</w:t>
      </w:r>
      <w:r w:rsidRPr="00832B69">
        <w:rPr>
          <w:rFonts w:eastAsia="Calibri"/>
          <w:szCs w:val="28"/>
        </w:rPr>
        <w:t xml:space="preserve"> согласно прилож</w:t>
      </w:r>
      <w:r w:rsidRPr="00832B69">
        <w:rPr>
          <w:rFonts w:eastAsia="Calibri"/>
          <w:szCs w:val="28"/>
        </w:rPr>
        <w:t>е</w:t>
      </w:r>
      <w:r w:rsidRPr="00832B69">
        <w:rPr>
          <w:rFonts w:eastAsia="Calibri"/>
          <w:szCs w:val="28"/>
        </w:rPr>
        <w:t xml:space="preserve">нию 1 к проекту межевания территории квартала </w:t>
      </w:r>
      <w:r w:rsidR="00C34FDF">
        <w:rPr>
          <w:rFonts w:eastAsia="Calibri"/>
          <w:szCs w:val="28"/>
        </w:rPr>
        <w:t>294</w:t>
      </w:r>
      <w:r w:rsidRPr="00832B69">
        <w:rPr>
          <w:rFonts w:eastAsia="Calibri"/>
          <w:szCs w:val="28"/>
        </w:rPr>
        <w:t>.0</w:t>
      </w:r>
      <w:r w:rsidR="005F7AA5">
        <w:rPr>
          <w:rFonts w:eastAsia="Calibri"/>
          <w:szCs w:val="28"/>
        </w:rPr>
        <w:t>1</w:t>
      </w:r>
      <w:r w:rsidRPr="00832B69">
        <w:rPr>
          <w:rFonts w:eastAsia="Calibri"/>
          <w:szCs w:val="28"/>
        </w:rPr>
        <w:t>.01.0</w:t>
      </w:r>
      <w:r w:rsidR="005F7AA5">
        <w:rPr>
          <w:rFonts w:eastAsia="Calibri"/>
          <w:szCs w:val="28"/>
        </w:rPr>
        <w:t>1</w:t>
      </w:r>
      <w:r w:rsidR="00427D75">
        <w:rPr>
          <w:rFonts w:eastAsia="Calibri"/>
          <w:szCs w:val="28"/>
        </w:rPr>
        <w:t xml:space="preserve"> </w:t>
      </w:r>
      <w:r w:rsidRPr="00832B69">
        <w:rPr>
          <w:rFonts w:eastAsia="Calibri"/>
          <w:szCs w:val="28"/>
        </w:rPr>
        <w:t>в границах проекта планировки территории Ново</w:t>
      </w:r>
      <w:r w:rsidR="00043E64">
        <w:rPr>
          <w:rFonts w:eastAsia="Calibri"/>
          <w:szCs w:val="28"/>
        </w:rPr>
        <w:t>сибирского зоопарка имени Р. А. </w:t>
      </w:r>
      <w:r w:rsidRPr="00832B69">
        <w:rPr>
          <w:rFonts w:eastAsia="Calibri"/>
          <w:szCs w:val="28"/>
        </w:rPr>
        <w:t>Шило в Заельцо</w:t>
      </w:r>
      <w:r w:rsidRPr="00832B69">
        <w:rPr>
          <w:rFonts w:eastAsia="Calibri"/>
          <w:szCs w:val="28"/>
        </w:rPr>
        <w:t>в</w:t>
      </w:r>
      <w:r w:rsidRPr="00832B69">
        <w:rPr>
          <w:rFonts w:eastAsia="Calibri"/>
          <w:szCs w:val="28"/>
        </w:rPr>
        <w:t>ском районе.</w:t>
      </w:r>
    </w:p>
    <w:p w:rsidR="00B245AB" w:rsidRDefault="00043E64" w:rsidP="00A03F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4</w:t>
      </w:r>
      <w:r w:rsidR="0051339E" w:rsidRPr="00673DCA">
        <w:rPr>
          <w:rFonts w:eastAsia="Calibri"/>
          <w:szCs w:val="28"/>
        </w:rPr>
        <w:t>. </w:t>
      </w:r>
      <w:r w:rsidR="00551209" w:rsidRPr="00673DCA">
        <w:rPr>
          <w:rFonts w:eastAsia="Calibri"/>
          <w:szCs w:val="28"/>
        </w:rPr>
        <w:t>Признать утратившим</w:t>
      </w:r>
      <w:r w:rsidR="00286811">
        <w:rPr>
          <w:rFonts w:eastAsia="Calibri"/>
          <w:szCs w:val="28"/>
        </w:rPr>
        <w:t>и</w:t>
      </w:r>
      <w:r w:rsidR="00551209" w:rsidRPr="00673DCA">
        <w:rPr>
          <w:rFonts w:eastAsia="Calibri"/>
          <w:szCs w:val="28"/>
        </w:rPr>
        <w:t xml:space="preserve"> силу</w:t>
      </w:r>
      <w:r w:rsidR="00B245AB">
        <w:rPr>
          <w:rFonts w:eastAsia="Calibri"/>
          <w:szCs w:val="28"/>
        </w:rPr>
        <w:t xml:space="preserve"> </w:t>
      </w:r>
      <w:r w:rsidR="00B245AB" w:rsidRPr="00673DCA">
        <w:rPr>
          <w:rFonts w:eastAsia="Calibri"/>
          <w:szCs w:val="28"/>
        </w:rPr>
        <w:t>постановлени</w:t>
      </w:r>
      <w:r w:rsidR="00B245AB">
        <w:rPr>
          <w:rFonts w:eastAsia="Calibri"/>
          <w:szCs w:val="28"/>
        </w:rPr>
        <w:t>я мэрии города Новосибирска:</w:t>
      </w:r>
    </w:p>
    <w:p w:rsidR="00B245AB" w:rsidRDefault="00731048" w:rsidP="00A03FD3">
      <w:pPr>
        <w:spacing w:line="240" w:lineRule="atLeast"/>
        <w:rPr>
          <w:rFonts w:eastAsia="Calibri"/>
          <w:szCs w:val="28"/>
        </w:rPr>
      </w:pPr>
      <w:r w:rsidRPr="00673DCA">
        <w:rPr>
          <w:rFonts w:eastAsia="Calibri"/>
          <w:szCs w:val="28"/>
        </w:rPr>
        <w:t>от</w:t>
      </w:r>
      <w:r w:rsidR="00B80440">
        <w:rPr>
          <w:rFonts w:eastAsia="Calibri"/>
          <w:szCs w:val="28"/>
        </w:rPr>
        <w:t xml:space="preserve"> </w:t>
      </w:r>
      <w:r w:rsidRPr="00673DCA">
        <w:rPr>
          <w:rFonts w:eastAsia="Calibri"/>
          <w:szCs w:val="28"/>
        </w:rPr>
        <w:t>13.03.2015 № 2397 «Об утверждении проекта планировки территории, ограниченной рекой Обью, границей города Новос</w:t>
      </w:r>
      <w:r w:rsidR="00043E64">
        <w:rPr>
          <w:rFonts w:eastAsia="Calibri"/>
          <w:szCs w:val="28"/>
        </w:rPr>
        <w:t>ибирска, Мочищенским шоссе, ул.</w:t>
      </w:r>
      <w:r w:rsidR="00B80440">
        <w:rPr>
          <w:rFonts w:eastAsia="Calibri"/>
          <w:szCs w:val="28"/>
        </w:rPr>
        <w:t xml:space="preserve"> </w:t>
      </w:r>
      <w:r w:rsidRPr="00673DCA">
        <w:rPr>
          <w:rFonts w:eastAsia="Calibri"/>
          <w:szCs w:val="28"/>
        </w:rPr>
        <w:t>Жуковского, ул. Тимирязева, ул. Сухарной, перспективной городской маги</w:t>
      </w:r>
      <w:r w:rsidR="00B245AB">
        <w:rPr>
          <w:rFonts w:eastAsia="Calibri"/>
          <w:szCs w:val="28"/>
        </w:rPr>
        <w:t>с</w:t>
      </w:r>
      <w:r w:rsidR="00B245AB">
        <w:rPr>
          <w:rFonts w:eastAsia="Calibri"/>
          <w:szCs w:val="28"/>
        </w:rPr>
        <w:t>т</w:t>
      </w:r>
      <w:r w:rsidR="00B245AB">
        <w:rPr>
          <w:rFonts w:eastAsia="Calibri"/>
          <w:szCs w:val="28"/>
        </w:rPr>
        <w:t xml:space="preserve">ралью непрерывного движения в </w:t>
      </w:r>
      <w:r w:rsidRPr="00673DCA">
        <w:rPr>
          <w:rFonts w:eastAsia="Calibri"/>
          <w:szCs w:val="28"/>
        </w:rPr>
        <w:t>направлении перспективного Ельцовского моста через реку Обь в Заельцовском районе»</w:t>
      </w:r>
      <w:r w:rsidR="00B245AB">
        <w:rPr>
          <w:rFonts w:eastAsia="Calibri"/>
          <w:szCs w:val="28"/>
        </w:rPr>
        <w:t>;</w:t>
      </w:r>
    </w:p>
    <w:p w:rsidR="008922D9" w:rsidRDefault="008922D9" w:rsidP="00A03FD3">
      <w:pPr>
        <w:spacing w:line="240" w:lineRule="atLeast"/>
        <w:rPr>
          <w:rFonts w:eastAsia="Calibri"/>
          <w:szCs w:val="28"/>
        </w:rPr>
      </w:pPr>
    </w:p>
    <w:p w:rsidR="00731048" w:rsidRPr="00673DCA" w:rsidRDefault="00286811" w:rsidP="00A03F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lastRenderedPageBreak/>
        <w:t>от 07.07.2020 № 2011 «</w:t>
      </w:r>
      <w:r w:rsidRPr="00313457">
        <w:rPr>
          <w:szCs w:val="28"/>
        </w:rPr>
        <w:t>О внесении изменени</w:t>
      </w:r>
      <w:r>
        <w:rPr>
          <w:szCs w:val="28"/>
        </w:rPr>
        <w:t>й</w:t>
      </w:r>
      <w:r w:rsidRPr="00313457">
        <w:rPr>
          <w:szCs w:val="28"/>
        </w:rPr>
        <w:t xml:space="preserve"> в </w:t>
      </w:r>
      <w:r>
        <w:rPr>
          <w:szCs w:val="28"/>
        </w:rPr>
        <w:t xml:space="preserve">приложение 3 к </w:t>
      </w:r>
      <w:r w:rsidRPr="0073530C">
        <w:rPr>
          <w:szCs w:val="28"/>
        </w:rPr>
        <w:t>проект</w:t>
      </w:r>
      <w:r>
        <w:rPr>
          <w:szCs w:val="28"/>
        </w:rPr>
        <w:t>у</w:t>
      </w:r>
      <w:r w:rsidRPr="0073530C">
        <w:rPr>
          <w:szCs w:val="28"/>
        </w:rPr>
        <w:t xml:space="preserve"> планировки территории, ограниченной рекой Обью, границей города Новосиби</w:t>
      </w:r>
      <w:r w:rsidRPr="0073530C">
        <w:rPr>
          <w:szCs w:val="28"/>
        </w:rPr>
        <w:t>р</w:t>
      </w:r>
      <w:r w:rsidRPr="0073530C">
        <w:rPr>
          <w:szCs w:val="28"/>
        </w:rPr>
        <w:t>ска, Мочищенским шоссе, ул. Жуковского, ул. Тимирязева, ул. Сухарной, пе</w:t>
      </w:r>
      <w:r w:rsidRPr="0073530C">
        <w:rPr>
          <w:szCs w:val="28"/>
        </w:rPr>
        <w:t>р</w:t>
      </w:r>
      <w:r w:rsidRPr="0073530C">
        <w:rPr>
          <w:szCs w:val="28"/>
        </w:rPr>
        <w:t>спективной городской магистралью непрерывного движения в направлении пе</w:t>
      </w:r>
      <w:r w:rsidRPr="0073530C">
        <w:rPr>
          <w:szCs w:val="28"/>
        </w:rPr>
        <w:t>р</w:t>
      </w:r>
      <w:r w:rsidRPr="0073530C">
        <w:rPr>
          <w:szCs w:val="28"/>
        </w:rPr>
        <w:t>спективного Ельцовского моста через реку Обь</w:t>
      </w:r>
      <w:r>
        <w:rPr>
          <w:szCs w:val="28"/>
        </w:rPr>
        <w:t>,</w:t>
      </w:r>
      <w:r w:rsidRPr="0073530C">
        <w:rPr>
          <w:szCs w:val="28"/>
        </w:rPr>
        <w:t xml:space="preserve"> в Заельцовском районе</w:t>
      </w:r>
      <w:r>
        <w:rPr>
          <w:szCs w:val="28"/>
        </w:rPr>
        <w:t>, утве</w:t>
      </w:r>
      <w:r>
        <w:rPr>
          <w:szCs w:val="28"/>
        </w:rPr>
        <w:t>р</w:t>
      </w:r>
      <w:r>
        <w:rPr>
          <w:szCs w:val="28"/>
        </w:rPr>
        <w:t xml:space="preserve">жденному </w:t>
      </w:r>
      <w:r w:rsidRPr="00313457">
        <w:rPr>
          <w:szCs w:val="28"/>
        </w:rPr>
        <w:t>постановление</w:t>
      </w:r>
      <w:r>
        <w:rPr>
          <w:szCs w:val="28"/>
        </w:rPr>
        <w:t>м</w:t>
      </w:r>
      <w:r w:rsidRPr="00313457">
        <w:rPr>
          <w:szCs w:val="28"/>
        </w:rPr>
        <w:t xml:space="preserve"> мэрии города Новосибирска</w:t>
      </w:r>
      <w:r>
        <w:rPr>
          <w:szCs w:val="28"/>
        </w:rPr>
        <w:t xml:space="preserve"> </w:t>
      </w:r>
      <w:r w:rsidRPr="00FF7F1C">
        <w:rPr>
          <w:szCs w:val="28"/>
        </w:rPr>
        <w:t>от</w:t>
      </w:r>
      <w:r>
        <w:rPr>
          <w:szCs w:val="28"/>
        </w:rPr>
        <w:t> </w:t>
      </w:r>
      <w:r w:rsidRPr="0073530C">
        <w:rPr>
          <w:szCs w:val="28"/>
        </w:rPr>
        <w:t xml:space="preserve">13.03.2015 </w:t>
      </w:r>
      <w:r w:rsidRPr="00FF7F1C">
        <w:rPr>
          <w:szCs w:val="28"/>
        </w:rPr>
        <w:t xml:space="preserve">№ </w:t>
      </w:r>
      <w:r w:rsidRPr="0073530C">
        <w:rPr>
          <w:szCs w:val="28"/>
        </w:rPr>
        <w:t>2397</w:t>
      </w:r>
      <w:r>
        <w:rPr>
          <w:szCs w:val="28"/>
        </w:rPr>
        <w:t>».</w:t>
      </w:r>
    </w:p>
    <w:p w:rsidR="0051339E" w:rsidRPr="00673DCA" w:rsidRDefault="00043E64" w:rsidP="00B337C7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5</w:t>
      </w:r>
      <w:r w:rsidR="0051339E" w:rsidRPr="00673DCA">
        <w:rPr>
          <w:rFonts w:eastAsia="Calibri"/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информационно-телекоммуникационной сети «Интернет».</w:t>
      </w:r>
    </w:p>
    <w:p w:rsidR="0051339E" w:rsidRPr="00673DCA" w:rsidRDefault="00043E64" w:rsidP="0051339E">
      <w:pPr>
        <w:pStyle w:val="S2"/>
        <w:spacing w:line="240" w:lineRule="atLeast"/>
        <w:rPr>
          <w:szCs w:val="28"/>
        </w:rPr>
      </w:pPr>
      <w:r>
        <w:rPr>
          <w:szCs w:val="28"/>
        </w:rPr>
        <w:t>6</w:t>
      </w:r>
      <w:r w:rsidR="0051339E" w:rsidRPr="00673DCA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постановления.</w:t>
      </w:r>
    </w:p>
    <w:p w:rsidR="0051339E" w:rsidRPr="00673DCA" w:rsidRDefault="00043E64" w:rsidP="0051339E">
      <w:pPr>
        <w:pStyle w:val="S2"/>
        <w:spacing w:line="240" w:lineRule="atLeast"/>
        <w:rPr>
          <w:szCs w:val="28"/>
        </w:rPr>
      </w:pPr>
      <w:r>
        <w:rPr>
          <w:szCs w:val="28"/>
        </w:rPr>
        <w:t>7</w:t>
      </w:r>
      <w:r w:rsidR="0051339E" w:rsidRPr="00673DCA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3305F" w:rsidRPr="00673DCA" w:rsidTr="00022B21">
        <w:tc>
          <w:tcPr>
            <w:tcW w:w="6946" w:type="dxa"/>
          </w:tcPr>
          <w:p w:rsidR="00B3305F" w:rsidRPr="00673DCA" w:rsidRDefault="00B3305F" w:rsidP="00B3305F">
            <w:pPr>
              <w:spacing w:before="600" w:line="240" w:lineRule="atLeast"/>
              <w:ind w:firstLine="0"/>
              <w:rPr>
                <w:szCs w:val="28"/>
              </w:rPr>
            </w:pPr>
            <w:r w:rsidRPr="00673DCA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3305F" w:rsidRPr="00673DCA" w:rsidRDefault="00B3305F" w:rsidP="00022B21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73DCA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7E05A7" w:rsidRPr="00673DCA" w:rsidRDefault="007E05A7" w:rsidP="0051339E">
      <w:pPr>
        <w:pStyle w:val="S2"/>
        <w:spacing w:line="240" w:lineRule="atLeast"/>
        <w:rPr>
          <w:szCs w:val="28"/>
        </w:rPr>
      </w:pPr>
    </w:p>
    <w:p w:rsidR="007E05A7" w:rsidRPr="00673DCA" w:rsidRDefault="007E05A7" w:rsidP="0051339E">
      <w:pPr>
        <w:pStyle w:val="S2"/>
        <w:spacing w:line="240" w:lineRule="atLeast"/>
        <w:rPr>
          <w:szCs w:val="28"/>
        </w:rPr>
      </w:pPr>
    </w:p>
    <w:p w:rsidR="0051339E" w:rsidRPr="00673DCA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673DCA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673DCA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673DCA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673DCA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673DCA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673DCA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673DCA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673DCA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673DCA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673DCA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673DCA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673DCA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673DCA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673DCA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D6816" w:rsidRPr="00673DCA" w:rsidRDefault="00DD6816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D6816" w:rsidRPr="00673DCA" w:rsidRDefault="00DD6816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D6816" w:rsidRPr="00673DCA" w:rsidRDefault="00DD6816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236C3" w:rsidRDefault="004236C3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E34E14" w:rsidRDefault="00E34E1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E34E14" w:rsidRDefault="00E34E1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4236C3" w:rsidRPr="00673DCA" w:rsidRDefault="004236C3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FC0511" w:rsidRPr="00673DCA" w:rsidRDefault="00FC0511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Pr="00673DCA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043E64" w:rsidRDefault="00043E6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A03FD3" w:rsidRPr="00673DCA" w:rsidRDefault="00A03FD3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673DCA" w:rsidRDefault="0051339E" w:rsidP="0051339E">
      <w:pPr>
        <w:suppressAutoHyphens/>
        <w:ind w:firstLine="0"/>
        <w:rPr>
          <w:sz w:val="24"/>
          <w:szCs w:val="24"/>
        </w:rPr>
      </w:pPr>
      <w:r w:rsidRPr="00673DCA">
        <w:rPr>
          <w:sz w:val="24"/>
          <w:szCs w:val="24"/>
        </w:rPr>
        <w:t>Кучинская</w:t>
      </w:r>
    </w:p>
    <w:p w:rsidR="0051339E" w:rsidRPr="00673DCA" w:rsidRDefault="0051339E" w:rsidP="0051339E">
      <w:pPr>
        <w:suppressAutoHyphens/>
        <w:ind w:firstLine="0"/>
        <w:rPr>
          <w:sz w:val="24"/>
          <w:szCs w:val="24"/>
        </w:rPr>
      </w:pPr>
      <w:r w:rsidRPr="00673DCA">
        <w:rPr>
          <w:sz w:val="24"/>
          <w:szCs w:val="24"/>
        </w:rPr>
        <w:t>2275337</w:t>
      </w:r>
    </w:p>
    <w:p w:rsidR="002B23AB" w:rsidRPr="00673DCA" w:rsidRDefault="0051339E" w:rsidP="00DC7292">
      <w:pPr>
        <w:ind w:firstLine="0"/>
        <w:rPr>
          <w:sz w:val="24"/>
          <w:szCs w:val="24"/>
        </w:rPr>
        <w:sectPr w:rsidR="002B23AB" w:rsidRPr="00673DCA" w:rsidSect="008922D9">
          <w:headerReference w:type="default" r:id="rId11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r w:rsidRPr="00673DCA">
        <w:rPr>
          <w:sz w:val="24"/>
          <w:szCs w:val="24"/>
        </w:rPr>
        <w:t>ГУАиГ</w:t>
      </w:r>
    </w:p>
    <w:p w:rsidR="009C1F51" w:rsidRPr="00673DCA" w:rsidRDefault="009C1F51" w:rsidP="00B3305F">
      <w:pPr>
        <w:ind w:left="6521" w:firstLine="0"/>
        <w:jc w:val="left"/>
        <w:rPr>
          <w:szCs w:val="28"/>
        </w:rPr>
      </w:pPr>
      <w:r w:rsidRPr="00673DCA">
        <w:rPr>
          <w:szCs w:val="28"/>
        </w:rPr>
        <w:t>Приложение</w:t>
      </w:r>
      <w:r w:rsidR="00315D45" w:rsidRPr="00673DCA">
        <w:rPr>
          <w:szCs w:val="28"/>
        </w:rPr>
        <w:t xml:space="preserve"> </w:t>
      </w:r>
      <w:r w:rsidR="00A03FD3">
        <w:rPr>
          <w:szCs w:val="28"/>
        </w:rPr>
        <w:t>1</w:t>
      </w:r>
    </w:p>
    <w:p w:rsidR="009C1F51" w:rsidRPr="00673DCA" w:rsidRDefault="009C1F51" w:rsidP="00B3305F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673DCA">
        <w:rPr>
          <w:szCs w:val="28"/>
        </w:rPr>
        <w:t>к постановлению мэрии</w:t>
      </w:r>
    </w:p>
    <w:p w:rsidR="009C1F51" w:rsidRPr="00673DCA" w:rsidRDefault="009C1F51" w:rsidP="00B3305F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673DCA">
        <w:rPr>
          <w:szCs w:val="28"/>
        </w:rPr>
        <w:t>города Новосибирска</w:t>
      </w:r>
    </w:p>
    <w:p w:rsidR="009C1F51" w:rsidRPr="00673DCA" w:rsidRDefault="009C1F51" w:rsidP="00B3305F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673DCA">
        <w:rPr>
          <w:szCs w:val="28"/>
        </w:rPr>
        <w:t xml:space="preserve">от </w:t>
      </w:r>
      <w:r w:rsidR="00D33ED8" w:rsidRPr="00D33ED8">
        <w:rPr>
          <w:szCs w:val="28"/>
          <w:u w:val="single"/>
        </w:rPr>
        <w:t>15.03.2023</w:t>
      </w:r>
      <w:r w:rsidRPr="00673DCA">
        <w:rPr>
          <w:szCs w:val="28"/>
        </w:rPr>
        <w:t xml:space="preserve"> </w:t>
      </w:r>
      <w:r w:rsidR="004A132F" w:rsidRPr="00673DCA">
        <w:rPr>
          <w:szCs w:val="28"/>
        </w:rPr>
        <w:t>№</w:t>
      </w:r>
      <w:r w:rsidR="002B23AB" w:rsidRPr="00673DCA">
        <w:rPr>
          <w:szCs w:val="28"/>
        </w:rPr>
        <w:t xml:space="preserve"> </w:t>
      </w:r>
      <w:r w:rsidR="00D33ED8" w:rsidRPr="00D33ED8">
        <w:rPr>
          <w:szCs w:val="28"/>
          <w:u w:val="single"/>
        </w:rPr>
        <w:t>1144</w:t>
      </w:r>
    </w:p>
    <w:p w:rsidR="002B23AB" w:rsidRPr="00673DCA" w:rsidRDefault="002B23AB" w:rsidP="00B3305F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9C1F51" w:rsidRPr="00673DCA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673DCA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673DCA">
        <w:rPr>
          <w:b/>
          <w:szCs w:val="28"/>
        </w:rPr>
        <w:t>ПРОЕКТ</w:t>
      </w:r>
    </w:p>
    <w:p w:rsidR="00731048" w:rsidRPr="00673DCA" w:rsidRDefault="009C1F51" w:rsidP="00FE72B9">
      <w:pPr>
        <w:widowControl w:val="0"/>
        <w:ind w:firstLine="0"/>
        <w:jc w:val="center"/>
        <w:rPr>
          <w:b/>
          <w:szCs w:val="28"/>
        </w:rPr>
      </w:pPr>
      <w:r w:rsidRPr="00673DCA">
        <w:rPr>
          <w:b/>
          <w:szCs w:val="28"/>
        </w:rPr>
        <w:t xml:space="preserve">планировки </w:t>
      </w:r>
      <w:r w:rsidR="00731048" w:rsidRPr="00673DCA">
        <w:rPr>
          <w:b/>
          <w:szCs w:val="28"/>
        </w:rPr>
        <w:t xml:space="preserve">территории Новосибирского зоопарка имени Р. А. Шило </w:t>
      </w:r>
    </w:p>
    <w:p w:rsidR="009F4336" w:rsidRPr="00673DCA" w:rsidRDefault="00731048" w:rsidP="00FE72B9">
      <w:pPr>
        <w:widowControl w:val="0"/>
        <w:ind w:firstLine="0"/>
        <w:jc w:val="center"/>
        <w:rPr>
          <w:b/>
          <w:szCs w:val="28"/>
        </w:rPr>
      </w:pPr>
      <w:r w:rsidRPr="00673DCA">
        <w:rPr>
          <w:b/>
          <w:szCs w:val="28"/>
        </w:rPr>
        <w:t>в Заельцовском районе</w:t>
      </w:r>
    </w:p>
    <w:p w:rsidR="00F03E76" w:rsidRPr="00673DCA" w:rsidRDefault="00F03E76" w:rsidP="00F03E76">
      <w:pPr>
        <w:widowControl w:val="0"/>
        <w:ind w:firstLine="0"/>
        <w:jc w:val="center"/>
        <w:rPr>
          <w:b/>
          <w:szCs w:val="28"/>
        </w:rPr>
      </w:pPr>
    </w:p>
    <w:p w:rsidR="009C1F51" w:rsidRPr="00673DCA" w:rsidRDefault="009C1F51" w:rsidP="009C1F51">
      <w:pPr>
        <w:autoSpaceDE w:val="0"/>
        <w:autoSpaceDN w:val="0"/>
        <w:adjustRightInd w:val="0"/>
        <w:rPr>
          <w:szCs w:val="28"/>
        </w:rPr>
      </w:pPr>
      <w:r w:rsidRPr="00673DCA">
        <w:rPr>
          <w:szCs w:val="28"/>
        </w:rPr>
        <w:t>1. Чертеж планировки территории (приложение 1).</w:t>
      </w:r>
    </w:p>
    <w:p w:rsidR="009C1F51" w:rsidRPr="00673DCA" w:rsidRDefault="009C1F51" w:rsidP="009C1F51">
      <w:pPr>
        <w:autoSpaceDE w:val="0"/>
        <w:autoSpaceDN w:val="0"/>
        <w:adjustRightInd w:val="0"/>
        <w:rPr>
          <w:szCs w:val="28"/>
        </w:rPr>
      </w:pPr>
      <w:r w:rsidRPr="00673DCA">
        <w:t>2. </w:t>
      </w:r>
      <w:r w:rsidRPr="00673DCA">
        <w:rPr>
          <w:szCs w:val="28"/>
        </w:rPr>
        <w:t>Положение о характеристиках планируемого развития территории (приложение 2).</w:t>
      </w:r>
    </w:p>
    <w:p w:rsidR="009C1F51" w:rsidRPr="00673DCA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673DCA">
        <w:rPr>
          <w:szCs w:val="28"/>
        </w:rPr>
        <w:t>3. Положения об очередности планируемого развития территории (приложение 3).</w:t>
      </w:r>
    </w:p>
    <w:p w:rsidR="009C1F51" w:rsidRPr="00673DCA" w:rsidRDefault="009C1F51" w:rsidP="00B80440">
      <w:pPr>
        <w:tabs>
          <w:tab w:val="left" w:pos="0"/>
        </w:tabs>
        <w:spacing w:before="480"/>
        <w:ind w:firstLine="0"/>
        <w:jc w:val="center"/>
        <w:rPr>
          <w:szCs w:val="28"/>
        </w:rPr>
      </w:pPr>
      <w:r w:rsidRPr="00673DCA">
        <w:rPr>
          <w:szCs w:val="28"/>
        </w:rPr>
        <w:t>____________</w:t>
      </w:r>
    </w:p>
    <w:p w:rsidR="00F2170A" w:rsidRDefault="00F2170A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F2170A" w:rsidSect="00374D88">
          <w:pgSz w:w="11907" w:h="16839" w:code="9"/>
          <w:pgMar w:top="1134" w:right="567" w:bottom="709" w:left="1418" w:header="709" w:footer="0" w:gutter="0"/>
          <w:pgNumType w:start="1"/>
          <w:cols w:space="708"/>
          <w:titlePg/>
          <w:docGrid w:linePitch="381"/>
        </w:sectPr>
      </w:pPr>
    </w:p>
    <w:p w:rsidR="009B22BB" w:rsidRPr="00673DCA" w:rsidRDefault="00F2170A" w:rsidP="00270984">
      <w:pPr>
        <w:ind w:firstLine="0"/>
        <w:jc w:val="center"/>
        <w:rPr>
          <w:sz w:val="24"/>
        </w:rPr>
        <w:sectPr w:rsidR="009B22BB" w:rsidRPr="00673DCA" w:rsidSect="005740FC">
          <w:pgSz w:w="23814" w:h="16839" w:orient="landscape" w:code="8"/>
          <w:pgMar w:top="709" w:right="567" w:bottom="567" w:left="709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drawing>
          <wp:inline distT="0" distB="0" distL="0" distR="0">
            <wp:extent cx="14270500" cy="10100734"/>
            <wp:effectExtent l="19050" t="0" r="0" b="0"/>
            <wp:docPr id="2" name="Рисунок 1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72766" cy="1010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E0" w:rsidRPr="008922D9" w:rsidRDefault="002F4EE0" w:rsidP="008922D9">
      <w:pPr>
        <w:widowControl w:val="0"/>
        <w:ind w:left="6096" w:firstLine="0"/>
        <w:rPr>
          <w:sz w:val="24"/>
          <w:szCs w:val="24"/>
        </w:rPr>
      </w:pPr>
      <w:bookmarkStart w:id="0" w:name="_Toc108180182"/>
      <w:r w:rsidRPr="008922D9">
        <w:rPr>
          <w:sz w:val="24"/>
          <w:szCs w:val="24"/>
        </w:rPr>
        <w:t>Приложение 2</w:t>
      </w:r>
    </w:p>
    <w:p w:rsidR="002F4EE0" w:rsidRPr="008922D9" w:rsidRDefault="002F4EE0" w:rsidP="008922D9">
      <w:pPr>
        <w:widowControl w:val="0"/>
        <w:ind w:left="6096" w:firstLine="0"/>
        <w:rPr>
          <w:b/>
          <w:sz w:val="24"/>
          <w:szCs w:val="24"/>
        </w:rPr>
      </w:pPr>
      <w:r w:rsidRPr="008922D9">
        <w:rPr>
          <w:sz w:val="24"/>
          <w:szCs w:val="24"/>
        </w:rPr>
        <w:t>к проекту планировки территории Новосибирского зоопарка имени Р.</w:t>
      </w:r>
      <w:r w:rsidR="008922D9">
        <w:rPr>
          <w:sz w:val="24"/>
          <w:szCs w:val="24"/>
        </w:rPr>
        <w:t> </w:t>
      </w:r>
      <w:r w:rsidRPr="008922D9">
        <w:rPr>
          <w:sz w:val="24"/>
          <w:szCs w:val="24"/>
        </w:rPr>
        <w:t>А. Шило в Заельцовском районе</w:t>
      </w:r>
    </w:p>
    <w:p w:rsidR="002F4EE0" w:rsidRDefault="002F4EE0" w:rsidP="00731048">
      <w:pPr>
        <w:spacing w:line="240" w:lineRule="atLeast"/>
        <w:jc w:val="center"/>
        <w:outlineLvl w:val="1"/>
        <w:rPr>
          <w:b/>
          <w:bCs/>
          <w:szCs w:val="28"/>
        </w:rPr>
      </w:pPr>
    </w:p>
    <w:p w:rsidR="008A1C70" w:rsidRPr="00673DCA" w:rsidRDefault="008A1C70" w:rsidP="00731048">
      <w:pPr>
        <w:spacing w:line="240" w:lineRule="atLeast"/>
        <w:jc w:val="center"/>
        <w:outlineLvl w:val="1"/>
        <w:rPr>
          <w:b/>
          <w:bCs/>
          <w:szCs w:val="28"/>
        </w:rPr>
      </w:pPr>
    </w:p>
    <w:p w:rsidR="00731048" w:rsidRPr="00673DCA" w:rsidRDefault="00731048" w:rsidP="008A1C70">
      <w:pPr>
        <w:spacing w:line="240" w:lineRule="atLeast"/>
        <w:ind w:firstLine="0"/>
        <w:jc w:val="center"/>
        <w:outlineLvl w:val="1"/>
        <w:rPr>
          <w:b/>
          <w:bCs/>
          <w:szCs w:val="28"/>
        </w:rPr>
      </w:pPr>
      <w:r w:rsidRPr="00673DCA">
        <w:rPr>
          <w:b/>
          <w:bCs/>
          <w:szCs w:val="28"/>
        </w:rPr>
        <w:t>ПОЛОЖЕНИЕ</w:t>
      </w:r>
    </w:p>
    <w:p w:rsidR="002F4EE0" w:rsidRPr="00673DCA" w:rsidRDefault="002F4EE0" w:rsidP="008A1C70">
      <w:pPr>
        <w:spacing w:line="240" w:lineRule="atLeast"/>
        <w:ind w:firstLine="0"/>
        <w:jc w:val="center"/>
        <w:outlineLvl w:val="1"/>
        <w:rPr>
          <w:b/>
          <w:bCs/>
          <w:szCs w:val="28"/>
        </w:rPr>
      </w:pPr>
      <w:r w:rsidRPr="00673DCA">
        <w:rPr>
          <w:b/>
          <w:bCs/>
          <w:szCs w:val="28"/>
        </w:rPr>
        <w:t>о характеристиках планируемого развития территории</w:t>
      </w:r>
      <w:bookmarkEnd w:id="0"/>
    </w:p>
    <w:p w:rsidR="00731048" w:rsidRPr="00673DCA" w:rsidRDefault="00731048" w:rsidP="008A1C70">
      <w:pPr>
        <w:spacing w:line="240" w:lineRule="atLeast"/>
        <w:ind w:firstLine="0"/>
        <w:jc w:val="center"/>
        <w:outlineLvl w:val="1"/>
        <w:rPr>
          <w:b/>
          <w:bCs/>
          <w:szCs w:val="28"/>
        </w:rPr>
      </w:pPr>
      <w:bookmarkStart w:id="1" w:name="_Toc108180183"/>
    </w:p>
    <w:p w:rsidR="002F4EE0" w:rsidRPr="00673DCA" w:rsidRDefault="002F4EE0" w:rsidP="008A1C70">
      <w:pPr>
        <w:spacing w:line="240" w:lineRule="atLeast"/>
        <w:ind w:firstLine="0"/>
        <w:jc w:val="center"/>
        <w:outlineLvl w:val="1"/>
        <w:rPr>
          <w:rFonts w:asciiTheme="majorHAnsi" w:eastAsia="Calibri" w:hAnsiTheme="majorHAnsi" w:cstheme="majorBidi"/>
          <w:bCs/>
          <w:color w:val="4F81BD" w:themeColor="accent1"/>
          <w:szCs w:val="28"/>
        </w:rPr>
      </w:pPr>
      <w:r w:rsidRPr="00673DCA">
        <w:rPr>
          <w:b/>
          <w:bCs/>
          <w:szCs w:val="28"/>
        </w:rPr>
        <w:t>1. Характеристики планируемого развития территории</w:t>
      </w:r>
      <w:bookmarkEnd w:id="1"/>
    </w:p>
    <w:p w:rsidR="002F4EE0" w:rsidRPr="00673DCA" w:rsidRDefault="002F4EE0" w:rsidP="00731048">
      <w:pPr>
        <w:spacing w:line="240" w:lineRule="atLeast"/>
        <w:ind w:firstLine="567"/>
        <w:jc w:val="center"/>
        <w:rPr>
          <w:b/>
          <w:strike/>
          <w:szCs w:val="28"/>
        </w:rPr>
      </w:pPr>
    </w:p>
    <w:p w:rsidR="002F4EE0" w:rsidRPr="00673DCA" w:rsidRDefault="002F4EE0" w:rsidP="00B47D10">
      <w:pPr>
        <w:spacing w:line="240" w:lineRule="atLeast"/>
        <w:rPr>
          <w:szCs w:val="28"/>
        </w:rPr>
      </w:pPr>
      <w:r w:rsidRPr="00673DCA">
        <w:rPr>
          <w:szCs w:val="28"/>
        </w:rPr>
        <w:t>Проект планировки территории Ново</w:t>
      </w:r>
      <w:r w:rsidR="007D25C3">
        <w:rPr>
          <w:szCs w:val="28"/>
        </w:rPr>
        <w:t>сибирского зоопарка имени Р.</w:t>
      </w:r>
      <w:r w:rsidR="00B47D10">
        <w:rPr>
          <w:szCs w:val="28"/>
        </w:rPr>
        <w:t> </w:t>
      </w:r>
      <w:r w:rsidR="007D25C3">
        <w:rPr>
          <w:szCs w:val="28"/>
        </w:rPr>
        <w:t>А.</w:t>
      </w:r>
      <w:r w:rsidR="00B47D10">
        <w:rPr>
          <w:szCs w:val="28"/>
        </w:rPr>
        <w:t> </w:t>
      </w:r>
      <w:r w:rsidRPr="00673DCA">
        <w:rPr>
          <w:szCs w:val="28"/>
        </w:rPr>
        <w:t xml:space="preserve">Шило в Заельцовском районе (далее – проект планировки) разработан в отношении </w:t>
      </w:r>
      <w:r w:rsidR="00731048" w:rsidRPr="00673DCA">
        <w:rPr>
          <w:szCs w:val="28"/>
        </w:rPr>
        <w:t xml:space="preserve">территории Новосибирского зоопарка имени Р. А. Шило в Заельцовском районе </w:t>
      </w:r>
      <w:r w:rsidRPr="00673DCA">
        <w:rPr>
          <w:szCs w:val="28"/>
        </w:rPr>
        <w:t>(далее – планируемая территория).</w:t>
      </w:r>
    </w:p>
    <w:p w:rsidR="002F4EE0" w:rsidRPr="00673DCA" w:rsidRDefault="002F4EE0" w:rsidP="00B47D10">
      <w:pPr>
        <w:spacing w:line="240" w:lineRule="atLeast"/>
        <w:rPr>
          <w:szCs w:val="28"/>
        </w:rPr>
      </w:pPr>
      <w:r w:rsidRPr="00673DCA">
        <w:rPr>
          <w:szCs w:val="28"/>
        </w:rPr>
        <w:t xml:space="preserve">Проект планировки разработан </w:t>
      </w:r>
      <w:r w:rsidR="00731048" w:rsidRPr="00673DCA">
        <w:rPr>
          <w:szCs w:val="28"/>
        </w:rPr>
        <w:t>в соответствии с положениями</w:t>
      </w:r>
      <w:r w:rsidRPr="00673DCA">
        <w:rPr>
          <w:szCs w:val="28"/>
        </w:rPr>
        <w:t xml:space="preserve"> Генерального плана города Новосибирска, утвержденного решением Совета депутатов города Новосибирска от 26.12.2007 № 824 (далее – Генеральный план города Новосибирска), Правил землепользования и застройки города Новосибирска, утвержденных решением Совета депутатов города Новосибирска от 24.06.2009 № 1288</w:t>
      </w:r>
      <w:r w:rsidR="004C74E3">
        <w:rPr>
          <w:szCs w:val="28"/>
        </w:rPr>
        <w:t xml:space="preserve">, </w:t>
      </w:r>
      <w:r w:rsidR="004C74E3" w:rsidRPr="00646434">
        <w:t>Местных нормативов градостроительного проектирования города Новосибирска, утвержденных решением Совета депутатов города Новосибирска от 02.12.2015 № </w:t>
      </w:r>
      <w:r w:rsidR="004C74E3">
        <w:t>96 (далее – Местные нормативы)</w:t>
      </w:r>
      <w:r w:rsidRPr="00673DCA">
        <w:rPr>
          <w:szCs w:val="28"/>
        </w:rPr>
        <w:t>.</w:t>
      </w:r>
    </w:p>
    <w:p w:rsidR="005136D0" w:rsidRPr="00673DCA" w:rsidRDefault="005136D0" w:rsidP="00B47D10">
      <w:pPr>
        <w:widowControl w:val="0"/>
        <w:spacing w:line="240" w:lineRule="atLeast"/>
      </w:pPr>
      <w:r w:rsidRPr="00673DCA">
        <w:t>Развитие планируемой территории предусматривается на расчетный срок до 2030 года.</w:t>
      </w:r>
    </w:p>
    <w:p w:rsidR="005136D0" w:rsidRPr="00673DCA" w:rsidRDefault="005136D0" w:rsidP="00B47D10">
      <w:pPr>
        <w:widowControl w:val="0"/>
        <w:spacing w:line="240" w:lineRule="atLeast"/>
      </w:pPr>
      <w:r w:rsidRPr="00673DCA">
        <w:t>Проект планировки выполнен с целью выделения элементов планировочной структуры планируемой территории, установления характеристик планируе</w:t>
      </w:r>
      <w:r w:rsidR="002D53F6">
        <w:t xml:space="preserve">мого развития данных </w:t>
      </w:r>
      <w:r w:rsidR="002D53F6" w:rsidRPr="00DC5993">
        <w:t>элементов:</w:t>
      </w:r>
      <w:r w:rsidRPr="00DC5993">
        <w:t xml:space="preserve"> район</w:t>
      </w:r>
      <w:r w:rsidR="00DC639D" w:rsidRPr="00DC5993">
        <w:t>а</w:t>
      </w:r>
      <w:r w:rsidRPr="00DC5993">
        <w:t>, микрорайон</w:t>
      </w:r>
      <w:r w:rsidR="00DC639D" w:rsidRPr="00DC5993">
        <w:t>а</w:t>
      </w:r>
      <w:r w:rsidRPr="00DC5993">
        <w:t>, квартал</w:t>
      </w:r>
      <w:r w:rsidR="00DC639D" w:rsidRPr="00DC5993">
        <w:t>а</w:t>
      </w:r>
      <w:r w:rsidRPr="00DC5993">
        <w:t>.</w:t>
      </w:r>
      <w:r w:rsidR="00E34E14">
        <w:t xml:space="preserve"> </w:t>
      </w:r>
    </w:p>
    <w:p w:rsidR="005136D0" w:rsidRPr="00673DCA" w:rsidRDefault="005136D0" w:rsidP="00B47D10">
      <w:pPr>
        <w:widowControl w:val="0"/>
        <w:spacing w:line="240" w:lineRule="atLeast"/>
      </w:pPr>
      <w:r w:rsidRPr="00673DCA">
        <w:t>Границы зон планируемого размещения объектов капитального строительства принимаются в соответствии с Генеральным планом города Новосибирска.</w:t>
      </w:r>
    </w:p>
    <w:p w:rsidR="005136D0" w:rsidRPr="00673DCA" w:rsidRDefault="005136D0" w:rsidP="00B47D10">
      <w:pPr>
        <w:widowControl w:val="0"/>
        <w:spacing w:line="240" w:lineRule="atLeast"/>
      </w:pPr>
      <w:r w:rsidRPr="00673DCA">
        <w:t>Площадь планируемой территории –</w:t>
      </w:r>
      <w:r w:rsidR="004E6F76" w:rsidRPr="00673DCA">
        <w:t xml:space="preserve"> </w:t>
      </w:r>
      <w:r w:rsidR="004E6F76" w:rsidRPr="00673DCA">
        <w:rPr>
          <w:szCs w:val="28"/>
        </w:rPr>
        <w:t xml:space="preserve">73,07 </w:t>
      </w:r>
      <w:r w:rsidRPr="00673DCA">
        <w:t>га.</w:t>
      </w:r>
    </w:p>
    <w:p w:rsidR="00385D9C" w:rsidRDefault="00731048" w:rsidP="00B47D10">
      <w:pPr>
        <w:spacing w:line="240" w:lineRule="atLeast"/>
        <w:rPr>
          <w:szCs w:val="28"/>
        </w:rPr>
      </w:pPr>
      <w:r w:rsidRPr="00673DCA">
        <w:rPr>
          <w:szCs w:val="28"/>
        </w:rPr>
        <w:t>Проектом планировки в</w:t>
      </w:r>
      <w:r w:rsidR="002F4EE0" w:rsidRPr="00673DCA">
        <w:rPr>
          <w:szCs w:val="28"/>
        </w:rPr>
        <w:t xml:space="preserve"> соответствии с Генеральным планом города Новосибирска </w:t>
      </w:r>
      <w:r w:rsidRPr="00673DCA">
        <w:rPr>
          <w:szCs w:val="28"/>
        </w:rPr>
        <w:t xml:space="preserve">в части </w:t>
      </w:r>
      <w:r w:rsidR="002F4EE0" w:rsidRPr="00673DCA">
        <w:rPr>
          <w:szCs w:val="28"/>
        </w:rPr>
        <w:t>основны</w:t>
      </w:r>
      <w:r w:rsidRPr="00673DCA">
        <w:rPr>
          <w:szCs w:val="28"/>
        </w:rPr>
        <w:t>х</w:t>
      </w:r>
      <w:r w:rsidR="002F4EE0" w:rsidRPr="00673DCA">
        <w:rPr>
          <w:szCs w:val="28"/>
        </w:rPr>
        <w:t xml:space="preserve"> мероприяти</w:t>
      </w:r>
      <w:r w:rsidRPr="00673DCA">
        <w:rPr>
          <w:szCs w:val="28"/>
        </w:rPr>
        <w:t>й</w:t>
      </w:r>
      <w:r w:rsidR="002F4EE0" w:rsidRPr="00673DCA">
        <w:rPr>
          <w:szCs w:val="28"/>
        </w:rPr>
        <w:t xml:space="preserve"> по развитию планируемой территории</w:t>
      </w:r>
      <w:r w:rsidRPr="00673DCA">
        <w:rPr>
          <w:szCs w:val="28"/>
        </w:rPr>
        <w:t xml:space="preserve"> предусматривается </w:t>
      </w:r>
      <w:r w:rsidR="00385D9C" w:rsidRPr="00673DCA">
        <w:rPr>
          <w:szCs w:val="28"/>
        </w:rPr>
        <w:t xml:space="preserve">в границах квартала </w:t>
      </w:r>
      <w:r w:rsidR="002D53F6">
        <w:rPr>
          <w:szCs w:val="28"/>
        </w:rPr>
        <w:t>294</w:t>
      </w:r>
      <w:r w:rsidR="00385D9C" w:rsidRPr="00D212D7">
        <w:rPr>
          <w:szCs w:val="28"/>
        </w:rPr>
        <w:t>.</w:t>
      </w:r>
      <w:r w:rsidR="00427D75">
        <w:rPr>
          <w:szCs w:val="28"/>
        </w:rPr>
        <w:t>01.01.01</w:t>
      </w:r>
      <w:r w:rsidR="00385D9C" w:rsidRPr="00D212D7">
        <w:rPr>
          <w:szCs w:val="28"/>
        </w:rPr>
        <w:t xml:space="preserve"> </w:t>
      </w:r>
      <w:r w:rsidR="00385D9C" w:rsidRPr="00673DCA">
        <w:rPr>
          <w:szCs w:val="28"/>
        </w:rPr>
        <w:t xml:space="preserve">строительство объектов </w:t>
      </w:r>
      <w:r w:rsidR="00DC5993">
        <w:rPr>
          <w:szCs w:val="28"/>
        </w:rPr>
        <w:t>на территории</w:t>
      </w:r>
      <w:r w:rsidR="00385D9C" w:rsidRPr="00673DCA">
        <w:rPr>
          <w:szCs w:val="28"/>
        </w:rPr>
        <w:t xml:space="preserve"> </w:t>
      </w:r>
      <w:r w:rsidR="006E7290">
        <w:rPr>
          <w:szCs w:val="28"/>
        </w:rPr>
        <w:t xml:space="preserve">Новосибирского </w:t>
      </w:r>
      <w:r w:rsidR="00CE221C">
        <w:rPr>
          <w:szCs w:val="28"/>
        </w:rPr>
        <w:t>з</w:t>
      </w:r>
      <w:r w:rsidR="00385D9C" w:rsidRPr="00673DCA">
        <w:rPr>
          <w:szCs w:val="28"/>
        </w:rPr>
        <w:t>оологическ</w:t>
      </w:r>
      <w:r w:rsidR="00CE221C">
        <w:rPr>
          <w:szCs w:val="28"/>
        </w:rPr>
        <w:t>ого</w:t>
      </w:r>
      <w:r w:rsidR="00385D9C" w:rsidRPr="00673DCA">
        <w:rPr>
          <w:szCs w:val="28"/>
        </w:rPr>
        <w:t xml:space="preserve"> парк</w:t>
      </w:r>
      <w:r w:rsidR="00CE221C">
        <w:rPr>
          <w:szCs w:val="28"/>
        </w:rPr>
        <w:t>а</w:t>
      </w:r>
      <w:r w:rsidR="00385D9C" w:rsidRPr="00673DCA">
        <w:rPr>
          <w:szCs w:val="28"/>
        </w:rPr>
        <w:t xml:space="preserve"> имени</w:t>
      </w:r>
      <w:r w:rsidR="00CE221C">
        <w:rPr>
          <w:szCs w:val="28"/>
        </w:rPr>
        <w:t xml:space="preserve"> Ростислава Александровича Шило</w:t>
      </w:r>
      <w:r w:rsidR="001C6566">
        <w:rPr>
          <w:szCs w:val="28"/>
        </w:rPr>
        <w:t xml:space="preserve"> (далее</w:t>
      </w:r>
      <w:r w:rsidR="006E7290">
        <w:rPr>
          <w:szCs w:val="28"/>
        </w:rPr>
        <w:t xml:space="preserve"> </w:t>
      </w:r>
      <w:r w:rsidR="001C6566">
        <w:rPr>
          <w:szCs w:val="28"/>
        </w:rPr>
        <w:t xml:space="preserve">– </w:t>
      </w:r>
      <w:r w:rsidR="00C34FDF">
        <w:rPr>
          <w:szCs w:val="28"/>
        </w:rPr>
        <w:t>З</w:t>
      </w:r>
      <w:r w:rsidR="001C6566">
        <w:rPr>
          <w:szCs w:val="28"/>
        </w:rPr>
        <w:t>оопарк)</w:t>
      </w:r>
      <w:r w:rsidR="00385D9C" w:rsidRPr="00673DCA">
        <w:rPr>
          <w:szCs w:val="28"/>
        </w:rPr>
        <w:t>, реконструкция ул. Стасова с расширением дорожного полотна до четырех полос, развитие автобусного сообщения по магистральной улице общегородского значения – ул. Стасова.</w:t>
      </w:r>
    </w:p>
    <w:p w:rsidR="00B47D10" w:rsidRPr="00673DCA" w:rsidRDefault="00B47D10" w:rsidP="00385D9C">
      <w:pPr>
        <w:spacing w:line="240" w:lineRule="atLeast"/>
        <w:rPr>
          <w:szCs w:val="28"/>
        </w:rPr>
      </w:pPr>
    </w:p>
    <w:p w:rsidR="00B47D10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bookmarkStart w:id="2" w:name="_Toc108180184"/>
      <w:r w:rsidRPr="00673DCA">
        <w:rPr>
          <w:b/>
          <w:bCs/>
          <w:szCs w:val="28"/>
        </w:rPr>
        <w:t xml:space="preserve">1.1. Размещение объектов капитального строительства </w:t>
      </w:r>
    </w:p>
    <w:p w:rsidR="002F4EE0" w:rsidRPr="00673DCA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r w:rsidRPr="00673DCA">
        <w:rPr>
          <w:b/>
          <w:bCs/>
          <w:szCs w:val="28"/>
        </w:rPr>
        <w:t>различного назначения</w:t>
      </w:r>
      <w:bookmarkEnd w:id="2"/>
    </w:p>
    <w:p w:rsidR="002F4EE0" w:rsidRPr="00673DCA" w:rsidRDefault="002F4EE0" w:rsidP="00731048">
      <w:pPr>
        <w:ind w:firstLine="567"/>
        <w:rPr>
          <w:szCs w:val="28"/>
        </w:rPr>
      </w:pPr>
    </w:p>
    <w:p w:rsidR="002F4EE0" w:rsidRPr="00673DCA" w:rsidRDefault="002F4EE0" w:rsidP="00B47D10">
      <w:pPr>
        <w:spacing w:line="240" w:lineRule="atLeast"/>
        <w:rPr>
          <w:szCs w:val="28"/>
        </w:rPr>
      </w:pPr>
      <w:r w:rsidRPr="00673DCA">
        <w:rPr>
          <w:szCs w:val="28"/>
        </w:rPr>
        <w:t>Проектом</w:t>
      </w:r>
      <w:r w:rsidR="00E34E14">
        <w:rPr>
          <w:szCs w:val="28"/>
        </w:rPr>
        <w:t xml:space="preserve"> планировки</w:t>
      </w:r>
      <w:r w:rsidRPr="00673DCA">
        <w:rPr>
          <w:szCs w:val="28"/>
        </w:rPr>
        <w:t xml:space="preserve"> устанавливаются границы зон </w:t>
      </w:r>
      <w:r w:rsidR="00CF5C35" w:rsidRPr="00673DCA">
        <w:rPr>
          <w:szCs w:val="28"/>
        </w:rPr>
        <w:t xml:space="preserve">планируемого </w:t>
      </w:r>
      <w:r w:rsidRPr="00673DCA">
        <w:rPr>
          <w:szCs w:val="28"/>
        </w:rPr>
        <w:t>размещения объектов капитального строительства</w:t>
      </w:r>
      <w:r w:rsidR="00CF5C35" w:rsidRPr="00673DCA">
        <w:rPr>
          <w:szCs w:val="28"/>
        </w:rPr>
        <w:t xml:space="preserve"> и рекреационного назначения</w:t>
      </w:r>
      <w:r w:rsidRPr="00673DCA">
        <w:rPr>
          <w:szCs w:val="28"/>
        </w:rPr>
        <w:t>, включая объекты социально-культурного, коммунально-бытового назначения. На застроенных частях планируемой территории предусматривается возможность развития территории с размещением новых объектов капитального строительства соответствующего назначения. Зоны планируемого размещения объектов капитального строительства предназначены для размещения новых объектов на расчетный срок до 2030 года:</w:t>
      </w:r>
    </w:p>
    <w:p w:rsidR="00E94FA3" w:rsidRPr="00131BDD" w:rsidRDefault="002F4EE0" w:rsidP="00B47D10">
      <w:pPr>
        <w:spacing w:line="240" w:lineRule="atLeast"/>
        <w:rPr>
          <w:szCs w:val="28"/>
        </w:rPr>
      </w:pPr>
      <w:r w:rsidRPr="00673DCA">
        <w:rPr>
          <w:szCs w:val="28"/>
        </w:rPr>
        <w:t>в границах зоны зоопарков</w:t>
      </w:r>
      <w:r w:rsidR="00F110F5" w:rsidRPr="00673DCA">
        <w:rPr>
          <w:szCs w:val="28"/>
        </w:rPr>
        <w:t xml:space="preserve"> (предельное максимальное количество надземных этажей зданий, строений, сооружений </w:t>
      </w:r>
      <w:r w:rsidR="008A1C70">
        <w:rPr>
          <w:szCs w:val="28"/>
        </w:rPr>
        <w:t>–</w:t>
      </w:r>
      <w:r w:rsidR="00F110F5" w:rsidRPr="00673DCA">
        <w:rPr>
          <w:szCs w:val="28"/>
        </w:rPr>
        <w:t xml:space="preserve"> 3 этажа)</w:t>
      </w:r>
      <w:r w:rsidRPr="00673DCA">
        <w:rPr>
          <w:szCs w:val="28"/>
        </w:rPr>
        <w:t xml:space="preserve"> проектом планировки предусмотрено размещение</w:t>
      </w:r>
      <w:r w:rsidR="00CF5C35" w:rsidRPr="00673DCA">
        <w:rPr>
          <w:szCs w:val="28"/>
        </w:rPr>
        <w:t xml:space="preserve"> зоопарков, </w:t>
      </w:r>
      <w:r w:rsidR="00F110F5" w:rsidRPr="00673DCA">
        <w:rPr>
          <w:szCs w:val="28"/>
        </w:rPr>
        <w:t>цирков, зверинцев, зоосадов, океанариумов, объектов</w:t>
      </w:r>
      <w:r w:rsidR="00CF5C35" w:rsidRPr="00673DCA">
        <w:rPr>
          <w:szCs w:val="28"/>
        </w:rPr>
        <w:t xml:space="preserve"> для осуществления сопутствующих видов деятельности по содержанию диких животных в неволе</w:t>
      </w:r>
      <w:r w:rsidR="00F110F5" w:rsidRPr="00673DCA">
        <w:rPr>
          <w:szCs w:val="28"/>
        </w:rPr>
        <w:t xml:space="preserve"> и других возможных объектов зоопарка,</w:t>
      </w:r>
      <w:r w:rsidRPr="00673DCA">
        <w:rPr>
          <w:szCs w:val="28"/>
        </w:rPr>
        <w:t xml:space="preserve"> </w:t>
      </w:r>
      <w:r w:rsidR="00F110F5" w:rsidRPr="00673DCA">
        <w:rPr>
          <w:szCs w:val="28"/>
        </w:rPr>
        <w:t>объектов развлечения, объектов общественного питания, объектов культурно-досуговой деятельности, объектов для занятия спортом,</w:t>
      </w:r>
      <w:r w:rsidR="00F110F5" w:rsidRPr="00673DCA">
        <w:t xml:space="preserve"> </w:t>
      </w:r>
      <w:r w:rsidRPr="00673DCA">
        <w:rPr>
          <w:szCs w:val="28"/>
        </w:rPr>
        <w:t>открытых игровых площадок, автопарко</w:t>
      </w:r>
      <w:r w:rsidR="00812DFC" w:rsidRPr="00673DCA">
        <w:rPr>
          <w:szCs w:val="28"/>
        </w:rPr>
        <w:t>вок</w:t>
      </w:r>
      <w:r w:rsidR="00E409D0">
        <w:rPr>
          <w:szCs w:val="28"/>
        </w:rPr>
        <w:t xml:space="preserve"> местного обслуживания;</w:t>
      </w:r>
    </w:p>
    <w:p w:rsidR="00AB7633" w:rsidRPr="00673DCA" w:rsidRDefault="002F4EE0" w:rsidP="00B47D10">
      <w:pPr>
        <w:spacing w:line="240" w:lineRule="atLeast"/>
        <w:rPr>
          <w:szCs w:val="28"/>
        </w:rPr>
      </w:pPr>
      <w:r w:rsidRPr="00131BDD">
        <w:rPr>
          <w:szCs w:val="28"/>
        </w:rPr>
        <w:t>в границах зоны объект</w:t>
      </w:r>
      <w:r w:rsidR="005E6869" w:rsidRPr="00131BDD">
        <w:rPr>
          <w:szCs w:val="28"/>
        </w:rPr>
        <w:t>ов</w:t>
      </w:r>
      <w:r w:rsidRPr="00131BDD">
        <w:rPr>
          <w:szCs w:val="28"/>
        </w:rPr>
        <w:t xml:space="preserve"> среднего профессионального и высшего профессионального образования, научно-исследовательских </w:t>
      </w:r>
      <w:r w:rsidR="00CE221C">
        <w:rPr>
          <w:szCs w:val="28"/>
        </w:rPr>
        <w:t xml:space="preserve">учреждений </w:t>
      </w:r>
      <w:r w:rsidR="00FD0912" w:rsidRPr="00131BDD">
        <w:rPr>
          <w:szCs w:val="28"/>
        </w:rPr>
        <w:t xml:space="preserve">(предельное максимальное количество надземных этажей зданий, строений, сооружений </w:t>
      </w:r>
      <w:r w:rsidR="008A1C70" w:rsidRPr="00131BDD">
        <w:rPr>
          <w:szCs w:val="28"/>
        </w:rPr>
        <w:t>–</w:t>
      </w:r>
      <w:r w:rsidR="00FD0912" w:rsidRPr="00131BDD">
        <w:rPr>
          <w:szCs w:val="28"/>
        </w:rPr>
        <w:t xml:space="preserve"> 5 этажей)</w:t>
      </w:r>
      <w:r w:rsidR="00FD0912" w:rsidRPr="00BB743A">
        <w:rPr>
          <w:szCs w:val="28"/>
        </w:rPr>
        <w:t xml:space="preserve"> </w:t>
      </w:r>
      <w:r w:rsidRPr="00BB743A">
        <w:rPr>
          <w:szCs w:val="28"/>
        </w:rPr>
        <w:t xml:space="preserve">проектом планировки предусмотрено размещение </w:t>
      </w:r>
      <w:r w:rsidR="00FD0912" w:rsidRPr="00BB743A">
        <w:rPr>
          <w:szCs w:val="28"/>
        </w:rPr>
        <w:t xml:space="preserve">объектов для профессионального образования и просвещения, </w:t>
      </w:r>
      <w:r w:rsidR="00B573F5">
        <w:rPr>
          <w:szCs w:val="28"/>
        </w:rPr>
        <w:t>учреждений</w:t>
      </w:r>
      <w:r w:rsidR="00FD0912" w:rsidRPr="00BB743A">
        <w:rPr>
          <w:szCs w:val="28"/>
        </w:rPr>
        <w:t xml:space="preserve"> по переподготовке и повышению квалификации специалистов, ины</w:t>
      </w:r>
      <w:r w:rsidR="00C34FDF">
        <w:rPr>
          <w:szCs w:val="28"/>
        </w:rPr>
        <w:t>х</w:t>
      </w:r>
      <w:r w:rsidR="00FD0912" w:rsidRPr="00BB743A">
        <w:rPr>
          <w:szCs w:val="28"/>
        </w:rPr>
        <w:t xml:space="preserve"> объект</w:t>
      </w:r>
      <w:r w:rsidR="00C34FDF">
        <w:rPr>
          <w:szCs w:val="28"/>
        </w:rPr>
        <w:t>ов</w:t>
      </w:r>
      <w:r w:rsidR="00FD0912" w:rsidRPr="00BB743A">
        <w:rPr>
          <w:szCs w:val="28"/>
        </w:rPr>
        <w:t xml:space="preserve"> для </w:t>
      </w:r>
      <w:r w:rsidR="00B573F5">
        <w:rPr>
          <w:szCs w:val="28"/>
        </w:rPr>
        <w:t>учреждений</w:t>
      </w:r>
      <w:r w:rsidR="00FD0912" w:rsidRPr="00BB743A">
        <w:rPr>
          <w:szCs w:val="28"/>
        </w:rPr>
        <w:t>, осуществляющих деятельность по образованию и просвещению, объект</w:t>
      </w:r>
      <w:r w:rsidR="00A46BD9" w:rsidRPr="00BB743A">
        <w:rPr>
          <w:szCs w:val="28"/>
        </w:rPr>
        <w:t>ов</w:t>
      </w:r>
      <w:r w:rsidR="00FD0912" w:rsidRPr="00BB743A">
        <w:rPr>
          <w:szCs w:val="28"/>
        </w:rPr>
        <w:t>, предназначенны</w:t>
      </w:r>
      <w:r w:rsidR="00A46BD9" w:rsidRPr="00BB743A">
        <w:rPr>
          <w:szCs w:val="28"/>
        </w:rPr>
        <w:t>х</w:t>
      </w:r>
      <w:r w:rsidR="00FD0912" w:rsidRPr="00BB743A">
        <w:rPr>
          <w:szCs w:val="28"/>
        </w:rPr>
        <w:t xml:space="preserve"> для занятия обучающихся физической культурой и спортом </w:t>
      </w:r>
      <w:r w:rsidRPr="00BB743A">
        <w:rPr>
          <w:szCs w:val="28"/>
        </w:rPr>
        <w:t xml:space="preserve">с объектами вспомогательного назначения </w:t>
      </w:r>
      <w:r w:rsidR="00C34FDF">
        <w:rPr>
          <w:szCs w:val="28"/>
        </w:rPr>
        <w:t>(</w:t>
      </w:r>
      <w:r w:rsidRPr="00BB743A">
        <w:rPr>
          <w:szCs w:val="28"/>
        </w:rPr>
        <w:t xml:space="preserve">включая </w:t>
      </w:r>
      <w:r w:rsidR="00FD0912" w:rsidRPr="00BB743A">
        <w:rPr>
          <w:szCs w:val="28"/>
        </w:rPr>
        <w:t>студенческие общежития</w:t>
      </w:r>
      <w:r w:rsidR="00C34FDF">
        <w:rPr>
          <w:szCs w:val="28"/>
        </w:rPr>
        <w:t>)</w:t>
      </w:r>
      <w:r w:rsidRPr="00BB743A">
        <w:rPr>
          <w:szCs w:val="28"/>
        </w:rPr>
        <w:t>, авто</w:t>
      </w:r>
      <w:r w:rsidR="00FD0912" w:rsidRPr="00BB743A">
        <w:rPr>
          <w:szCs w:val="28"/>
        </w:rPr>
        <w:t>па</w:t>
      </w:r>
      <w:r w:rsidR="00A46BD9" w:rsidRPr="00BB743A">
        <w:rPr>
          <w:szCs w:val="28"/>
        </w:rPr>
        <w:t>рковок</w:t>
      </w:r>
      <w:r w:rsidR="00E409D0">
        <w:rPr>
          <w:szCs w:val="28"/>
        </w:rPr>
        <w:t xml:space="preserve"> местного обслуживания;</w:t>
      </w:r>
    </w:p>
    <w:p w:rsidR="00AB7633" w:rsidRDefault="00A46BD9" w:rsidP="00B47D10">
      <w:pPr>
        <w:spacing w:line="240" w:lineRule="atLeast"/>
        <w:rPr>
          <w:szCs w:val="28"/>
        </w:rPr>
      </w:pPr>
      <w:r w:rsidRPr="00131BDD">
        <w:rPr>
          <w:szCs w:val="28"/>
        </w:rPr>
        <w:t xml:space="preserve">в границах зоны объектов инженерной инфраструктуры </w:t>
      </w:r>
      <w:r w:rsidR="00E94FA3" w:rsidRPr="00131BDD">
        <w:rPr>
          <w:szCs w:val="28"/>
        </w:rPr>
        <w:t xml:space="preserve">(предельное максимальное количество надземных этажей зданий, строений, сооружений </w:t>
      </w:r>
      <w:r w:rsidR="00E34E14">
        <w:rPr>
          <w:szCs w:val="28"/>
        </w:rPr>
        <w:t>–</w:t>
      </w:r>
      <w:r w:rsidR="00E94FA3" w:rsidRPr="00131BDD">
        <w:rPr>
          <w:szCs w:val="28"/>
        </w:rPr>
        <w:t xml:space="preserve"> 2 этажа)</w:t>
      </w:r>
      <w:r w:rsidR="00E94FA3" w:rsidRPr="00673DCA">
        <w:rPr>
          <w:szCs w:val="28"/>
        </w:rPr>
        <w:t xml:space="preserve"> проектом планировки предусмотрено сохранение </w:t>
      </w:r>
      <w:r w:rsidRPr="00673DCA">
        <w:rPr>
          <w:szCs w:val="28"/>
        </w:rPr>
        <w:t>существующи</w:t>
      </w:r>
      <w:r w:rsidR="00E94FA3" w:rsidRPr="00673DCA">
        <w:rPr>
          <w:szCs w:val="28"/>
        </w:rPr>
        <w:t>х</w:t>
      </w:r>
      <w:r w:rsidRPr="00673DCA">
        <w:rPr>
          <w:szCs w:val="28"/>
        </w:rPr>
        <w:t xml:space="preserve"> и </w:t>
      </w:r>
      <w:r w:rsidR="00E94FA3" w:rsidRPr="00673DCA">
        <w:rPr>
          <w:szCs w:val="28"/>
        </w:rPr>
        <w:t xml:space="preserve">размещение </w:t>
      </w:r>
      <w:r w:rsidRPr="00673DCA">
        <w:rPr>
          <w:szCs w:val="28"/>
        </w:rPr>
        <w:t>планируемы</w:t>
      </w:r>
      <w:r w:rsidR="00E94FA3" w:rsidRPr="00673DCA">
        <w:rPr>
          <w:szCs w:val="28"/>
        </w:rPr>
        <w:t>х</w:t>
      </w:r>
      <w:r w:rsidRPr="00673DCA">
        <w:rPr>
          <w:szCs w:val="28"/>
        </w:rPr>
        <w:t xml:space="preserve"> объект</w:t>
      </w:r>
      <w:r w:rsidR="00E94FA3" w:rsidRPr="00673DCA">
        <w:rPr>
          <w:szCs w:val="28"/>
        </w:rPr>
        <w:t>ов</w:t>
      </w:r>
      <w:r w:rsidR="00E409D0">
        <w:rPr>
          <w:szCs w:val="28"/>
        </w:rPr>
        <w:t xml:space="preserve"> инженерной инфраструктуры;</w:t>
      </w:r>
    </w:p>
    <w:p w:rsidR="00C06ED7" w:rsidRDefault="00812DFC" w:rsidP="00B47D10">
      <w:pPr>
        <w:pStyle w:val="ConsPlusNormal"/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673DCA">
        <w:rPr>
          <w:rFonts w:ascii="Times New Roman" w:hAnsi="Times New Roman"/>
          <w:sz w:val="28"/>
          <w:szCs w:val="28"/>
        </w:rPr>
        <w:t xml:space="preserve">в границах зоны </w:t>
      </w:r>
      <w:r w:rsidR="00EF61A9">
        <w:rPr>
          <w:rFonts w:ascii="Times New Roman" w:hAnsi="Times New Roman"/>
          <w:sz w:val="28"/>
          <w:szCs w:val="28"/>
        </w:rPr>
        <w:t xml:space="preserve">объектов </w:t>
      </w:r>
      <w:r w:rsidRPr="00673DCA">
        <w:rPr>
          <w:rFonts w:ascii="Times New Roman" w:hAnsi="Times New Roman"/>
          <w:sz w:val="28"/>
          <w:szCs w:val="28"/>
        </w:rPr>
        <w:t>дело</w:t>
      </w:r>
      <w:r w:rsidR="00E94FA3" w:rsidRPr="00673DCA">
        <w:rPr>
          <w:rFonts w:ascii="Times New Roman" w:hAnsi="Times New Roman"/>
          <w:sz w:val="28"/>
          <w:szCs w:val="28"/>
        </w:rPr>
        <w:t xml:space="preserve">вого управления с автостоянками (предельное </w:t>
      </w:r>
      <w:r w:rsidR="00E94FA3" w:rsidRPr="0091789F">
        <w:rPr>
          <w:rFonts w:ascii="Times New Roman" w:hAnsi="Times New Roman"/>
          <w:sz w:val="28"/>
          <w:szCs w:val="28"/>
        </w:rPr>
        <w:t>максимальное количество надземных этажей зданий, строений, сооружений</w:t>
      </w:r>
      <w:r w:rsidR="00407AFB">
        <w:rPr>
          <w:rFonts w:ascii="Times New Roman" w:hAnsi="Times New Roman"/>
          <w:sz w:val="28"/>
          <w:szCs w:val="28"/>
        </w:rPr>
        <w:t> </w:t>
      </w:r>
      <w:r w:rsidR="008A1C70">
        <w:rPr>
          <w:rFonts w:ascii="Times New Roman" w:hAnsi="Times New Roman"/>
          <w:sz w:val="28"/>
          <w:szCs w:val="28"/>
        </w:rPr>
        <w:t>–</w:t>
      </w:r>
      <w:r w:rsidR="00E94FA3" w:rsidRPr="0091789F">
        <w:rPr>
          <w:rFonts w:ascii="Times New Roman" w:hAnsi="Times New Roman"/>
          <w:sz w:val="28"/>
          <w:szCs w:val="28"/>
        </w:rPr>
        <w:t xml:space="preserve"> 4 этажа</w:t>
      </w:r>
      <w:r w:rsidR="00C34FDF">
        <w:rPr>
          <w:rFonts w:ascii="Times New Roman" w:hAnsi="Times New Roman"/>
          <w:sz w:val="28"/>
          <w:szCs w:val="28"/>
        </w:rPr>
        <w:t>) проектом</w:t>
      </w:r>
      <w:r w:rsidR="0091789F" w:rsidRPr="0091789F">
        <w:rPr>
          <w:rFonts w:ascii="Times New Roman" w:hAnsi="Times New Roman"/>
          <w:sz w:val="28"/>
          <w:szCs w:val="28"/>
        </w:rPr>
        <w:t xml:space="preserve"> </w:t>
      </w:r>
      <w:r w:rsidR="00E94FA3" w:rsidRPr="0091789F">
        <w:rPr>
          <w:rFonts w:ascii="Times New Roman" w:hAnsi="Times New Roman"/>
          <w:sz w:val="28"/>
          <w:szCs w:val="28"/>
        </w:rPr>
        <w:t>планировки</w:t>
      </w:r>
      <w:r w:rsidR="00E94FA3" w:rsidRPr="00673DCA">
        <w:rPr>
          <w:rFonts w:ascii="Times New Roman" w:hAnsi="Times New Roman"/>
          <w:sz w:val="28"/>
          <w:szCs w:val="28"/>
        </w:rPr>
        <w:t xml:space="preserve"> </w:t>
      </w:r>
      <w:r w:rsidRPr="00673DCA">
        <w:rPr>
          <w:rFonts w:ascii="Times New Roman" w:hAnsi="Times New Roman"/>
          <w:sz w:val="28"/>
          <w:szCs w:val="28"/>
        </w:rPr>
        <w:t xml:space="preserve">предусмотрено размещение </w:t>
      </w:r>
      <w:r w:rsidR="00A46BD9" w:rsidRPr="00673DCA">
        <w:rPr>
          <w:rFonts w:ascii="Times New Roman" w:hAnsi="Times New Roman"/>
          <w:sz w:val="28"/>
          <w:szCs w:val="28"/>
        </w:rPr>
        <w:t>объектов делового управления</w:t>
      </w:r>
      <w:r w:rsidRPr="00673DCA">
        <w:rPr>
          <w:rFonts w:ascii="Times New Roman" w:hAnsi="Times New Roman"/>
          <w:sz w:val="28"/>
          <w:szCs w:val="28"/>
        </w:rPr>
        <w:t xml:space="preserve">, </w:t>
      </w:r>
      <w:r w:rsidR="00A46BD9" w:rsidRPr="00673DCA">
        <w:rPr>
          <w:rFonts w:ascii="Times New Roman" w:hAnsi="Times New Roman"/>
          <w:sz w:val="28"/>
          <w:szCs w:val="28"/>
        </w:rPr>
        <w:t>автопарковок местного обслуживания</w:t>
      </w:r>
      <w:r w:rsidR="0086521D" w:rsidRPr="00673DCA">
        <w:rPr>
          <w:rFonts w:ascii="Times New Roman" w:hAnsi="Times New Roman"/>
          <w:sz w:val="28"/>
          <w:szCs w:val="28"/>
        </w:rPr>
        <w:t>,</w:t>
      </w:r>
      <w:r w:rsidR="00A46BD9" w:rsidRPr="00673DCA">
        <w:rPr>
          <w:rFonts w:ascii="Times New Roman" w:hAnsi="Times New Roman"/>
          <w:sz w:val="28"/>
          <w:szCs w:val="28"/>
        </w:rPr>
        <w:t xml:space="preserve"> </w:t>
      </w:r>
      <w:r w:rsidRPr="00673DCA">
        <w:rPr>
          <w:rFonts w:ascii="Times New Roman" w:hAnsi="Times New Roman"/>
          <w:sz w:val="28"/>
          <w:szCs w:val="28"/>
        </w:rPr>
        <w:t>объект</w:t>
      </w:r>
      <w:r w:rsidR="00A46BD9" w:rsidRPr="00673DCA">
        <w:rPr>
          <w:rFonts w:ascii="Times New Roman" w:hAnsi="Times New Roman"/>
          <w:sz w:val="28"/>
          <w:szCs w:val="28"/>
        </w:rPr>
        <w:t>ов</w:t>
      </w:r>
      <w:r w:rsidR="00AB7633" w:rsidRPr="00673DCA">
        <w:rPr>
          <w:rFonts w:ascii="Times New Roman" w:hAnsi="Times New Roman"/>
          <w:sz w:val="28"/>
          <w:szCs w:val="28"/>
        </w:rPr>
        <w:t xml:space="preserve"> коммуналь</w:t>
      </w:r>
      <w:r w:rsidR="00C06ED7">
        <w:rPr>
          <w:rFonts w:ascii="Times New Roman" w:hAnsi="Times New Roman"/>
          <w:sz w:val="28"/>
          <w:szCs w:val="28"/>
        </w:rPr>
        <w:t>ного обслуживания;</w:t>
      </w:r>
    </w:p>
    <w:p w:rsidR="00BD6838" w:rsidRPr="003D411E" w:rsidRDefault="002F4EE0" w:rsidP="00B47D10">
      <w:pPr>
        <w:pStyle w:val="ConsPlusNormal"/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3D411E">
        <w:rPr>
          <w:rFonts w:ascii="Times New Roman" w:hAnsi="Times New Roman"/>
          <w:sz w:val="28"/>
          <w:szCs w:val="28"/>
        </w:rPr>
        <w:t>в границах зоны улично-дорожной сети</w:t>
      </w:r>
      <w:r w:rsidR="00E10228">
        <w:rPr>
          <w:rFonts w:ascii="Times New Roman" w:hAnsi="Times New Roman"/>
          <w:sz w:val="28"/>
          <w:szCs w:val="28"/>
        </w:rPr>
        <w:t xml:space="preserve">, </w:t>
      </w:r>
      <w:r w:rsidR="00E94FA3" w:rsidRPr="003D411E">
        <w:rPr>
          <w:rFonts w:ascii="Times New Roman" w:hAnsi="Times New Roman"/>
          <w:sz w:val="28"/>
          <w:szCs w:val="28"/>
        </w:rPr>
        <w:t>ограниченной красными линия</w:t>
      </w:r>
      <w:r w:rsidR="00E76FBB" w:rsidRPr="003D411E">
        <w:rPr>
          <w:rFonts w:ascii="Times New Roman" w:hAnsi="Times New Roman"/>
          <w:sz w:val="28"/>
          <w:szCs w:val="28"/>
        </w:rPr>
        <w:t xml:space="preserve">ми, </w:t>
      </w:r>
      <w:r w:rsidR="00E94FA3" w:rsidRPr="003D411E">
        <w:rPr>
          <w:rFonts w:ascii="Times New Roman" w:hAnsi="Times New Roman"/>
          <w:sz w:val="28"/>
          <w:szCs w:val="28"/>
        </w:rPr>
        <w:t>проектом планировки предусмотрено разм</w:t>
      </w:r>
      <w:r w:rsidR="00E34E14">
        <w:rPr>
          <w:rFonts w:ascii="Times New Roman" w:hAnsi="Times New Roman"/>
          <w:sz w:val="28"/>
          <w:szCs w:val="28"/>
        </w:rPr>
        <w:t>ещение элементов городских улиц</w:t>
      </w:r>
      <w:r w:rsidR="00E94FA3" w:rsidRPr="003D411E">
        <w:rPr>
          <w:rFonts w:ascii="Times New Roman" w:hAnsi="Times New Roman"/>
          <w:sz w:val="28"/>
          <w:szCs w:val="28"/>
        </w:rPr>
        <w:t xml:space="preserve"> </w:t>
      </w:r>
      <w:r w:rsidR="00E34E14">
        <w:rPr>
          <w:rFonts w:ascii="Times New Roman" w:hAnsi="Times New Roman"/>
          <w:sz w:val="28"/>
          <w:szCs w:val="28"/>
        </w:rPr>
        <w:t>(</w:t>
      </w:r>
      <w:r w:rsidR="00E94FA3" w:rsidRPr="003D411E">
        <w:rPr>
          <w:rFonts w:ascii="Times New Roman" w:hAnsi="Times New Roman"/>
          <w:sz w:val="28"/>
          <w:szCs w:val="28"/>
        </w:rPr>
        <w:t>проезжая часть, тротуары, технические полосы инженерных сетей, газоны, пар</w:t>
      </w:r>
      <w:r w:rsidR="005A0ADF">
        <w:rPr>
          <w:rFonts w:ascii="Times New Roman" w:hAnsi="Times New Roman"/>
          <w:sz w:val="28"/>
          <w:szCs w:val="28"/>
        </w:rPr>
        <w:t>ковочные карманы)</w:t>
      </w:r>
      <w:r w:rsidR="00B245AB">
        <w:rPr>
          <w:rFonts w:ascii="Times New Roman" w:hAnsi="Times New Roman"/>
          <w:sz w:val="28"/>
          <w:szCs w:val="28"/>
        </w:rPr>
        <w:t>.</w:t>
      </w:r>
    </w:p>
    <w:p w:rsidR="002F4EE0" w:rsidRPr="003D411E" w:rsidRDefault="00B01749" w:rsidP="00B47D10">
      <w:pPr>
        <w:spacing w:line="240" w:lineRule="atLeast"/>
        <w:rPr>
          <w:szCs w:val="28"/>
        </w:rPr>
      </w:pPr>
      <w:r w:rsidRPr="003D411E">
        <w:rPr>
          <w:szCs w:val="28"/>
        </w:rPr>
        <w:t xml:space="preserve">В состав всех зон </w:t>
      </w:r>
      <w:r w:rsidR="002F4EE0" w:rsidRPr="003D411E">
        <w:rPr>
          <w:szCs w:val="28"/>
        </w:rPr>
        <w:t>могут входить объекты инженерно-технического обеспечения застройки</w:t>
      </w:r>
      <w:r w:rsidRPr="003D411E">
        <w:rPr>
          <w:szCs w:val="28"/>
        </w:rPr>
        <w:t>.</w:t>
      </w:r>
    </w:p>
    <w:p w:rsidR="002F4EE0" w:rsidRPr="00673DCA" w:rsidRDefault="002F4EE0" w:rsidP="00B47D10">
      <w:pPr>
        <w:spacing w:line="240" w:lineRule="atLeast"/>
        <w:rPr>
          <w:szCs w:val="28"/>
        </w:rPr>
      </w:pPr>
      <w:r w:rsidRPr="003D411E">
        <w:rPr>
          <w:szCs w:val="28"/>
        </w:rPr>
        <w:t>Проектом планировки</w:t>
      </w:r>
      <w:r w:rsidRPr="00673DCA">
        <w:rPr>
          <w:szCs w:val="28"/>
        </w:rPr>
        <w:t xml:space="preserve"> в зоне </w:t>
      </w:r>
      <w:r w:rsidR="00E10228" w:rsidRPr="003D411E">
        <w:rPr>
          <w:szCs w:val="28"/>
        </w:rPr>
        <w:t>улично-дорожной сети</w:t>
      </w:r>
      <w:r w:rsidR="00407AFB" w:rsidRPr="00673DCA">
        <w:rPr>
          <w:szCs w:val="28"/>
        </w:rPr>
        <w:t xml:space="preserve"> </w:t>
      </w:r>
      <w:r w:rsidRPr="00673DCA">
        <w:rPr>
          <w:szCs w:val="28"/>
        </w:rPr>
        <w:t>не предполагается размещение объектов капитального строительства, кроме линейных.</w:t>
      </w:r>
    </w:p>
    <w:p w:rsidR="002F4EE0" w:rsidRPr="00673DCA" w:rsidRDefault="002F4EE0" w:rsidP="00B47D10">
      <w:pPr>
        <w:spacing w:line="240" w:lineRule="atLeast"/>
        <w:rPr>
          <w:szCs w:val="28"/>
        </w:rPr>
      </w:pPr>
      <w:r w:rsidRPr="00673DCA">
        <w:rPr>
          <w:szCs w:val="28"/>
        </w:rPr>
        <w:t xml:space="preserve">Жилищное строительство </w:t>
      </w:r>
      <w:r w:rsidR="00CE221C" w:rsidRPr="00673DCA">
        <w:rPr>
          <w:szCs w:val="28"/>
        </w:rPr>
        <w:t xml:space="preserve">проектом планировки </w:t>
      </w:r>
      <w:r w:rsidRPr="00673DCA">
        <w:rPr>
          <w:szCs w:val="28"/>
        </w:rPr>
        <w:t>не предусмотрено.</w:t>
      </w:r>
    </w:p>
    <w:p w:rsidR="002F4EE0" w:rsidRDefault="002F4EE0" w:rsidP="00B47D10">
      <w:pPr>
        <w:spacing w:line="240" w:lineRule="atLeast"/>
        <w:rPr>
          <w:szCs w:val="28"/>
        </w:rPr>
      </w:pPr>
    </w:p>
    <w:p w:rsidR="00A67E8E" w:rsidRPr="00A67E8E" w:rsidRDefault="00A67E8E" w:rsidP="00A67E8E">
      <w:pPr>
        <w:spacing w:line="240" w:lineRule="atLeast"/>
        <w:ind w:firstLine="0"/>
        <w:jc w:val="center"/>
        <w:rPr>
          <w:b/>
          <w:bCs/>
          <w:szCs w:val="28"/>
        </w:rPr>
      </w:pPr>
      <w:bookmarkStart w:id="3" w:name="_Toc108180185"/>
      <w:r w:rsidRPr="00A67E8E">
        <w:rPr>
          <w:b/>
        </w:rPr>
        <w:t>1.1.1.</w:t>
      </w:r>
      <w:r>
        <w:t> </w:t>
      </w:r>
      <w:r w:rsidR="002F4EE0" w:rsidRPr="00A67E8E">
        <w:rPr>
          <w:b/>
          <w:bCs/>
          <w:szCs w:val="28"/>
        </w:rPr>
        <w:t>Размещение объектов капитального строительства</w:t>
      </w:r>
    </w:p>
    <w:p w:rsidR="002F4EE0" w:rsidRPr="00A67E8E" w:rsidRDefault="002F4EE0" w:rsidP="00A67E8E">
      <w:pPr>
        <w:spacing w:line="240" w:lineRule="atLeast"/>
        <w:ind w:firstLine="0"/>
        <w:jc w:val="center"/>
        <w:rPr>
          <w:b/>
          <w:bCs/>
          <w:szCs w:val="28"/>
        </w:rPr>
      </w:pPr>
      <w:r w:rsidRPr="00A67E8E">
        <w:rPr>
          <w:b/>
          <w:bCs/>
          <w:szCs w:val="28"/>
        </w:rPr>
        <w:t>федерального</w:t>
      </w:r>
      <w:r w:rsidR="00A67E8E" w:rsidRPr="00A67E8E">
        <w:rPr>
          <w:b/>
          <w:bCs/>
          <w:szCs w:val="28"/>
        </w:rPr>
        <w:t xml:space="preserve"> </w:t>
      </w:r>
      <w:r w:rsidRPr="00A67E8E">
        <w:rPr>
          <w:b/>
          <w:bCs/>
          <w:szCs w:val="28"/>
        </w:rPr>
        <w:t>значения</w:t>
      </w:r>
      <w:bookmarkEnd w:id="3"/>
    </w:p>
    <w:p w:rsidR="008A1C70" w:rsidRDefault="008A1C70" w:rsidP="00407AFB">
      <w:pPr>
        <w:widowControl w:val="0"/>
        <w:spacing w:line="240" w:lineRule="atLeast"/>
        <w:ind w:firstLine="0"/>
        <w:jc w:val="center"/>
        <w:rPr>
          <w:szCs w:val="28"/>
        </w:rPr>
      </w:pPr>
    </w:p>
    <w:p w:rsidR="002F4EE0" w:rsidRPr="00673DCA" w:rsidRDefault="002F4EE0" w:rsidP="00A67E8E">
      <w:pPr>
        <w:spacing w:line="240" w:lineRule="atLeast"/>
        <w:ind w:firstLine="720"/>
        <w:rPr>
          <w:b/>
          <w:color w:val="FF0000"/>
          <w:szCs w:val="28"/>
        </w:rPr>
      </w:pPr>
      <w:r w:rsidRPr="00673DCA">
        <w:rPr>
          <w:szCs w:val="28"/>
        </w:rPr>
        <w:t>На расчетный срок предусматривается сохранение объекта федерального значения</w:t>
      </w:r>
      <w:r w:rsidR="00A67E8E">
        <w:rPr>
          <w:szCs w:val="28"/>
        </w:rPr>
        <w:t xml:space="preserve"> </w:t>
      </w:r>
      <w:r w:rsidRPr="00673DCA">
        <w:rPr>
          <w:szCs w:val="28"/>
        </w:rPr>
        <w:t xml:space="preserve">в границах квартала </w:t>
      </w:r>
      <w:r w:rsidR="00C34FDF">
        <w:rPr>
          <w:szCs w:val="28"/>
        </w:rPr>
        <w:t>294</w:t>
      </w:r>
      <w:r w:rsidRPr="00673DCA">
        <w:rPr>
          <w:szCs w:val="28"/>
        </w:rPr>
        <w:t>.</w:t>
      </w:r>
      <w:r w:rsidR="00427D75">
        <w:rPr>
          <w:szCs w:val="28"/>
        </w:rPr>
        <w:t>01.01.01</w:t>
      </w:r>
      <w:r w:rsidRPr="00673DCA">
        <w:rPr>
          <w:szCs w:val="28"/>
        </w:rPr>
        <w:t xml:space="preserve"> </w:t>
      </w:r>
      <w:r w:rsidR="00731048" w:rsidRPr="00673DCA">
        <w:rPr>
          <w:szCs w:val="28"/>
        </w:rPr>
        <w:t>–</w:t>
      </w:r>
      <w:r w:rsidRPr="00673DCA">
        <w:rPr>
          <w:szCs w:val="28"/>
        </w:rPr>
        <w:t xml:space="preserve"> </w:t>
      </w:r>
      <w:r w:rsidR="00605376" w:rsidRPr="00605376">
        <w:rPr>
          <w:szCs w:val="28"/>
        </w:rPr>
        <w:t>Западно-Сибирско</w:t>
      </w:r>
      <w:r w:rsidR="00A67E8E">
        <w:rPr>
          <w:szCs w:val="28"/>
        </w:rPr>
        <w:t>го</w:t>
      </w:r>
      <w:r w:rsidR="00605376" w:rsidRPr="00605376">
        <w:rPr>
          <w:szCs w:val="28"/>
        </w:rPr>
        <w:t xml:space="preserve"> отделени</w:t>
      </w:r>
      <w:r w:rsidR="00A67E8E">
        <w:rPr>
          <w:szCs w:val="28"/>
        </w:rPr>
        <w:t>я</w:t>
      </w:r>
      <w:r w:rsidR="00605376" w:rsidRPr="00605376">
        <w:rPr>
          <w:szCs w:val="28"/>
        </w:rPr>
        <w:t xml:space="preserve"> Института леса им. В.</w:t>
      </w:r>
      <w:r w:rsidR="00605376">
        <w:rPr>
          <w:szCs w:val="28"/>
        </w:rPr>
        <w:t xml:space="preserve"> </w:t>
      </w:r>
      <w:r w:rsidR="00605376" w:rsidRPr="00605376">
        <w:rPr>
          <w:szCs w:val="28"/>
        </w:rPr>
        <w:t>Н. Сукачева Сибирского отд</w:t>
      </w:r>
      <w:r w:rsidR="008565EC">
        <w:rPr>
          <w:szCs w:val="28"/>
        </w:rPr>
        <w:t>еления Российской академии наук </w:t>
      </w:r>
      <w:r w:rsidR="00605376" w:rsidRPr="00605376">
        <w:rPr>
          <w:szCs w:val="28"/>
        </w:rPr>
        <w:t>– филиал</w:t>
      </w:r>
      <w:r w:rsidR="00A67E8E">
        <w:rPr>
          <w:szCs w:val="28"/>
        </w:rPr>
        <w:t>а</w:t>
      </w:r>
      <w:r w:rsidR="00605376" w:rsidRPr="00605376">
        <w:rPr>
          <w:szCs w:val="28"/>
        </w:rPr>
        <w:t xml:space="preserve"> </w:t>
      </w:r>
      <w:r w:rsidR="00A67E8E">
        <w:rPr>
          <w:szCs w:val="28"/>
        </w:rPr>
        <w:t>ф</w:t>
      </w:r>
      <w:r w:rsidR="00605376" w:rsidRPr="00605376">
        <w:rPr>
          <w:szCs w:val="28"/>
        </w:rPr>
        <w:t xml:space="preserve">едерального государственного бюджетного научного учреждения </w:t>
      </w:r>
      <w:r w:rsidR="00605376">
        <w:rPr>
          <w:szCs w:val="28"/>
        </w:rPr>
        <w:t>«</w:t>
      </w:r>
      <w:r w:rsidR="00605376" w:rsidRPr="00605376">
        <w:rPr>
          <w:szCs w:val="28"/>
        </w:rPr>
        <w:t>Федеральный исследовательский центр «Красноярский научный центр Сибирского отделения Российской академии наук»</w:t>
      </w:r>
      <w:r w:rsidRPr="00673DCA">
        <w:rPr>
          <w:szCs w:val="28"/>
        </w:rPr>
        <w:t>.</w:t>
      </w:r>
    </w:p>
    <w:p w:rsidR="002F4EE0" w:rsidRPr="00673DCA" w:rsidRDefault="002F4EE0" w:rsidP="00A67E8E">
      <w:pPr>
        <w:spacing w:line="240" w:lineRule="atLeast"/>
        <w:ind w:firstLine="720"/>
        <w:rPr>
          <w:szCs w:val="28"/>
        </w:rPr>
      </w:pPr>
      <w:r w:rsidRPr="00673DCA">
        <w:rPr>
          <w:szCs w:val="28"/>
        </w:rPr>
        <w:t>Размещение новых объектов капитального строительства федерального значения на планируемой территории в расчетный срок проектом</w:t>
      </w:r>
      <w:r w:rsidR="00E34E14">
        <w:rPr>
          <w:szCs w:val="28"/>
        </w:rPr>
        <w:t xml:space="preserve"> планировки</w:t>
      </w:r>
      <w:r w:rsidRPr="00673DCA">
        <w:rPr>
          <w:szCs w:val="28"/>
        </w:rPr>
        <w:t xml:space="preserve"> не предусмотрено.</w:t>
      </w:r>
    </w:p>
    <w:p w:rsidR="00A67E8E" w:rsidRDefault="00A67E8E" w:rsidP="008A1C70">
      <w:pPr>
        <w:ind w:firstLine="0"/>
        <w:jc w:val="center"/>
        <w:outlineLvl w:val="1"/>
        <w:rPr>
          <w:b/>
          <w:bCs/>
          <w:szCs w:val="28"/>
        </w:rPr>
      </w:pPr>
      <w:bookmarkStart w:id="4" w:name="_Toc108180186"/>
    </w:p>
    <w:p w:rsidR="00A67E8E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r w:rsidRPr="00673DCA">
        <w:rPr>
          <w:b/>
          <w:bCs/>
          <w:szCs w:val="28"/>
        </w:rPr>
        <w:t xml:space="preserve">1.1.2. Размещение объектов капитального строительства </w:t>
      </w:r>
    </w:p>
    <w:p w:rsidR="002F4EE0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r w:rsidRPr="00673DCA">
        <w:rPr>
          <w:b/>
          <w:bCs/>
          <w:szCs w:val="28"/>
        </w:rPr>
        <w:t>регионального значения</w:t>
      </w:r>
      <w:bookmarkEnd w:id="4"/>
    </w:p>
    <w:p w:rsidR="00CE221C" w:rsidRPr="00673DCA" w:rsidRDefault="00CE221C" w:rsidP="008A1C70">
      <w:pPr>
        <w:ind w:firstLine="0"/>
        <w:jc w:val="center"/>
        <w:outlineLvl w:val="1"/>
        <w:rPr>
          <w:b/>
          <w:bCs/>
          <w:szCs w:val="28"/>
        </w:rPr>
      </w:pPr>
    </w:p>
    <w:p w:rsidR="00731048" w:rsidRPr="00673DCA" w:rsidRDefault="00CE221C" w:rsidP="00B47D10">
      <w:pPr>
        <w:spacing w:line="240" w:lineRule="atLeast"/>
        <w:rPr>
          <w:szCs w:val="28"/>
        </w:rPr>
      </w:pPr>
      <w:r>
        <w:rPr>
          <w:iCs/>
          <w:szCs w:val="28"/>
        </w:rPr>
        <w:t>О</w:t>
      </w:r>
      <w:r w:rsidR="00731048" w:rsidRPr="00673DCA">
        <w:rPr>
          <w:iCs/>
          <w:szCs w:val="28"/>
        </w:rPr>
        <w:t>бъекты</w:t>
      </w:r>
      <w:r>
        <w:rPr>
          <w:iCs/>
          <w:szCs w:val="28"/>
        </w:rPr>
        <w:t xml:space="preserve"> капитального строительства</w:t>
      </w:r>
      <w:r w:rsidR="00731048" w:rsidRPr="00673DCA">
        <w:rPr>
          <w:iCs/>
          <w:szCs w:val="28"/>
        </w:rPr>
        <w:t xml:space="preserve"> регионального значения в границах проекта планировки отсутствуют. </w:t>
      </w:r>
    </w:p>
    <w:p w:rsidR="002F4EE0" w:rsidRPr="00673DCA" w:rsidRDefault="002F4EE0" w:rsidP="00B47D10">
      <w:pPr>
        <w:spacing w:line="240" w:lineRule="atLeast"/>
        <w:rPr>
          <w:iCs/>
          <w:szCs w:val="28"/>
        </w:rPr>
      </w:pPr>
      <w:r w:rsidRPr="00673DCA">
        <w:rPr>
          <w:iCs/>
          <w:szCs w:val="28"/>
        </w:rPr>
        <w:t>На расчетный срок не предусматривается размещение новых объектов регионального значения.</w:t>
      </w:r>
    </w:p>
    <w:p w:rsidR="002F4EE0" w:rsidRPr="00673DCA" w:rsidRDefault="002F4EE0" w:rsidP="00731048">
      <w:pPr>
        <w:rPr>
          <w:szCs w:val="28"/>
        </w:rPr>
      </w:pPr>
    </w:p>
    <w:p w:rsidR="00A67E8E" w:rsidRPr="003130B7" w:rsidRDefault="002F4EE0" w:rsidP="00731048">
      <w:pPr>
        <w:jc w:val="center"/>
        <w:outlineLvl w:val="1"/>
        <w:rPr>
          <w:b/>
          <w:bCs/>
          <w:szCs w:val="28"/>
        </w:rPr>
      </w:pPr>
      <w:bookmarkStart w:id="5" w:name="_Toc108180187"/>
      <w:r w:rsidRPr="003130B7">
        <w:rPr>
          <w:b/>
          <w:bCs/>
          <w:szCs w:val="28"/>
        </w:rPr>
        <w:t xml:space="preserve">1.1.3. Размещение объектов капитального строительства </w:t>
      </w:r>
    </w:p>
    <w:p w:rsidR="002F4EE0" w:rsidRPr="003130B7" w:rsidRDefault="002F4EE0" w:rsidP="00731048">
      <w:pPr>
        <w:jc w:val="center"/>
        <w:outlineLvl w:val="1"/>
        <w:rPr>
          <w:b/>
          <w:bCs/>
          <w:szCs w:val="28"/>
        </w:rPr>
      </w:pPr>
      <w:r w:rsidRPr="003130B7">
        <w:rPr>
          <w:b/>
          <w:bCs/>
          <w:szCs w:val="28"/>
        </w:rPr>
        <w:t>местного значения</w:t>
      </w:r>
      <w:bookmarkEnd w:id="5"/>
    </w:p>
    <w:p w:rsidR="002F4EE0" w:rsidRPr="00F50005" w:rsidRDefault="002F4EE0" w:rsidP="00731048">
      <w:pPr>
        <w:rPr>
          <w:szCs w:val="28"/>
          <w:highlight w:val="yellow"/>
        </w:rPr>
      </w:pPr>
    </w:p>
    <w:p w:rsidR="003130B7" w:rsidRDefault="003130B7" w:rsidP="003130B7">
      <w:pPr>
        <w:spacing w:after="240" w:line="240" w:lineRule="atLeast"/>
        <w:ind w:firstLine="720"/>
        <w:rPr>
          <w:rFonts w:ascii="Calibri" w:hAnsi="Calibri"/>
          <w:sz w:val="22"/>
          <w:szCs w:val="22"/>
        </w:rPr>
      </w:pPr>
      <w:r>
        <w:t>Проектом планировки на расчетный срок предусматривается сохранение объекта местного значения – Зоопарка, в границах которого предусмотрено размещение планируемых объектов капитального строительства</w:t>
      </w:r>
      <w:r w:rsidR="006E7290">
        <w:t>,</w:t>
      </w:r>
      <w:r w:rsidR="005D590F">
        <w:t xml:space="preserve"> таких как к</w:t>
      </w:r>
      <w:r>
        <w:t>омплекс африканских животных</w:t>
      </w:r>
      <w:r w:rsidR="005D590F">
        <w:t>, павильон для панд и бегемотов</w:t>
      </w:r>
      <w:r>
        <w:t>.</w:t>
      </w:r>
    </w:p>
    <w:p w:rsidR="002F4EE0" w:rsidRPr="00673DCA" w:rsidRDefault="002F4EE0" w:rsidP="00731048">
      <w:pPr>
        <w:spacing w:line="240" w:lineRule="atLeast"/>
        <w:ind w:firstLine="0"/>
        <w:rPr>
          <w:szCs w:val="28"/>
        </w:rPr>
      </w:pPr>
    </w:p>
    <w:p w:rsidR="002F4EE0" w:rsidRPr="00673DCA" w:rsidRDefault="002F4EE0" w:rsidP="00731048">
      <w:pPr>
        <w:spacing w:line="240" w:lineRule="atLeast"/>
        <w:ind w:firstLine="0"/>
        <w:jc w:val="center"/>
        <w:outlineLvl w:val="1"/>
        <w:rPr>
          <w:b/>
          <w:bCs/>
          <w:szCs w:val="28"/>
        </w:rPr>
      </w:pPr>
      <w:bookmarkStart w:id="6" w:name="_Toc108180188"/>
      <w:r w:rsidRPr="00673DCA">
        <w:rPr>
          <w:b/>
          <w:bCs/>
          <w:szCs w:val="28"/>
        </w:rPr>
        <w:t>1.2. Развитие системы транспортного обслуживания</w:t>
      </w:r>
      <w:bookmarkEnd w:id="6"/>
    </w:p>
    <w:p w:rsidR="002F4EE0" w:rsidRPr="00673DCA" w:rsidRDefault="002F4EE0" w:rsidP="00731048">
      <w:pPr>
        <w:spacing w:line="240" w:lineRule="atLeast"/>
        <w:ind w:firstLine="0"/>
        <w:jc w:val="center"/>
        <w:rPr>
          <w:b/>
          <w:szCs w:val="28"/>
        </w:rPr>
      </w:pPr>
    </w:p>
    <w:p w:rsidR="002F4EE0" w:rsidRPr="00673DCA" w:rsidRDefault="00CE221C" w:rsidP="00B47D10">
      <w:pPr>
        <w:spacing w:line="240" w:lineRule="atLeast"/>
        <w:ind w:firstLine="720"/>
        <w:rPr>
          <w:szCs w:val="28"/>
        </w:rPr>
      </w:pPr>
      <w:r>
        <w:rPr>
          <w:szCs w:val="28"/>
        </w:rPr>
        <w:t xml:space="preserve">Предусматривается сохранение </w:t>
      </w:r>
      <w:r w:rsidR="00E10228" w:rsidRPr="003D411E">
        <w:rPr>
          <w:szCs w:val="28"/>
        </w:rPr>
        <w:t>улично-дорожной сети</w:t>
      </w:r>
      <w:r w:rsidR="00A903EE">
        <w:rPr>
          <w:szCs w:val="28"/>
        </w:rPr>
        <w:t xml:space="preserve"> </w:t>
      </w:r>
      <w:r w:rsidR="002F4EE0" w:rsidRPr="00673DCA">
        <w:rPr>
          <w:szCs w:val="28"/>
        </w:rPr>
        <w:t>планируемой территории</w:t>
      </w:r>
      <w:r>
        <w:rPr>
          <w:szCs w:val="28"/>
        </w:rPr>
        <w:t xml:space="preserve"> общей протяженности </w:t>
      </w:r>
      <w:r w:rsidR="00C34FDF" w:rsidRPr="00673DCA">
        <w:rPr>
          <w:szCs w:val="28"/>
        </w:rPr>
        <w:t>1,84 км</w:t>
      </w:r>
      <w:r w:rsidR="002F4EE0" w:rsidRPr="00673DCA">
        <w:rPr>
          <w:szCs w:val="28"/>
        </w:rPr>
        <w:t>.</w:t>
      </w:r>
    </w:p>
    <w:p w:rsidR="002F4EE0" w:rsidRPr="00673DCA" w:rsidRDefault="002F4EE0" w:rsidP="00B47D10">
      <w:pPr>
        <w:spacing w:line="240" w:lineRule="atLeast"/>
        <w:ind w:firstLine="720"/>
        <w:rPr>
          <w:szCs w:val="28"/>
        </w:rPr>
      </w:pPr>
      <w:r w:rsidRPr="00673DCA">
        <w:rPr>
          <w:szCs w:val="28"/>
        </w:rPr>
        <w:t xml:space="preserve">Проектом планировки предусматривается реконструкция ул. Стасова с расширением дорожного полотна до четырех полос в границах квартала </w:t>
      </w:r>
      <w:r w:rsidR="00C34FDF">
        <w:rPr>
          <w:szCs w:val="28"/>
        </w:rPr>
        <w:t>294</w:t>
      </w:r>
      <w:r w:rsidRPr="00673DCA">
        <w:rPr>
          <w:szCs w:val="28"/>
        </w:rPr>
        <w:t>.</w:t>
      </w:r>
      <w:r w:rsidR="00427D75">
        <w:rPr>
          <w:szCs w:val="28"/>
        </w:rPr>
        <w:t>01.01.01</w:t>
      </w:r>
      <w:r w:rsidRPr="00673DCA">
        <w:rPr>
          <w:szCs w:val="28"/>
        </w:rPr>
        <w:t>.</w:t>
      </w:r>
    </w:p>
    <w:p w:rsidR="002F4EE0" w:rsidRPr="00673DCA" w:rsidRDefault="002F4EE0" w:rsidP="00B47D10">
      <w:pPr>
        <w:spacing w:line="240" w:lineRule="atLeast"/>
        <w:ind w:firstLine="720"/>
        <w:rPr>
          <w:szCs w:val="28"/>
        </w:rPr>
      </w:pPr>
      <w:r w:rsidRPr="00673DCA">
        <w:rPr>
          <w:szCs w:val="28"/>
        </w:rPr>
        <w:t>Положение установленных проектом</w:t>
      </w:r>
      <w:r w:rsidR="00E10228">
        <w:rPr>
          <w:szCs w:val="28"/>
        </w:rPr>
        <w:t xml:space="preserve"> планировки</w:t>
      </w:r>
      <w:r w:rsidRPr="00673DCA">
        <w:rPr>
          <w:szCs w:val="28"/>
        </w:rPr>
        <w:t xml:space="preserve"> красных линий определяется шириной проезжей части улиц и дорог, </w:t>
      </w:r>
      <w:r w:rsidR="00CE221C">
        <w:rPr>
          <w:szCs w:val="28"/>
        </w:rPr>
        <w:t>к</w:t>
      </w:r>
      <w:r w:rsidRPr="00673DCA">
        <w:rPr>
          <w:szCs w:val="28"/>
        </w:rPr>
        <w:t>оридоров инженерно-технических коммуникаций, тротуаров и полос озеленения.</w:t>
      </w:r>
    </w:p>
    <w:p w:rsidR="002F4EE0" w:rsidRPr="00673DCA" w:rsidRDefault="002F4EE0" w:rsidP="00B47D10">
      <w:pPr>
        <w:spacing w:line="240" w:lineRule="atLeast"/>
        <w:ind w:firstLine="720"/>
        <w:rPr>
          <w:szCs w:val="28"/>
        </w:rPr>
      </w:pPr>
      <w:r w:rsidRPr="00673DCA">
        <w:rPr>
          <w:szCs w:val="28"/>
        </w:rPr>
        <w:t xml:space="preserve">Развитие автобусного сообщения предусматривается по магистральной улице общегородского значения </w:t>
      </w:r>
      <w:r w:rsidR="00731048" w:rsidRPr="00673DCA">
        <w:rPr>
          <w:szCs w:val="28"/>
        </w:rPr>
        <w:t xml:space="preserve">– </w:t>
      </w:r>
      <w:r w:rsidRPr="00673DCA">
        <w:rPr>
          <w:szCs w:val="28"/>
        </w:rPr>
        <w:t>ул. Стасова.</w:t>
      </w:r>
    </w:p>
    <w:p w:rsidR="002F4EE0" w:rsidRPr="00673DCA" w:rsidRDefault="002F4EE0" w:rsidP="00B47D10">
      <w:pPr>
        <w:spacing w:line="240" w:lineRule="atLeast"/>
        <w:ind w:firstLine="720"/>
        <w:rPr>
          <w:szCs w:val="28"/>
        </w:rPr>
      </w:pPr>
      <w:r w:rsidRPr="00673DCA">
        <w:rPr>
          <w:szCs w:val="28"/>
        </w:rPr>
        <w:t>Действующие троллейбусные линии на расчетный срок сохраняются. Общая протяженность линий общественного транспорта всех видов увеличится на расчетный срок на 44 % и достигнет 2,5 км.</w:t>
      </w:r>
    </w:p>
    <w:p w:rsidR="002F4EE0" w:rsidRPr="00673DCA" w:rsidRDefault="002F4EE0" w:rsidP="00B47D10">
      <w:pPr>
        <w:spacing w:line="240" w:lineRule="atLeast"/>
        <w:ind w:firstLine="720"/>
        <w:rPr>
          <w:szCs w:val="28"/>
        </w:rPr>
      </w:pPr>
      <w:r w:rsidRPr="00673DCA">
        <w:rPr>
          <w:szCs w:val="28"/>
        </w:rPr>
        <w:t xml:space="preserve">На планируемой территории формируется сеть пешеходного движения, представленная тротуарами, дорожками внутриквартальных территорий, пешеходными площадями при транспортно-пересадочных узлах и объектах массового посещения. Сеть пешеходного движения ориентируется в направлении объектов массового посещения, в первую очередь к транспортно-пересадочным узлам. </w:t>
      </w:r>
    </w:p>
    <w:p w:rsidR="002F4EE0" w:rsidRPr="00C100FF" w:rsidRDefault="002F4EE0" w:rsidP="00B47D10">
      <w:pPr>
        <w:spacing w:line="240" w:lineRule="atLeast"/>
        <w:ind w:firstLine="720"/>
        <w:rPr>
          <w:szCs w:val="28"/>
        </w:rPr>
      </w:pPr>
      <w:r w:rsidRPr="00673DCA">
        <w:rPr>
          <w:szCs w:val="28"/>
        </w:rPr>
        <w:t xml:space="preserve">Проектом </w:t>
      </w:r>
      <w:r w:rsidR="00A67E8E" w:rsidRPr="00673DCA">
        <w:rPr>
          <w:szCs w:val="28"/>
        </w:rPr>
        <w:t xml:space="preserve">планировки </w:t>
      </w:r>
      <w:r w:rsidRPr="00673DCA">
        <w:rPr>
          <w:szCs w:val="28"/>
        </w:rPr>
        <w:t xml:space="preserve">предусмотрено </w:t>
      </w:r>
      <w:r w:rsidR="00B57294" w:rsidRPr="00673DCA">
        <w:rPr>
          <w:szCs w:val="28"/>
        </w:rPr>
        <w:t xml:space="preserve">включение в границы Зоопарка </w:t>
      </w:r>
      <w:r w:rsidRPr="00673DCA">
        <w:rPr>
          <w:szCs w:val="28"/>
        </w:rPr>
        <w:t>открыт</w:t>
      </w:r>
      <w:r w:rsidR="00B57294" w:rsidRPr="00673DCA">
        <w:rPr>
          <w:szCs w:val="28"/>
        </w:rPr>
        <w:t xml:space="preserve">ых автостоянок, расположенных </w:t>
      </w:r>
      <w:r w:rsidRPr="00673DCA">
        <w:rPr>
          <w:szCs w:val="28"/>
        </w:rPr>
        <w:t xml:space="preserve">с южной стороны по ул. </w:t>
      </w:r>
      <w:r w:rsidRPr="00C100FF">
        <w:rPr>
          <w:szCs w:val="28"/>
        </w:rPr>
        <w:t>Стасова в</w:t>
      </w:r>
      <w:r w:rsidR="005D3767" w:rsidRPr="00C100FF">
        <w:rPr>
          <w:szCs w:val="28"/>
        </w:rPr>
        <w:t xml:space="preserve"> </w:t>
      </w:r>
      <w:r w:rsidR="00B11C28" w:rsidRPr="00C100FF">
        <w:rPr>
          <w:szCs w:val="28"/>
        </w:rPr>
        <w:t xml:space="preserve">количестве </w:t>
      </w:r>
      <w:r w:rsidRPr="00C100FF">
        <w:rPr>
          <w:szCs w:val="28"/>
        </w:rPr>
        <w:t xml:space="preserve">255 машино-мест и </w:t>
      </w:r>
      <w:r w:rsidR="00CE221C">
        <w:rPr>
          <w:szCs w:val="28"/>
        </w:rPr>
        <w:t xml:space="preserve">с </w:t>
      </w:r>
      <w:r w:rsidRPr="00C100FF">
        <w:rPr>
          <w:szCs w:val="28"/>
        </w:rPr>
        <w:t xml:space="preserve">восточной стороны по ул. Жуковского в </w:t>
      </w:r>
      <w:r w:rsidR="00B11C28" w:rsidRPr="00C100FF">
        <w:rPr>
          <w:szCs w:val="28"/>
        </w:rPr>
        <w:t xml:space="preserve">количестве </w:t>
      </w:r>
      <w:r w:rsidRPr="00C100FF">
        <w:rPr>
          <w:szCs w:val="28"/>
        </w:rPr>
        <w:t xml:space="preserve">230 машино-мест. </w:t>
      </w:r>
    </w:p>
    <w:p w:rsidR="002F4EE0" w:rsidRPr="00C100FF" w:rsidRDefault="002F4EE0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Автостоянки местного обслуживания размещаются в пределах земельных участков</w:t>
      </w:r>
      <w:r w:rsidR="00CE221C">
        <w:rPr>
          <w:szCs w:val="28"/>
        </w:rPr>
        <w:t>, на которых расположены</w:t>
      </w:r>
      <w:r w:rsidRPr="00C100FF">
        <w:rPr>
          <w:szCs w:val="28"/>
        </w:rPr>
        <w:t xml:space="preserve"> объек</w:t>
      </w:r>
      <w:r w:rsidR="00CE221C">
        <w:rPr>
          <w:szCs w:val="28"/>
        </w:rPr>
        <w:t>ты</w:t>
      </w:r>
      <w:r w:rsidRPr="00C100FF">
        <w:rPr>
          <w:szCs w:val="28"/>
        </w:rPr>
        <w:t xml:space="preserve"> капитального строительства. В состав проезжей части улиц, местных</w:t>
      </w:r>
      <w:r w:rsidRPr="00C100FF">
        <w:rPr>
          <w:color w:val="FF0000"/>
          <w:szCs w:val="28"/>
        </w:rPr>
        <w:t xml:space="preserve"> </w:t>
      </w:r>
      <w:r w:rsidRPr="00C100FF">
        <w:rPr>
          <w:szCs w:val="28"/>
        </w:rPr>
        <w:t xml:space="preserve">проездов магистральных улиц включаются дополнительные полосы, используемые для временного хранения автотранспорта. </w:t>
      </w:r>
    </w:p>
    <w:p w:rsidR="002F4EE0" w:rsidRPr="00C100FF" w:rsidRDefault="002F4EE0" w:rsidP="00B47D10">
      <w:pPr>
        <w:spacing w:line="240" w:lineRule="atLeast"/>
        <w:ind w:firstLine="720"/>
        <w:rPr>
          <w:szCs w:val="28"/>
        </w:rPr>
      </w:pPr>
    </w:p>
    <w:p w:rsidR="002F4EE0" w:rsidRPr="00C100FF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bookmarkStart w:id="7" w:name="_Toc108180189"/>
      <w:r w:rsidRPr="00C100FF">
        <w:rPr>
          <w:b/>
          <w:bCs/>
          <w:szCs w:val="28"/>
        </w:rPr>
        <w:t>1.3. Развитие систем инженерно-технического обеспечения</w:t>
      </w:r>
      <w:bookmarkEnd w:id="7"/>
    </w:p>
    <w:p w:rsidR="002F4EE0" w:rsidRPr="00C100FF" w:rsidRDefault="002F4EE0" w:rsidP="008A1C70">
      <w:pPr>
        <w:ind w:firstLine="0"/>
        <w:rPr>
          <w:szCs w:val="28"/>
        </w:rPr>
      </w:pPr>
    </w:p>
    <w:p w:rsidR="002F4EE0" w:rsidRPr="00C100FF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bookmarkStart w:id="8" w:name="_Toc108180190"/>
      <w:r w:rsidRPr="00C100FF">
        <w:rPr>
          <w:b/>
          <w:bCs/>
          <w:szCs w:val="28"/>
        </w:rPr>
        <w:t>1.3.1. Водоснабжение</w:t>
      </w:r>
      <w:bookmarkEnd w:id="8"/>
    </w:p>
    <w:p w:rsidR="002F4EE0" w:rsidRPr="00C100FF" w:rsidRDefault="002F4EE0" w:rsidP="00731048">
      <w:pPr>
        <w:rPr>
          <w:szCs w:val="28"/>
        </w:rPr>
      </w:pP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 xml:space="preserve">Водоснабжение планируемой территории производится от напорно-разводящей водопроводной сети </w:t>
      </w:r>
      <w:r w:rsidR="00D27B31">
        <w:rPr>
          <w:szCs w:val="28"/>
        </w:rPr>
        <w:t>Д</w:t>
      </w:r>
      <w:r w:rsidRPr="00C100FF">
        <w:rPr>
          <w:szCs w:val="28"/>
        </w:rPr>
        <w:t xml:space="preserve"> 500 мм по ул. Стасова.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На п</w:t>
      </w:r>
      <w:r w:rsidR="00F50005">
        <w:rPr>
          <w:szCs w:val="28"/>
        </w:rPr>
        <w:t>ланируемой</w:t>
      </w:r>
      <w:r w:rsidRPr="00C100FF">
        <w:rPr>
          <w:szCs w:val="28"/>
        </w:rPr>
        <w:t xml:space="preserve"> территории размещаются зимние павильоны и летние вольеры для животных, здания общественно-делового, коммунального назначения.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Направления использования воды: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хозяйственно-питьевые нужды;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производственные нужды;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полив территории;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внутреннее пожаротушение;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наружное пожаротушение;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автоматическое пожаротушение.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Данные по объемам водопотребления на данную территорию предоставлялись муниципальным унитарным предприятием г. Новосибирска «ГОРВОДО</w:t>
      </w:r>
      <w:r w:rsidR="008565EC">
        <w:rPr>
          <w:szCs w:val="28"/>
        </w:rPr>
        <w:t>-</w:t>
      </w:r>
      <w:r w:rsidRPr="00C100FF">
        <w:rPr>
          <w:szCs w:val="28"/>
        </w:rPr>
        <w:t>КАНАЛ».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На территории планируемой застройки предусматривается дальнейшее развитие централизованной системы водоснабжения.</w:t>
      </w:r>
    </w:p>
    <w:p w:rsidR="00606DCA" w:rsidRPr="00C100FF" w:rsidRDefault="00606DCA" w:rsidP="00CE7343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 xml:space="preserve">Водоснабжение </w:t>
      </w:r>
      <w:r w:rsidR="00B245AB">
        <w:rPr>
          <w:szCs w:val="28"/>
        </w:rPr>
        <w:t>планируемой территории</w:t>
      </w:r>
      <w:r w:rsidRPr="00C100FF">
        <w:rPr>
          <w:szCs w:val="28"/>
        </w:rPr>
        <w:t xml:space="preserve"> предусматривается от единой сети для хозяйственно-питьевых и противопожарных нужд</w:t>
      </w:r>
      <w:r w:rsidR="00B245AB">
        <w:rPr>
          <w:szCs w:val="28"/>
        </w:rPr>
        <w:t xml:space="preserve"> –</w:t>
      </w:r>
      <w:r w:rsidRPr="00C100FF">
        <w:rPr>
          <w:szCs w:val="28"/>
        </w:rPr>
        <w:t xml:space="preserve"> водовода Д 500</w:t>
      </w:r>
      <w:r w:rsidR="00D27B31">
        <w:rPr>
          <w:szCs w:val="28"/>
        </w:rPr>
        <w:t> </w:t>
      </w:r>
      <w:r w:rsidRPr="00C100FF">
        <w:rPr>
          <w:szCs w:val="28"/>
        </w:rPr>
        <w:t>мм по ул.</w:t>
      </w:r>
      <w:r w:rsidR="00CE221C">
        <w:rPr>
          <w:szCs w:val="28"/>
        </w:rPr>
        <w:t xml:space="preserve"> </w:t>
      </w:r>
      <w:r w:rsidRPr="00C100FF">
        <w:rPr>
          <w:szCs w:val="28"/>
        </w:rPr>
        <w:t>Стасова</w:t>
      </w:r>
      <w:r w:rsidR="00F5635B">
        <w:rPr>
          <w:szCs w:val="28"/>
        </w:rPr>
        <w:t>.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Расходы воды с учетом нового строительства составят 144,632</w:t>
      </w:r>
      <w:r w:rsidR="00D27B31">
        <w:rPr>
          <w:szCs w:val="28"/>
        </w:rPr>
        <w:t> </w:t>
      </w:r>
      <w:r w:rsidRPr="00C100FF">
        <w:rPr>
          <w:szCs w:val="28"/>
        </w:rPr>
        <w:t>куб.</w:t>
      </w:r>
      <w:r w:rsidR="002D2AE1">
        <w:rPr>
          <w:szCs w:val="28"/>
        </w:rPr>
        <w:t> </w:t>
      </w:r>
      <w:r w:rsidRPr="00C100FF">
        <w:rPr>
          <w:szCs w:val="28"/>
        </w:rPr>
        <w:t>м/сут</w:t>
      </w:r>
      <w:r w:rsidR="00D27B31">
        <w:rPr>
          <w:szCs w:val="28"/>
        </w:rPr>
        <w:t>ки</w:t>
      </w:r>
      <w:r w:rsidRPr="00C100FF">
        <w:rPr>
          <w:szCs w:val="28"/>
        </w:rPr>
        <w:t>.</w:t>
      </w:r>
    </w:p>
    <w:p w:rsidR="00606DCA" w:rsidRPr="00C100FF" w:rsidRDefault="00606DCA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Все приведенные расчеты подлежат уточнению на последующих стадиях проектирования.</w:t>
      </w:r>
    </w:p>
    <w:p w:rsidR="00B47D10" w:rsidRPr="00C100FF" w:rsidRDefault="00B47D10" w:rsidP="00B47D10">
      <w:pPr>
        <w:spacing w:line="240" w:lineRule="atLeast"/>
        <w:ind w:firstLine="720"/>
        <w:rPr>
          <w:szCs w:val="28"/>
        </w:rPr>
      </w:pPr>
    </w:p>
    <w:p w:rsidR="002F4EE0" w:rsidRPr="00C100FF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bookmarkStart w:id="9" w:name="_Toc108180191"/>
      <w:r w:rsidRPr="00C100FF">
        <w:rPr>
          <w:b/>
          <w:bCs/>
          <w:szCs w:val="28"/>
        </w:rPr>
        <w:t>1.3.2. Водоотведение</w:t>
      </w:r>
      <w:bookmarkEnd w:id="9"/>
    </w:p>
    <w:p w:rsidR="002F4EE0" w:rsidRPr="00C100FF" w:rsidRDefault="002F4EE0" w:rsidP="00731048">
      <w:pPr>
        <w:rPr>
          <w:szCs w:val="28"/>
        </w:rPr>
      </w:pPr>
    </w:p>
    <w:p w:rsidR="00041658" w:rsidRPr="00C100FF" w:rsidRDefault="00041658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 xml:space="preserve">Проектом </w:t>
      </w:r>
      <w:r w:rsidR="00D27B31" w:rsidRPr="00C100FF">
        <w:rPr>
          <w:szCs w:val="28"/>
        </w:rPr>
        <w:t xml:space="preserve">планировки </w:t>
      </w:r>
      <w:r w:rsidRPr="00C100FF">
        <w:rPr>
          <w:szCs w:val="28"/>
        </w:rPr>
        <w:t xml:space="preserve">предусматривается полная раздельная система канализации с самостоятельными сетями и сооружениями бытовой и дождевой канализации. </w:t>
      </w:r>
      <w:r w:rsidR="003257B3" w:rsidRPr="00C100FF">
        <w:rPr>
          <w:szCs w:val="28"/>
        </w:rPr>
        <w:t>Существующие сети во</w:t>
      </w:r>
      <w:r w:rsidR="00D27B31">
        <w:rPr>
          <w:szCs w:val="28"/>
        </w:rPr>
        <w:t>до</w:t>
      </w:r>
      <w:r w:rsidR="003257B3" w:rsidRPr="00C100FF">
        <w:rPr>
          <w:szCs w:val="28"/>
        </w:rPr>
        <w:t>отведения проектом планировки сохраняются.</w:t>
      </w:r>
    </w:p>
    <w:p w:rsidR="00041658" w:rsidRPr="00C100FF" w:rsidRDefault="00041658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 xml:space="preserve">В части отвода бытовых и хозяйственных сточных вод с территории проектом планировки предусмотрена прокладка новых канализационных сетей от проектируемых зимних павильонов и летних вольеров для животных </w:t>
      </w:r>
      <w:r w:rsidR="00C34FDF">
        <w:rPr>
          <w:szCs w:val="28"/>
        </w:rPr>
        <w:t>З</w:t>
      </w:r>
      <w:r w:rsidRPr="00C100FF">
        <w:rPr>
          <w:szCs w:val="28"/>
        </w:rPr>
        <w:t>оопарка и сооружений общественного назначения.</w:t>
      </w:r>
    </w:p>
    <w:p w:rsidR="00A314A1" w:rsidRPr="00C100FF" w:rsidRDefault="00A314A1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Канализование территории согласно техническим условиям производит</w:t>
      </w:r>
      <w:r w:rsidR="008A1C70">
        <w:rPr>
          <w:szCs w:val="28"/>
        </w:rPr>
        <w:t xml:space="preserve">ся </w:t>
      </w:r>
      <w:r w:rsidR="00B41B51">
        <w:rPr>
          <w:szCs w:val="28"/>
        </w:rPr>
        <w:t>через</w:t>
      </w:r>
      <w:r w:rsidR="008A1C70">
        <w:rPr>
          <w:szCs w:val="28"/>
        </w:rPr>
        <w:t xml:space="preserve"> существующий коллектор Д </w:t>
      </w:r>
      <w:r w:rsidRPr="00C100FF">
        <w:rPr>
          <w:szCs w:val="28"/>
        </w:rPr>
        <w:t>2000 мм в существующие камеры по ул. Стасова.</w:t>
      </w:r>
    </w:p>
    <w:p w:rsidR="00A314A1" w:rsidRPr="00C100FF" w:rsidRDefault="00A314A1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 xml:space="preserve">Сети канализации прокладываются по газонам вдоль дорог. </w:t>
      </w:r>
    </w:p>
    <w:p w:rsidR="00A314A1" w:rsidRPr="00C100FF" w:rsidRDefault="00A314A1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Самотечные сети канализации проложены с учетом существующих сетей и рельефа местности и обеспечивают оптимальный отвод сточных вод от зданий.</w:t>
      </w:r>
    </w:p>
    <w:p w:rsidR="00041658" w:rsidRPr="00C100FF" w:rsidRDefault="00041658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Расходы хозяйственно-бытовых стоков с учетом нового строительства составят 103,962 куб.</w:t>
      </w:r>
      <w:r w:rsidR="002D2AE1">
        <w:rPr>
          <w:szCs w:val="28"/>
        </w:rPr>
        <w:t xml:space="preserve"> </w:t>
      </w:r>
      <w:r w:rsidRPr="00C100FF">
        <w:rPr>
          <w:szCs w:val="28"/>
        </w:rPr>
        <w:t>м/сут</w:t>
      </w:r>
      <w:r w:rsidR="002D2AE1">
        <w:rPr>
          <w:szCs w:val="28"/>
        </w:rPr>
        <w:t>ки</w:t>
      </w:r>
      <w:r w:rsidR="00131BDD">
        <w:rPr>
          <w:szCs w:val="28"/>
        </w:rPr>
        <w:t>.</w:t>
      </w:r>
    </w:p>
    <w:p w:rsidR="002F4EE0" w:rsidRPr="00C100FF" w:rsidRDefault="002F4EE0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Все приведенные расчеты подлежат уточнению на последующих стадиях проектирования.</w:t>
      </w:r>
    </w:p>
    <w:p w:rsidR="002F4EE0" w:rsidRPr="00C100FF" w:rsidRDefault="002F4EE0" w:rsidP="00731048">
      <w:pPr>
        <w:rPr>
          <w:szCs w:val="28"/>
        </w:rPr>
      </w:pPr>
    </w:p>
    <w:p w:rsidR="002F4EE0" w:rsidRPr="00C100FF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bookmarkStart w:id="10" w:name="_Toc108180192"/>
      <w:r w:rsidRPr="00C100FF">
        <w:rPr>
          <w:b/>
          <w:bCs/>
          <w:szCs w:val="28"/>
        </w:rPr>
        <w:t>1.3.3. Теплоснабжение</w:t>
      </w:r>
      <w:bookmarkEnd w:id="10"/>
    </w:p>
    <w:p w:rsidR="002F4EE0" w:rsidRPr="00C100FF" w:rsidRDefault="002F4EE0" w:rsidP="00731048">
      <w:pPr>
        <w:jc w:val="center"/>
        <w:rPr>
          <w:b/>
          <w:szCs w:val="28"/>
        </w:rPr>
      </w:pPr>
    </w:p>
    <w:p w:rsidR="002F4EE0" w:rsidRPr="00C100FF" w:rsidRDefault="002F4EE0" w:rsidP="00B47D10">
      <w:pPr>
        <w:spacing w:line="240" w:lineRule="atLeast"/>
        <w:rPr>
          <w:szCs w:val="28"/>
        </w:rPr>
      </w:pPr>
      <w:r w:rsidRPr="00C100FF">
        <w:rPr>
          <w:szCs w:val="28"/>
        </w:rPr>
        <w:t xml:space="preserve">Проектом планировки предусмотрена централизованная система теплоснабжения сохраняемых зданий </w:t>
      </w:r>
      <w:r w:rsidR="00CE7343">
        <w:rPr>
          <w:szCs w:val="28"/>
        </w:rPr>
        <w:t>планируемой территории</w:t>
      </w:r>
      <w:r w:rsidRPr="00C100FF">
        <w:rPr>
          <w:szCs w:val="28"/>
        </w:rPr>
        <w:t xml:space="preserve">. Теплоснабжение потребителей </w:t>
      </w:r>
      <w:r w:rsidR="00CE7343">
        <w:rPr>
          <w:szCs w:val="28"/>
        </w:rPr>
        <w:t>планируемой</w:t>
      </w:r>
      <w:r w:rsidRPr="00C100FF">
        <w:rPr>
          <w:szCs w:val="28"/>
        </w:rPr>
        <w:t xml:space="preserve"> территории осуществляется от</w:t>
      </w:r>
      <w:r w:rsidR="005C43AB" w:rsidRPr="00C100FF">
        <w:t xml:space="preserve"> </w:t>
      </w:r>
      <w:r w:rsidR="005C43AB" w:rsidRPr="00C100FF">
        <w:rPr>
          <w:szCs w:val="28"/>
        </w:rPr>
        <w:t xml:space="preserve">тепловой электростанции </w:t>
      </w:r>
      <w:r w:rsidRPr="00C100FF">
        <w:rPr>
          <w:szCs w:val="28"/>
        </w:rPr>
        <w:t>ТЭЦ-4.</w:t>
      </w:r>
    </w:p>
    <w:p w:rsidR="002F4EE0" w:rsidRPr="00C100FF" w:rsidRDefault="00731048" w:rsidP="00B47D10">
      <w:pPr>
        <w:spacing w:line="240" w:lineRule="atLeast"/>
        <w:rPr>
          <w:szCs w:val="28"/>
        </w:rPr>
      </w:pPr>
      <w:bookmarkStart w:id="11" w:name="_Toc272338713"/>
      <w:r w:rsidRPr="00C100FF">
        <w:rPr>
          <w:szCs w:val="28"/>
        </w:rPr>
        <w:t xml:space="preserve">Общая </w:t>
      </w:r>
      <w:r w:rsidR="002F4EE0" w:rsidRPr="00C100FF">
        <w:rPr>
          <w:szCs w:val="28"/>
        </w:rPr>
        <w:t>существующая тепловая нагрузка</w:t>
      </w:r>
      <w:r w:rsidR="00CE7343">
        <w:rPr>
          <w:szCs w:val="28"/>
        </w:rPr>
        <w:t xml:space="preserve"> планируемой</w:t>
      </w:r>
      <w:r w:rsidR="002F4EE0" w:rsidRPr="00C100FF">
        <w:rPr>
          <w:szCs w:val="28"/>
        </w:rPr>
        <w:t xml:space="preserve"> территории составляет 0,869 Гкал/ч</w:t>
      </w:r>
      <w:r w:rsidR="00D27B31">
        <w:rPr>
          <w:szCs w:val="28"/>
        </w:rPr>
        <w:t>ас</w:t>
      </w:r>
      <w:r w:rsidR="002F4EE0" w:rsidRPr="00C100FF">
        <w:rPr>
          <w:szCs w:val="28"/>
        </w:rPr>
        <w:t>.</w:t>
      </w:r>
    </w:p>
    <w:p w:rsidR="002F4EE0" w:rsidRPr="00C100FF" w:rsidRDefault="002F4EE0" w:rsidP="00B47D10">
      <w:pPr>
        <w:spacing w:line="240" w:lineRule="atLeast"/>
        <w:rPr>
          <w:szCs w:val="28"/>
        </w:rPr>
      </w:pPr>
      <w:r w:rsidRPr="00C100FF">
        <w:rPr>
          <w:szCs w:val="28"/>
        </w:rPr>
        <w:t>Теплоснабжение кварталов, где оста</w:t>
      </w:r>
      <w:r w:rsidR="00731048" w:rsidRPr="00C100FF">
        <w:rPr>
          <w:szCs w:val="28"/>
        </w:rPr>
        <w:t>е</w:t>
      </w:r>
      <w:r w:rsidRPr="00C100FF">
        <w:rPr>
          <w:szCs w:val="28"/>
        </w:rPr>
        <w:t>тся сохраняемая застройка, предусматривается от существующ</w:t>
      </w:r>
      <w:r w:rsidR="005C43AB" w:rsidRPr="00C100FF">
        <w:rPr>
          <w:szCs w:val="28"/>
        </w:rPr>
        <w:t>их центральных тепловых пунктов</w:t>
      </w:r>
      <w:bookmarkEnd w:id="11"/>
      <w:r w:rsidR="00E10228">
        <w:rPr>
          <w:szCs w:val="28"/>
        </w:rPr>
        <w:t>.</w:t>
      </w:r>
    </w:p>
    <w:p w:rsidR="002F4EE0" w:rsidRPr="00C100FF" w:rsidRDefault="002F4EE0" w:rsidP="00B47D10">
      <w:pPr>
        <w:spacing w:line="240" w:lineRule="atLeast"/>
        <w:rPr>
          <w:szCs w:val="28"/>
        </w:rPr>
      </w:pPr>
      <w:r w:rsidRPr="00C100FF">
        <w:rPr>
          <w:szCs w:val="28"/>
        </w:rPr>
        <w:t xml:space="preserve">Температурный график внутриквартальных тепловых сетей от </w:t>
      </w:r>
      <w:r w:rsidR="00E10228" w:rsidRPr="00C100FF">
        <w:rPr>
          <w:szCs w:val="28"/>
        </w:rPr>
        <w:t>центральных тепловых пунктов</w:t>
      </w:r>
      <w:r w:rsidRPr="00C100FF">
        <w:rPr>
          <w:szCs w:val="28"/>
        </w:rPr>
        <w:t xml:space="preserve"> к потребителям</w:t>
      </w:r>
      <w:r w:rsidR="00731048" w:rsidRPr="00C100FF">
        <w:rPr>
          <w:szCs w:val="28"/>
        </w:rPr>
        <w:t xml:space="preserve"> –</w:t>
      </w:r>
      <w:r w:rsidRPr="00C100FF">
        <w:rPr>
          <w:szCs w:val="28"/>
        </w:rPr>
        <w:t xml:space="preserve"> 95/70</w:t>
      </w:r>
      <w:r w:rsidR="00D27B31">
        <w:rPr>
          <w:szCs w:val="28"/>
        </w:rPr>
        <w:t xml:space="preserve"> </w:t>
      </w:r>
      <w:r w:rsidRPr="00C100FF">
        <w:rPr>
          <w:szCs w:val="28"/>
        </w:rPr>
        <w:sym w:font="Symbol" w:char="F0B0"/>
      </w:r>
      <w:r w:rsidRPr="00C100FF">
        <w:rPr>
          <w:szCs w:val="28"/>
        </w:rPr>
        <w:t xml:space="preserve">С. Трассировка трубопроводов магистральных тепловых сетей предусмотрена под газонами вдоль проезжей части с соблюдением </w:t>
      </w:r>
      <w:r w:rsidR="00E10228">
        <w:rPr>
          <w:szCs w:val="28"/>
        </w:rPr>
        <w:t>«</w:t>
      </w:r>
      <w:r w:rsidRPr="00C100FF">
        <w:rPr>
          <w:szCs w:val="28"/>
        </w:rPr>
        <w:t>С</w:t>
      </w:r>
      <w:r w:rsidR="00A903EE">
        <w:rPr>
          <w:szCs w:val="28"/>
        </w:rPr>
        <w:t>П</w:t>
      </w:r>
      <w:r w:rsidR="00D27B31">
        <w:rPr>
          <w:szCs w:val="28"/>
        </w:rPr>
        <w:t> </w:t>
      </w:r>
      <w:r w:rsidR="00A903EE">
        <w:rPr>
          <w:szCs w:val="28"/>
        </w:rPr>
        <w:t xml:space="preserve">124.13330.2012. </w:t>
      </w:r>
      <w:r w:rsidR="00A903EE" w:rsidRPr="00A903EE">
        <w:rPr>
          <w:szCs w:val="28"/>
        </w:rPr>
        <w:t>Свод правил. Тепловые сети. Актуализированная редакция СНиП 41-02-2003</w:t>
      </w:r>
      <w:r w:rsidR="00E10228">
        <w:rPr>
          <w:szCs w:val="28"/>
        </w:rPr>
        <w:t>»</w:t>
      </w:r>
      <w:r w:rsidRPr="00C100FF">
        <w:rPr>
          <w:szCs w:val="28"/>
        </w:rPr>
        <w:t>.</w:t>
      </w:r>
    </w:p>
    <w:p w:rsidR="002F4EE0" w:rsidRPr="00C100FF" w:rsidRDefault="002F4EE0" w:rsidP="00731048">
      <w:pPr>
        <w:ind w:firstLine="567"/>
        <w:rPr>
          <w:szCs w:val="28"/>
        </w:rPr>
      </w:pPr>
    </w:p>
    <w:p w:rsidR="002F4EE0" w:rsidRPr="00C100FF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bookmarkStart w:id="12" w:name="_Toc108180193"/>
      <w:r w:rsidRPr="00C100FF">
        <w:rPr>
          <w:b/>
          <w:bCs/>
          <w:szCs w:val="28"/>
        </w:rPr>
        <w:t>1.3.4. Газоснабжение</w:t>
      </w:r>
      <w:bookmarkEnd w:id="12"/>
    </w:p>
    <w:p w:rsidR="002F4EE0" w:rsidRPr="00C100FF" w:rsidRDefault="002F4EE0" w:rsidP="00731048">
      <w:pPr>
        <w:rPr>
          <w:szCs w:val="28"/>
        </w:rPr>
      </w:pPr>
    </w:p>
    <w:p w:rsidR="002F4EE0" w:rsidRPr="00C100FF" w:rsidRDefault="002F4EE0" w:rsidP="00B47D10">
      <w:pPr>
        <w:spacing w:line="240" w:lineRule="atLeast"/>
        <w:ind w:firstLine="720"/>
        <w:rPr>
          <w:szCs w:val="28"/>
        </w:rPr>
      </w:pPr>
      <w:r w:rsidRPr="00C100FF">
        <w:rPr>
          <w:szCs w:val="28"/>
        </w:rPr>
        <w:t>Проектные решения в части газоснабжения проектом планировки не предусмотрены.</w:t>
      </w:r>
    </w:p>
    <w:p w:rsidR="002B59C2" w:rsidRPr="00B47D10" w:rsidRDefault="002B59C2" w:rsidP="002F4EE0">
      <w:pPr>
        <w:ind w:firstLine="567"/>
        <w:rPr>
          <w:szCs w:val="28"/>
        </w:rPr>
      </w:pPr>
    </w:p>
    <w:p w:rsidR="002F4EE0" w:rsidRPr="00C100FF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bookmarkStart w:id="13" w:name="_Toc108180194"/>
      <w:r w:rsidRPr="00C100FF">
        <w:rPr>
          <w:b/>
          <w:bCs/>
          <w:szCs w:val="28"/>
        </w:rPr>
        <w:t>1.3.5. Электроснабжение</w:t>
      </w:r>
      <w:bookmarkEnd w:id="13"/>
    </w:p>
    <w:p w:rsidR="005B4491" w:rsidRPr="00C100FF" w:rsidRDefault="005B4491" w:rsidP="005B4491">
      <w:pPr>
        <w:ind w:firstLine="567"/>
        <w:rPr>
          <w:szCs w:val="28"/>
        </w:rPr>
      </w:pPr>
    </w:p>
    <w:p w:rsidR="00B573F5" w:rsidRDefault="00B573F5" w:rsidP="00B573F5">
      <w:pPr>
        <w:spacing w:line="240" w:lineRule="atLeast"/>
        <w:ind w:firstLine="720"/>
        <w:rPr>
          <w:szCs w:val="28"/>
        </w:rPr>
      </w:pPr>
      <w:r>
        <w:rPr>
          <w:szCs w:val="28"/>
        </w:rPr>
        <w:t>Проектом планировки предусмотрено сохранение существующей системы электроснабжения. Существующая распределительная сеть напряжением 10</w:t>
      </w:r>
      <w:r w:rsidR="008565EC">
        <w:rPr>
          <w:szCs w:val="28"/>
        </w:rPr>
        <w:t> </w:t>
      </w:r>
      <w:r>
        <w:rPr>
          <w:szCs w:val="28"/>
        </w:rPr>
        <w:t>кВ выполнена в основном кабельной. Электроснабжение существующих потребителей осуществляется от существующих трансформаторных подстанций (далее – ТП) ТП-10/0,4 кВ.</w:t>
      </w:r>
    </w:p>
    <w:p w:rsidR="00B573F5" w:rsidRDefault="00B573F5" w:rsidP="00B573F5">
      <w:pPr>
        <w:spacing w:line="240" w:lineRule="atLeast"/>
        <w:ind w:firstLine="720"/>
        <w:rPr>
          <w:szCs w:val="28"/>
        </w:rPr>
      </w:pPr>
      <w:r>
        <w:rPr>
          <w:szCs w:val="28"/>
        </w:rPr>
        <w:t>Все существующие сети и объекты энергосистемы данного участка находятся в удовлетворительном состоянии.</w:t>
      </w:r>
    </w:p>
    <w:p w:rsidR="00B573F5" w:rsidRDefault="00B573F5" w:rsidP="00B573F5">
      <w:pPr>
        <w:spacing w:line="240" w:lineRule="atLeast"/>
        <w:ind w:firstLine="720"/>
        <w:rPr>
          <w:szCs w:val="28"/>
        </w:rPr>
      </w:pPr>
      <w:r>
        <w:rPr>
          <w:szCs w:val="28"/>
        </w:rPr>
        <w:t>Планиру</w:t>
      </w:r>
      <w:r w:rsidR="00F50005">
        <w:rPr>
          <w:szCs w:val="28"/>
        </w:rPr>
        <w:t>е</w:t>
      </w:r>
      <w:r>
        <w:rPr>
          <w:szCs w:val="28"/>
        </w:rPr>
        <w:t>тся строительство кабельных линий КЛ-10 кВ от ТП-9-616 с использованием существующего кабеля.</w:t>
      </w:r>
    </w:p>
    <w:p w:rsidR="00B573F5" w:rsidRDefault="00B573F5" w:rsidP="00B573F5">
      <w:pPr>
        <w:spacing w:line="240" w:lineRule="atLeast"/>
        <w:ind w:firstLine="720"/>
        <w:rPr>
          <w:szCs w:val="28"/>
        </w:rPr>
      </w:pPr>
      <w:r>
        <w:rPr>
          <w:szCs w:val="28"/>
        </w:rPr>
        <w:t>Электроснабжение проектируемых объектов возможно выполнить от вновь построенной на площадке потребителя двухтрансформаторной подстанции 10/0.4 кВ. Вновь построенную подстанцию предлагается запитать путем прокладки кабельных линий электропередач ЛЭП-10 кВ от существующих сетей объекта в соответствии с техническими условиями, полученными при разработке рабочей документации на электроснабжение проектируемых объектов.</w:t>
      </w:r>
    </w:p>
    <w:p w:rsidR="002F4EE0" w:rsidRPr="00673DCA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bookmarkStart w:id="14" w:name="_Toc108180195"/>
      <w:r w:rsidRPr="00673DCA">
        <w:rPr>
          <w:b/>
          <w:bCs/>
          <w:szCs w:val="28"/>
        </w:rPr>
        <w:t>1.3.6. Связь</w:t>
      </w:r>
      <w:bookmarkEnd w:id="14"/>
    </w:p>
    <w:p w:rsidR="002F4EE0" w:rsidRPr="00673DCA" w:rsidRDefault="002F4EE0" w:rsidP="00731048">
      <w:pPr>
        <w:rPr>
          <w:szCs w:val="28"/>
        </w:rPr>
      </w:pPr>
    </w:p>
    <w:p w:rsidR="002F4EE0" w:rsidRPr="00673DCA" w:rsidRDefault="002F4EE0" w:rsidP="00B47D10">
      <w:pPr>
        <w:spacing w:line="240" w:lineRule="atLeast"/>
        <w:ind w:firstLine="720"/>
        <w:rPr>
          <w:szCs w:val="28"/>
        </w:rPr>
      </w:pPr>
      <w:r w:rsidRPr="00673DCA">
        <w:rPr>
          <w:szCs w:val="28"/>
        </w:rPr>
        <w:t>Размещение объектов связи проектом планировки</w:t>
      </w:r>
      <w:r w:rsidR="00731048" w:rsidRPr="00673DCA">
        <w:rPr>
          <w:szCs w:val="28"/>
        </w:rPr>
        <w:t xml:space="preserve"> не предусмотрено</w:t>
      </w:r>
      <w:r w:rsidRPr="00673DCA">
        <w:rPr>
          <w:szCs w:val="28"/>
        </w:rPr>
        <w:t>.</w:t>
      </w:r>
    </w:p>
    <w:p w:rsidR="002F4EE0" w:rsidRPr="00673DCA" w:rsidRDefault="002F4EE0" w:rsidP="00731048">
      <w:pPr>
        <w:ind w:firstLine="567"/>
        <w:rPr>
          <w:szCs w:val="28"/>
        </w:rPr>
      </w:pPr>
    </w:p>
    <w:p w:rsidR="002F4EE0" w:rsidRPr="00673DCA" w:rsidRDefault="002F4EE0" w:rsidP="008A1C70">
      <w:pPr>
        <w:ind w:firstLine="0"/>
        <w:jc w:val="center"/>
        <w:outlineLvl w:val="1"/>
        <w:rPr>
          <w:rFonts w:asciiTheme="majorHAnsi" w:hAnsiTheme="majorHAnsi" w:cstheme="majorBidi"/>
          <w:bCs/>
          <w:color w:val="4F81BD" w:themeColor="accent1"/>
          <w:szCs w:val="28"/>
        </w:rPr>
      </w:pPr>
      <w:bookmarkStart w:id="15" w:name="_Toc108180196"/>
      <w:r w:rsidRPr="00673DCA">
        <w:rPr>
          <w:b/>
          <w:bCs/>
          <w:szCs w:val="28"/>
        </w:rPr>
        <w:t>1.3.7. Инженерная подготовка планируемой территории</w:t>
      </w:r>
      <w:bookmarkEnd w:id="15"/>
    </w:p>
    <w:p w:rsidR="002F4EE0" w:rsidRPr="00673DCA" w:rsidRDefault="002F4EE0" w:rsidP="00731048">
      <w:pPr>
        <w:ind w:firstLine="567"/>
        <w:rPr>
          <w:b/>
          <w:szCs w:val="28"/>
        </w:rPr>
      </w:pPr>
    </w:p>
    <w:p w:rsidR="002F4EE0" w:rsidRPr="00673DCA" w:rsidRDefault="002F4EE0" w:rsidP="00B47D10">
      <w:pPr>
        <w:spacing w:line="240" w:lineRule="atLeast"/>
        <w:rPr>
          <w:szCs w:val="28"/>
        </w:rPr>
      </w:pPr>
      <w:r w:rsidRPr="00673DCA">
        <w:rPr>
          <w:szCs w:val="28"/>
        </w:rPr>
        <w:t xml:space="preserve">Общий характер рельефа позволяет обеспечить естественный сток поверхностных вод в направлении постоянных </w:t>
      </w:r>
      <w:r w:rsidRPr="00691F1F">
        <w:rPr>
          <w:szCs w:val="28"/>
        </w:rPr>
        <w:t>водотоков рек</w:t>
      </w:r>
      <w:r w:rsidR="00A903EE" w:rsidRPr="00691F1F">
        <w:rPr>
          <w:szCs w:val="28"/>
        </w:rPr>
        <w:t>и</w:t>
      </w:r>
      <w:r w:rsidRPr="00691F1F">
        <w:rPr>
          <w:szCs w:val="28"/>
        </w:rPr>
        <w:t xml:space="preserve"> 2-я Ельцовка. Отвод стоков с застроенных кварталов осуществляется на отметки</w:t>
      </w:r>
      <w:r w:rsidR="00E10228" w:rsidRPr="00691F1F">
        <w:rPr>
          <w:szCs w:val="28"/>
        </w:rPr>
        <w:t xml:space="preserve"> улично-дорожной сети </w:t>
      </w:r>
      <w:r w:rsidRPr="00691F1F">
        <w:rPr>
          <w:szCs w:val="28"/>
        </w:rPr>
        <w:t>по открытым лоткам проезжей части либо непосредственно в систему ливневой канализации. Вертикальная планировка предусматривается с преимущественным сохранением отметок действующих магистральных улиц. Перед проведением планировки на участках застройки должны предусматриваться мероприятия по снятию и сохранению существующего плодородного слоя почвы с целью его последующего использования для озеленения планируемой территории. Степень очистки стоков должна соответствовать предельно</w:t>
      </w:r>
      <w:r w:rsidRPr="00673DCA">
        <w:rPr>
          <w:szCs w:val="28"/>
        </w:rPr>
        <w:t xml:space="preserve"> допустим</w:t>
      </w:r>
      <w:r w:rsidR="00131BDD">
        <w:rPr>
          <w:szCs w:val="28"/>
        </w:rPr>
        <w:t>ой концентрации водоемов рыбохо</w:t>
      </w:r>
      <w:r w:rsidRPr="00673DCA">
        <w:rPr>
          <w:szCs w:val="28"/>
        </w:rPr>
        <w:t>зяйственного и хозяйственно-бытового назначения.</w:t>
      </w:r>
    </w:p>
    <w:p w:rsidR="00B57294" w:rsidRPr="00673DCA" w:rsidRDefault="00B57294" w:rsidP="008A1C70">
      <w:pPr>
        <w:jc w:val="center"/>
        <w:outlineLvl w:val="1"/>
        <w:rPr>
          <w:b/>
          <w:bCs/>
          <w:szCs w:val="28"/>
        </w:rPr>
      </w:pPr>
      <w:bookmarkStart w:id="16" w:name="_Toc108180198"/>
    </w:p>
    <w:p w:rsidR="00B47D10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r w:rsidRPr="00673DCA">
        <w:rPr>
          <w:b/>
          <w:bCs/>
          <w:szCs w:val="28"/>
        </w:rPr>
        <w:t xml:space="preserve">2. Определение многофункциональных зон и </w:t>
      </w:r>
      <w:r w:rsidR="00CE221C">
        <w:rPr>
          <w:b/>
          <w:bCs/>
          <w:szCs w:val="28"/>
        </w:rPr>
        <w:t xml:space="preserve">их </w:t>
      </w:r>
      <w:r w:rsidRPr="00673DCA">
        <w:rPr>
          <w:b/>
          <w:bCs/>
          <w:szCs w:val="28"/>
        </w:rPr>
        <w:t xml:space="preserve">планируемого </w:t>
      </w:r>
    </w:p>
    <w:p w:rsidR="002F4EE0" w:rsidRPr="00673DCA" w:rsidRDefault="00CE221C" w:rsidP="008A1C70">
      <w:pPr>
        <w:ind w:firstLine="0"/>
        <w:jc w:val="center"/>
        <w:outlineLvl w:val="1"/>
        <w:rPr>
          <w:b/>
          <w:bCs/>
          <w:szCs w:val="28"/>
        </w:rPr>
      </w:pPr>
      <w:r>
        <w:rPr>
          <w:b/>
          <w:bCs/>
          <w:szCs w:val="28"/>
        </w:rPr>
        <w:t>значения</w:t>
      </w:r>
      <w:r w:rsidR="002F4EE0" w:rsidRPr="00673DCA">
        <w:rPr>
          <w:b/>
          <w:bCs/>
          <w:szCs w:val="28"/>
        </w:rPr>
        <w:t xml:space="preserve"> в городской застройке</w:t>
      </w:r>
      <w:bookmarkEnd w:id="16"/>
    </w:p>
    <w:p w:rsidR="002F4EE0" w:rsidRPr="00673DCA" w:rsidRDefault="002F4EE0" w:rsidP="008A1C70">
      <w:pPr>
        <w:widowControl w:val="0"/>
        <w:spacing w:line="240" w:lineRule="atLeast"/>
        <w:rPr>
          <w:szCs w:val="28"/>
        </w:rPr>
      </w:pPr>
    </w:p>
    <w:p w:rsidR="00BD4EC0" w:rsidRPr="00C100FF" w:rsidRDefault="002F4EE0" w:rsidP="00B47D10">
      <w:pPr>
        <w:widowControl w:val="0"/>
        <w:spacing w:line="240" w:lineRule="atLeast"/>
        <w:rPr>
          <w:szCs w:val="28"/>
        </w:rPr>
      </w:pPr>
      <w:r w:rsidRPr="00C100FF">
        <w:rPr>
          <w:szCs w:val="28"/>
        </w:rPr>
        <w:t>Проектом планировки на территории выделены следующие зоны</w:t>
      </w:r>
      <w:r w:rsidR="004C74E3">
        <w:rPr>
          <w:szCs w:val="28"/>
        </w:rPr>
        <w:t xml:space="preserve"> планируемого размещения объектов капитального строительства</w:t>
      </w:r>
      <w:r w:rsidR="00BD4EC0" w:rsidRPr="00C100FF">
        <w:rPr>
          <w:szCs w:val="28"/>
        </w:rPr>
        <w:t>:</w:t>
      </w:r>
    </w:p>
    <w:p w:rsidR="002F4EE0" w:rsidRPr="00C100FF" w:rsidRDefault="008A1C70" w:rsidP="00B47D10">
      <w:pPr>
        <w:widowControl w:val="0"/>
        <w:spacing w:line="240" w:lineRule="atLeast"/>
        <w:rPr>
          <w:szCs w:val="28"/>
        </w:rPr>
      </w:pPr>
      <w:r>
        <w:rPr>
          <w:szCs w:val="28"/>
        </w:rPr>
        <w:t>з</w:t>
      </w:r>
      <w:r w:rsidR="00A279C4" w:rsidRPr="00C100FF">
        <w:rPr>
          <w:szCs w:val="28"/>
        </w:rPr>
        <w:t xml:space="preserve">она </w:t>
      </w:r>
      <w:r w:rsidR="00CA635E">
        <w:rPr>
          <w:szCs w:val="28"/>
        </w:rPr>
        <w:t xml:space="preserve">объектов </w:t>
      </w:r>
      <w:r w:rsidR="00A279C4" w:rsidRPr="00C100FF">
        <w:rPr>
          <w:szCs w:val="28"/>
        </w:rPr>
        <w:t>делового управления с автостоянками</w:t>
      </w:r>
      <w:r w:rsidR="002F4EE0" w:rsidRPr="00C100FF">
        <w:rPr>
          <w:szCs w:val="28"/>
        </w:rPr>
        <w:t>;</w:t>
      </w:r>
    </w:p>
    <w:p w:rsidR="002F4EE0" w:rsidRPr="00C100FF" w:rsidRDefault="008A1C70" w:rsidP="00B47D10">
      <w:pPr>
        <w:widowControl w:val="0"/>
        <w:spacing w:line="240" w:lineRule="atLeast"/>
        <w:rPr>
          <w:szCs w:val="28"/>
        </w:rPr>
      </w:pPr>
      <w:r>
        <w:rPr>
          <w:szCs w:val="28"/>
        </w:rPr>
        <w:t>з</w:t>
      </w:r>
      <w:r w:rsidR="002F4EE0" w:rsidRPr="00C100FF">
        <w:rPr>
          <w:szCs w:val="28"/>
        </w:rPr>
        <w:t>она объектов среднего профессионального и высшего профессионального образования, научно-исследовательских учреждений;</w:t>
      </w:r>
    </w:p>
    <w:p w:rsidR="002F4EE0" w:rsidRPr="00C100FF" w:rsidRDefault="008A1C70" w:rsidP="00B47D10">
      <w:pPr>
        <w:widowControl w:val="0"/>
        <w:spacing w:line="240" w:lineRule="atLeast"/>
        <w:rPr>
          <w:szCs w:val="28"/>
        </w:rPr>
      </w:pPr>
      <w:r>
        <w:rPr>
          <w:szCs w:val="28"/>
        </w:rPr>
        <w:t>з</w:t>
      </w:r>
      <w:r w:rsidR="002F4EE0" w:rsidRPr="00C100FF">
        <w:rPr>
          <w:szCs w:val="28"/>
        </w:rPr>
        <w:t>она объектов инженерной инфраструктуры;</w:t>
      </w:r>
    </w:p>
    <w:p w:rsidR="002F4EE0" w:rsidRPr="00C100FF" w:rsidRDefault="008A1C70" w:rsidP="00B47D10">
      <w:pPr>
        <w:widowControl w:val="0"/>
        <w:spacing w:line="240" w:lineRule="atLeast"/>
        <w:rPr>
          <w:szCs w:val="28"/>
        </w:rPr>
      </w:pPr>
      <w:r>
        <w:rPr>
          <w:szCs w:val="28"/>
        </w:rPr>
        <w:t>з</w:t>
      </w:r>
      <w:r w:rsidR="002F4EE0" w:rsidRPr="00C100FF">
        <w:rPr>
          <w:szCs w:val="28"/>
        </w:rPr>
        <w:t>она зоопарков;</w:t>
      </w:r>
    </w:p>
    <w:p w:rsidR="002F4EE0" w:rsidRPr="00C100FF" w:rsidRDefault="008A1C70" w:rsidP="00B47D10">
      <w:pPr>
        <w:widowControl w:val="0"/>
        <w:spacing w:line="240" w:lineRule="atLeast"/>
        <w:rPr>
          <w:szCs w:val="28"/>
        </w:rPr>
      </w:pPr>
      <w:r>
        <w:rPr>
          <w:szCs w:val="28"/>
        </w:rPr>
        <w:t>з</w:t>
      </w:r>
      <w:r w:rsidR="00E66EE6" w:rsidRPr="00C100FF">
        <w:rPr>
          <w:szCs w:val="28"/>
        </w:rPr>
        <w:t xml:space="preserve">она </w:t>
      </w:r>
      <w:r w:rsidR="00E10228" w:rsidRPr="003D411E">
        <w:rPr>
          <w:szCs w:val="28"/>
        </w:rPr>
        <w:t>улично-дорожной сети</w:t>
      </w:r>
      <w:r w:rsidR="002F4EE0" w:rsidRPr="00C100FF">
        <w:rPr>
          <w:szCs w:val="28"/>
        </w:rPr>
        <w:t>.</w:t>
      </w:r>
    </w:p>
    <w:p w:rsidR="004C74E3" w:rsidRPr="00646434" w:rsidRDefault="004C74E3" w:rsidP="00B47D10">
      <w:pPr>
        <w:spacing w:line="240" w:lineRule="atLeast"/>
        <w:rPr>
          <w:szCs w:val="28"/>
        </w:rPr>
      </w:pPr>
      <w:r w:rsidRPr="00646434">
        <w:rPr>
          <w:szCs w:val="28"/>
        </w:rPr>
        <w:t>В границах проекта планировки выделены территории общего пользования:</w:t>
      </w:r>
    </w:p>
    <w:p w:rsidR="00BD4EC0" w:rsidRPr="008A1C70" w:rsidRDefault="004C74E3" w:rsidP="00B47D10">
      <w:pPr>
        <w:widowControl w:val="0"/>
        <w:spacing w:line="240" w:lineRule="atLeast"/>
        <w:rPr>
          <w:szCs w:val="28"/>
        </w:rPr>
      </w:pPr>
      <w:r>
        <w:rPr>
          <w:szCs w:val="28"/>
        </w:rPr>
        <w:t>п</w:t>
      </w:r>
      <w:r w:rsidR="00BD4EC0" w:rsidRPr="008A1C70">
        <w:rPr>
          <w:szCs w:val="28"/>
        </w:rPr>
        <w:t>риродн</w:t>
      </w:r>
      <w:r w:rsidR="00131BDD">
        <w:rPr>
          <w:szCs w:val="28"/>
        </w:rPr>
        <w:t>а</w:t>
      </w:r>
      <w:r w:rsidR="00BD4EC0" w:rsidRPr="008A1C70">
        <w:rPr>
          <w:szCs w:val="28"/>
        </w:rPr>
        <w:t>я зона;</w:t>
      </w:r>
    </w:p>
    <w:p w:rsidR="00BD4EC0" w:rsidRPr="008A1C70" w:rsidRDefault="004C74E3" w:rsidP="00B47D10">
      <w:pPr>
        <w:widowControl w:val="0"/>
        <w:spacing w:line="240" w:lineRule="atLeast"/>
        <w:rPr>
          <w:szCs w:val="28"/>
        </w:rPr>
      </w:pPr>
      <w:r>
        <w:rPr>
          <w:szCs w:val="28"/>
        </w:rPr>
        <w:t>п</w:t>
      </w:r>
      <w:r w:rsidR="00BD4EC0" w:rsidRPr="008A1C70">
        <w:rPr>
          <w:szCs w:val="28"/>
        </w:rPr>
        <w:t>арки, скверы, бульвары, иные озелененные территории общего пользования</w:t>
      </w:r>
      <w:r w:rsidR="00C100FF" w:rsidRPr="008A1C70">
        <w:rPr>
          <w:szCs w:val="28"/>
        </w:rPr>
        <w:t>.</w:t>
      </w:r>
    </w:p>
    <w:p w:rsidR="00F50005" w:rsidRDefault="00F50005" w:rsidP="008A1C70">
      <w:pPr>
        <w:ind w:firstLine="0"/>
        <w:jc w:val="center"/>
        <w:outlineLvl w:val="1"/>
        <w:rPr>
          <w:b/>
          <w:bCs/>
          <w:szCs w:val="28"/>
        </w:rPr>
      </w:pPr>
      <w:bookmarkStart w:id="17" w:name="_Toc108180199"/>
    </w:p>
    <w:p w:rsidR="008A1C70" w:rsidRDefault="002F4EE0" w:rsidP="008A1C70">
      <w:pPr>
        <w:ind w:firstLine="0"/>
        <w:jc w:val="center"/>
        <w:outlineLvl w:val="1"/>
        <w:rPr>
          <w:b/>
          <w:bCs/>
          <w:szCs w:val="28"/>
        </w:rPr>
      </w:pPr>
      <w:r w:rsidRPr="00673DCA">
        <w:rPr>
          <w:b/>
          <w:bCs/>
          <w:szCs w:val="28"/>
        </w:rPr>
        <w:t xml:space="preserve">2.1. Решения в части определения базового баланса зонирования </w:t>
      </w:r>
    </w:p>
    <w:p w:rsidR="002F4EE0" w:rsidRPr="00673DCA" w:rsidRDefault="00B47D10" w:rsidP="008A1C70">
      <w:pPr>
        <w:ind w:firstLine="0"/>
        <w:jc w:val="center"/>
        <w:outlineLvl w:val="1"/>
        <w:rPr>
          <w:b/>
          <w:bCs/>
          <w:szCs w:val="28"/>
        </w:rPr>
      </w:pPr>
      <w:r w:rsidRPr="00B47D10">
        <w:rPr>
          <w:b/>
          <w:color w:val="000000"/>
          <w:szCs w:val="28"/>
        </w:rPr>
        <w:t>планируемой</w:t>
      </w:r>
      <w:r w:rsidRPr="00B47D10">
        <w:rPr>
          <w:b/>
          <w:bCs/>
          <w:szCs w:val="28"/>
        </w:rPr>
        <w:t xml:space="preserve"> </w:t>
      </w:r>
      <w:r w:rsidR="002F4EE0" w:rsidRPr="00673DCA">
        <w:rPr>
          <w:b/>
          <w:bCs/>
          <w:szCs w:val="28"/>
        </w:rPr>
        <w:t>территории</w:t>
      </w:r>
      <w:bookmarkEnd w:id="17"/>
    </w:p>
    <w:p w:rsidR="002F4EE0" w:rsidRPr="00673DCA" w:rsidRDefault="002F4EE0" w:rsidP="008A1C70">
      <w:pPr>
        <w:widowControl w:val="0"/>
        <w:ind w:firstLine="567"/>
        <w:jc w:val="center"/>
        <w:rPr>
          <w:szCs w:val="28"/>
        </w:rPr>
      </w:pPr>
    </w:p>
    <w:p w:rsidR="002F4EE0" w:rsidRPr="00673DCA" w:rsidRDefault="002F4EE0" w:rsidP="002B59C2">
      <w:pPr>
        <w:widowControl w:val="0"/>
        <w:rPr>
          <w:szCs w:val="28"/>
        </w:rPr>
      </w:pPr>
      <w:r w:rsidRPr="00673DCA">
        <w:rPr>
          <w:szCs w:val="28"/>
        </w:rPr>
        <w:t xml:space="preserve">Проектируемый баланс </w:t>
      </w:r>
      <w:r w:rsidR="00B47D10" w:rsidRPr="00787A19">
        <w:rPr>
          <w:color w:val="000000"/>
          <w:szCs w:val="28"/>
        </w:rPr>
        <w:t>планируемой</w:t>
      </w:r>
      <w:r w:rsidR="00B47D10" w:rsidRPr="00673DCA">
        <w:rPr>
          <w:szCs w:val="28"/>
        </w:rPr>
        <w:t xml:space="preserve"> </w:t>
      </w:r>
      <w:r w:rsidRPr="00673DCA">
        <w:rPr>
          <w:szCs w:val="28"/>
        </w:rPr>
        <w:t>территории на 2030 год представлен в таблице</w:t>
      </w:r>
      <w:r w:rsidR="00B47D10">
        <w:rPr>
          <w:szCs w:val="28"/>
        </w:rPr>
        <w:t xml:space="preserve"> </w:t>
      </w:r>
      <w:r w:rsidR="00564209" w:rsidRPr="00673DCA">
        <w:rPr>
          <w:szCs w:val="28"/>
        </w:rPr>
        <w:t>1</w:t>
      </w:r>
      <w:r w:rsidRPr="00673DCA">
        <w:rPr>
          <w:szCs w:val="28"/>
        </w:rPr>
        <w:t>.</w:t>
      </w:r>
    </w:p>
    <w:p w:rsidR="008565EC" w:rsidRDefault="008565EC" w:rsidP="008A1C70">
      <w:pPr>
        <w:widowControl w:val="0"/>
        <w:ind w:firstLine="567"/>
        <w:rPr>
          <w:szCs w:val="28"/>
        </w:rPr>
      </w:pPr>
      <w:r>
        <w:rPr>
          <w:szCs w:val="28"/>
        </w:rPr>
        <w:br w:type="page"/>
      </w:r>
    </w:p>
    <w:p w:rsidR="002F4EE0" w:rsidRDefault="00564209" w:rsidP="008A1C70">
      <w:pPr>
        <w:jc w:val="right"/>
        <w:rPr>
          <w:szCs w:val="28"/>
        </w:rPr>
      </w:pPr>
      <w:r w:rsidRPr="00673DCA">
        <w:rPr>
          <w:szCs w:val="28"/>
        </w:rPr>
        <w:t>Таблица 1</w:t>
      </w:r>
    </w:p>
    <w:p w:rsidR="002B59C2" w:rsidRPr="002B59C2" w:rsidRDefault="002B59C2" w:rsidP="008A1C70">
      <w:pPr>
        <w:jc w:val="right"/>
        <w:rPr>
          <w:sz w:val="22"/>
          <w:szCs w:val="22"/>
        </w:rPr>
      </w:pPr>
    </w:p>
    <w:p w:rsidR="002F4EE0" w:rsidRPr="00673DCA" w:rsidRDefault="002F4EE0" w:rsidP="008A1C70">
      <w:pPr>
        <w:widowControl w:val="0"/>
        <w:ind w:firstLine="0"/>
        <w:jc w:val="center"/>
        <w:rPr>
          <w:color w:val="000000"/>
          <w:szCs w:val="28"/>
        </w:rPr>
      </w:pPr>
      <w:r w:rsidRPr="00673DCA">
        <w:rPr>
          <w:color w:val="000000"/>
          <w:szCs w:val="28"/>
        </w:rPr>
        <w:t xml:space="preserve">Проектируемый баланс </w:t>
      </w:r>
      <w:r w:rsidR="00B47D10" w:rsidRPr="00787A19">
        <w:rPr>
          <w:color w:val="000000"/>
          <w:szCs w:val="28"/>
        </w:rPr>
        <w:t>планируемой</w:t>
      </w:r>
      <w:r w:rsidR="00B47D10" w:rsidRPr="00673DCA">
        <w:rPr>
          <w:color w:val="000000"/>
          <w:szCs w:val="28"/>
        </w:rPr>
        <w:t xml:space="preserve"> </w:t>
      </w:r>
      <w:r w:rsidRPr="00673DCA">
        <w:rPr>
          <w:color w:val="000000"/>
          <w:szCs w:val="28"/>
        </w:rPr>
        <w:t>территории на 2030 год</w:t>
      </w:r>
    </w:p>
    <w:p w:rsidR="002F4EE0" w:rsidRPr="00673DCA" w:rsidRDefault="002F4EE0" w:rsidP="002F4EE0">
      <w:pPr>
        <w:widowControl w:val="0"/>
        <w:ind w:firstLine="567"/>
        <w:jc w:val="center"/>
        <w:rPr>
          <w:b/>
          <w:color w:val="000000"/>
          <w:szCs w:val="28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709"/>
        <w:gridCol w:w="6379"/>
        <w:gridCol w:w="1276"/>
        <w:gridCol w:w="1559"/>
      </w:tblGrid>
      <w:tr w:rsidR="002F4EE0" w:rsidRPr="00787A19" w:rsidTr="008565EC">
        <w:trPr>
          <w:trHeight w:val="179"/>
          <w:tblHeader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2F4EE0" w:rsidP="007310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87A19">
              <w:rPr>
                <w:szCs w:val="28"/>
              </w:rPr>
              <w:t>№</w:t>
            </w:r>
          </w:p>
          <w:p w:rsidR="002F4EE0" w:rsidRPr="00787A19" w:rsidRDefault="002F4EE0" w:rsidP="007310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87A19">
              <w:rPr>
                <w:szCs w:val="28"/>
              </w:rPr>
              <w:t>п/п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2F4EE0" w:rsidP="007310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87A19">
              <w:rPr>
                <w:szCs w:val="28"/>
              </w:rPr>
              <w:t>Наименование показателя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2F4EE0" w:rsidP="007310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87A19">
              <w:rPr>
                <w:szCs w:val="28"/>
              </w:rPr>
              <w:t>Площадь</w:t>
            </w:r>
          </w:p>
        </w:tc>
      </w:tr>
      <w:tr w:rsidR="002F4EE0" w:rsidRPr="00787A19" w:rsidTr="008565EC">
        <w:trPr>
          <w:trHeight w:val="65"/>
          <w:tblHeader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2F4EE0" w:rsidP="00731048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63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2F4EE0" w:rsidP="00731048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2F4EE0" w:rsidP="007310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87A19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2F4EE0" w:rsidP="007310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87A19">
              <w:rPr>
                <w:szCs w:val="28"/>
              </w:rPr>
              <w:t>%</w:t>
            </w:r>
          </w:p>
        </w:tc>
      </w:tr>
    </w:tbl>
    <w:p w:rsidR="008A1C70" w:rsidRPr="008A1C70" w:rsidRDefault="008A1C70">
      <w:pPr>
        <w:rPr>
          <w:sz w:val="2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709"/>
        <w:gridCol w:w="6379"/>
        <w:gridCol w:w="1276"/>
        <w:gridCol w:w="1559"/>
      </w:tblGrid>
      <w:tr w:rsidR="002F4EE0" w:rsidRPr="00787A19" w:rsidTr="008565EC">
        <w:trPr>
          <w:cantSplit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87A19">
              <w:rPr>
                <w:szCs w:val="28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787A1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87A19">
              <w:rPr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87A19">
              <w:rPr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787A19">
              <w:rPr>
                <w:szCs w:val="28"/>
              </w:rPr>
              <w:t>4</w:t>
            </w:r>
          </w:p>
        </w:tc>
      </w:tr>
      <w:tr w:rsidR="002F4EE0" w:rsidRPr="00787A19" w:rsidTr="008565EC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B47D1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DE4585" w:rsidRPr="00787A19" w:rsidRDefault="002F4EE0" w:rsidP="00C670B8">
            <w:pPr>
              <w:widowControl w:val="0"/>
              <w:spacing w:line="240" w:lineRule="atLeast"/>
              <w:ind w:firstLine="0"/>
              <w:rPr>
                <w:b/>
                <w:i/>
                <w:color w:val="000000"/>
                <w:sz w:val="32"/>
                <w:szCs w:val="32"/>
              </w:rPr>
            </w:pPr>
            <w:r w:rsidRPr="00787A19">
              <w:rPr>
                <w:color w:val="000000"/>
                <w:szCs w:val="28"/>
              </w:rPr>
              <w:t>Площадь планируемой территории,</w:t>
            </w:r>
            <w:r w:rsidRPr="00787A19">
              <w:rPr>
                <w:bCs/>
                <w:color w:val="000000"/>
                <w:szCs w:val="28"/>
              </w:rPr>
              <w:t xml:space="preserve"> </w:t>
            </w:r>
            <w:r w:rsidRPr="00787A19">
              <w:rPr>
                <w:color w:val="000000"/>
                <w:szCs w:val="28"/>
              </w:rPr>
              <w:t>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94674" w:rsidRPr="00787A19" w:rsidRDefault="002F4EE0" w:rsidP="00C670B8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787A19">
              <w:rPr>
                <w:bCs/>
                <w:iCs/>
                <w:color w:val="000000"/>
                <w:szCs w:val="28"/>
              </w:rPr>
              <w:t>73,07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787A19" w:rsidRDefault="002F4EE0" w:rsidP="00C670B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100</w:t>
            </w:r>
          </w:p>
        </w:tc>
      </w:tr>
      <w:tr w:rsidR="00B6019E" w:rsidRPr="00787A19" w:rsidTr="008565EC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019E" w:rsidRPr="00787A19" w:rsidRDefault="00B6019E" w:rsidP="00B47D10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1</w:t>
            </w:r>
            <w:r w:rsidR="00B47D10">
              <w:rPr>
                <w:color w:val="000000"/>
                <w:szCs w:val="28"/>
              </w:rPr>
              <w:t>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6019E" w:rsidRPr="00787A19" w:rsidRDefault="00B6019E" w:rsidP="00B47D10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Зона объектов среднего профессионального и высшего профессионального образования, научно-исследовательских учреждений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019E" w:rsidRPr="00787A19" w:rsidRDefault="00C670B8" w:rsidP="00B47D10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787A19">
              <w:rPr>
                <w:bCs/>
                <w:iCs/>
                <w:color w:val="000000"/>
                <w:szCs w:val="28"/>
              </w:rPr>
              <w:t>0,77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6019E" w:rsidRPr="00787A19" w:rsidRDefault="00B6019E" w:rsidP="00B47D10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color w:val="000000"/>
                <w:szCs w:val="28"/>
              </w:rPr>
            </w:pPr>
            <w:r w:rsidRPr="00787A19">
              <w:rPr>
                <w:bCs/>
                <w:iCs/>
                <w:color w:val="000000"/>
                <w:szCs w:val="28"/>
              </w:rPr>
              <w:t>1,05</w:t>
            </w:r>
          </w:p>
        </w:tc>
      </w:tr>
      <w:tr w:rsidR="002F4EE0" w:rsidRPr="00787A19" w:rsidTr="008565EC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2F4EE0" w:rsidRPr="00787A19" w:rsidRDefault="00B47D1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</w:t>
            </w:r>
            <w:r w:rsidR="002F4EE0" w:rsidRPr="00787A19">
              <w:rPr>
                <w:color w:val="000000"/>
                <w:szCs w:val="28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2F4EE0" w:rsidRPr="00787A19" w:rsidRDefault="002F4EE0" w:rsidP="00731048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Природная зона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787A19" w:rsidRDefault="00B6019E" w:rsidP="0014777A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2,40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787A19" w:rsidRDefault="00B6019E" w:rsidP="0014777A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3,28</w:t>
            </w:r>
          </w:p>
        </w:tc>
      </w:tr>
      <w:tr w:rsidR="002F4EE0" w:rsidRPr="00787A19" w:rsidTr="008565EC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B47D10" w:rsidP="00B47D10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</w:t>
            </w:r>
            <w:r w:rsidR="002F4EE0" w:rsidRPr="00787A19">
              <w:rPr>
                <w:color w:val="000000"/>
                <w:szCs w:val="28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2F4EE0" w:rsidRPr="00787A19" w:rsidRDefault="00B6019E" w:rsidP="00731048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 xml:space="preserve">Зона </w:t>
            </w:r>
            <w:r w:rsidR="00CA635E">
              <w:rPr>
                <w:color w:val="000000"/>
                <w:szCs w:val="28"/>
              </w:rPr>
              <w:t xml:space="preserve">объектов </w:t>
            </w:r>
            <w:r w:rsidRPr="00787A19">
              <w:rPr>
                <w:color w:val="000000"/>
                <w:szCs w:val="28"/>
              </w:rPr>
              <w:t>делового управления с автостоянками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B6019E" w:rsidP="00B47D10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1,86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B6019E" w:rsidP="00B47D10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2,54</w:t>
            </w:r>
          </w:p>
        </w:tc>
      </w:tr>
      <w:tr w:rsidR="002F4EE0" w:rsidRPr="00787A19" w:rsidTr="008565EC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000D46" w:rsidP="00B47D10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</w:t>
            </w:r>
            <w:r w:rsidR="002F4EE0" w:rsidRPr="00787A19">
              <w:rPr>
                <w:color w:val="000000"/>
                <w:szCs w:val="28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94674" w:rsidRPr="00787A19" w:rsidRDefault="00B6019E" w:rsidP="00B47D10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B6019E" w:rsidP="00B47D10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2,89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787A19" w:rsidRDefault="00B6019E" w:rsidP="00B47D10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3,96</w:t>
            </w:r>
          </w:p>
        </w:tc>
      </w:tr>
      <w:tr w:rsidR="002F4EE0" w:rsidRPr="00787A19" w:rsidTr="008565EC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2F4EE0" w:rsidRPr="00787A19" w:rsidRDefault="00000D46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</w:t>
            </w:r>
            <w:r w:rsidR="002F4EE0" w:rsidRPr="00787A19">
              <w:rPr>
                <w:color w:val="000000"/>
                <w:szCs w:val="28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2F4EE0" w:rsidRPr="00787A19" w:rsidRDefault="002F4EE0" w:rsidP="00731048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Зона объектов инженерной инфраструктуры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787A19" w:rsidRDefault="00B6019E" w:rsidP="0014777A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0,11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787A19" w:rsidRDefault="00B6019E" w:rsidP="0014777A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0,16</w:t>
            </w:r>
          </w:p>
        </w:tc>
      </w:tr>
      <w:tr w:rsidR="002F4EE0" w:rsidRPr="00787A19" w:rsidTr="008565EC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2F4EE0" w:rsidRPr="00787A19" w:rsidRDefault="00000D46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</w:t>
            </w:r>
            <w:r w:rsidR="002F4EE0" w:rsidRPr="00787A19">
              <w:rPr>
                <w:color w:val="000000"/>
                <w:szCs w:val="28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2F4EE0" w:rsidRPr="00787A19" w:rsidRDefault="002F4EE0" w:rsidP="00731048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Зона зоопарков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787A19" w:rsidRDefault="00B6019E" w:rsidP="0014777A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63,40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787A19" w:rsidRDefault="00B6019E" w:rsidP="0014777A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86,77</w:t>
            </w:r>
          </w:p>
        </w:tc>
      </w:tr>
      <w:tr w:rsidR="002F4EE0" w:rsidRPr="00673DCA" w:rsidTr="008565EC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2F4EE0" w:rsidRPr="00787A19" w:rsidRDefault="00000D46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</w:t>
            </w:r>
            <w:r w:rsidR="002F4EE0" w:rsidRPr="00787A19">
              <w:rPr>
                <w:color w:val="000000"/>
                <w:szCs w:val="28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2F4EE0" w:rsidRPr="00787A19" w:rsidRDefault="00E94674" w:rsidP="00A903EE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З</w:t>
            </w:r>
            <w:r w:rsidR="002F4EE0" w:rsidRPr="00787A19">
              <w:rPr>
                <w:color w:val="000000"/>
                <w:szCs w:val="28"/>
              </w:rPr>
              <w:t>она улично-дорожной сети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787A19" w:rsidRDefault="00B6019E" w:rsidP="0014777A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1,64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673DCA" w:rsidRDefault="00B6019E" w:rsidP="0014777A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787A19">
              <w:rPr>
                <w:color w:val="000000"/>
                <w:szCs w:val="28"/>
              </w:rPr>
              <w:t>2,24</w:t>
            </w:r>
          </w:p>
        </w:tc>
      </w:tr>
    </w:tbl>
    <w:p w:rsidR="002F4EE0" w:rsidRPr="00673DCA" w:rsidRDefault="002F4EE0" w:rsidP="00731048">
      <w:pPr>
        <w:jc w:val="center"/>
        <w:outlineLvl w:val="1"/>
        <w:rPr>
          <w:b/>
          <w:bCs/>
          <w:szCs w:val="28"/>
        </w:rPr>
      </w:pPr>
    </w:p>
    <w:p w:rsidR="008A1C70" w:rsidRDefault="002F4EE0" w:rsidP="00000D46">
      <w:pPr>
        <w:ind w:firstLine="0"/>
        <w:jc w:val="center"/>
        <w:outlineLvl w:val="1"/>
        <w:rPr>
          <w:b/>
          <w:bCs/>
          <w:szCs w:val="28"/>
        </w:rPr>
      </w:pPr>
      <w:bookmarkStart w:id="18" w:name="_Toc108180200"/>
      <w:r w:rsidRPr="00673DCA">
        <w:rPr>
          <w:b/>
          <w:bCs/>
          <w:szCs w:val="28"/>
        </w:rPr>
        <w:t xml:space="preserve">2.2. Основные технико-экономические показатели развития </w:t>
      </w:r>
    </w:p>
    <w:p w:rsidR="002F4EE0" w:rsidRPr="00673DCA" w:rsidRDefault="00000D46" w:rsidP="00000D46">
      <w:pPr>
        <w:ind w:firstLine="0"/>
        <w:jc w:val="center"/>
        <w:outlineLvl w:val="1"/>
        <w:rPr>
          <w:b/>
          <w:bCs/>
          <w:szCs w:val="28"/>
        </w:rPr>
      </w:pPr>
      <w:r w:rsidRPr="00B47D10">
        <w:rPr>
          <w:b/>
          <w:color w:val="000000"/>
          <w:szCs w:val="28"/>
        </w:rPr>
        <w:t>планируемой</w:t>
      </w:r>
      <w:r w:rsidRPr="00B47D10">
        <w:rPr>
          <w:b/>
          <w:bCs/>
          <w:szCs w:val="28"/>
        </w:rPr>
        <w:t xml:space="preserve"> </w:t>
      </w:r>
      <w:r w:rsidR="002F4EE0" w:rsidRPr="00673DCA">
        <w:rPr>
          <w:b/>
          <w:bCs/>
          <w:szCs w:val="28"/>
        </w:rPr>
        <w:t>территории</w:t>
      </w:r>
      <w:bookmarkEnd w:id="18"/>
    </w:p>
    <w:p w:rsidR="002F4EE0" w:rsidRPr="00673DCA" w:rsidRDefault="002F4EE0" w:rsidP="00731048">
      <w:pPr>
        <w:rPr>
          <w:szCs w:val="28"/>
        </w:rPr>
      </w:pPr>
    </w:p>
    <w:p w:rsidR="002F4EE0" w:rsidRPr="00673DCA" w:rsidRDefault="002F4EE0" w:rsidP="002F4EE0">
      <w:pPr>
        <w:rPr>
          <w:szCs w:val="28"/>
        </w:rPr>
      </w:pPr>
      <w:r w:rsidRPr="00673DCA">
        <w:rPr>
          <w:szCs w:val="28"/>
        </w:rPr>
        <w:t xml:space="preserve">Расчет параметров системы обслуживания населения осуществлен с учетом </w:t>
      </w:r>
      <w:r w:rsidRPr="00673DCA">
        <w:rPr>
          <w:bCs/>
          <w:szCs w:val="28"/>
        </w:rPr>
        <w:t>Местных нормативов</w:t>
      </w:r>
      <w:r w:rsidR="004C74E3">
        <w:rPr>
          <w:bCs/>
          <w:szCs w:val="28"/>
        </w:rPr>
        <w:t xml:space="preserve"> </w:t>
      </w:r>
      <w:r w:rsidRPr="00673DCA">
        <w:rPr>
          <w:szCs w:val="28"/>
        </w:rPr>
        <w:t>и представлен в таблице </w:t>
      </w:r>
      <w:r w:rsidR="008A1C70">
        <w:rPr>
          <w:szCs w:val="28"/>
        </w:rPr>
        <w:t>2</w:t>
      </w:r>
      <w:r w:rsidRPr="00673DCA">
        <w:rPr>
          <w:szCs w:val="28"/>
        </w:rPr>
        <w:t>.</w:t>
      </w:r>
    </w:p>
    <w:p w:rsidR="00EB49E9" w:rsidRDefault="00EB49E9" w:rsidP="002F4EE0">
      <w:pPr>
        <w:jc w:val="right"/>
        <w:rPr>
          <w:szCs w:val="28"/>
        </w:rPr>
      </w:pPr>
    </w:p>
    <w:p w:rsidR="002F4EE0" w:rsidRPr="00EB49E9" w:rsidRDefault="002F4EE0" w:rsidP="00EB49E9">
      <w:pPr>
        <w:spacing w:after="240"/>
        <w:jc w:val="right"/>
        <w:rPr>
          <w:szCs w:val="28"/>
        </w:rPr>
      </w:pPr>
      <w:r w:rsidRPr="00EB49E9">
        <w:rPr>
          <w:szCs w:val="28"/>
        </w:rPr>
        <w:t xml:space="preserve">Таблица </w:t>
      </w:r>
      <w:r w:rsidR="008A1C70" w:rsidRPr="00EB49E9">
        <w:rPr>
          <w:szCs w:val="28"/>
        </w:rPr>
        <w:t>2</w:t>
      </w:r>
    </w:p>
    <w:p w:rsidR="002F4EE0" w:rsidRPr="00EB49E9" w:rsidRDefault="002F4EE0" w:rsidP="002F4EE0">
      <w:pPr>
        <w:ind w:firstLine="567"/>
        <w:jc w:val="center"/>
        <w:rPr>
          <w:szCs w:val="28"/>
        </w:rPr>
      </w:pPr>
      <w:bookmarkStart w:id="19" w:name="_Hlk93151720"/>
      <w:r w:rsidRPr="00EB49E9">
        <w:rPr>
          <w:szCs w:val="28"/>
        </w:rPr>
        <w:t>Основные показатели развития планируемой территории</w:t>
      </w:r>
    </w:p>
    <w:bookmarkEnd w:id="19"/>
    <w:p w:rsidR="002F4EE0" w:rsidRPr="00EB49E9" w:rsidRDefault="002F4EE0" w:rsidP="002F4EE0">
      <w:pPr>
        <w:widowControl w:val="0"/>
        <w:tabs>
          <w:tab w:val="left" w:pos="4678"/>
          <w:tab w:val="left" w:pos="9781"/>
        </w:tabs>
        <w:suppressAutoHyphens/>
        <w:ind w:right="-2" w:firstLine="567"/>
        <w:jc w:val="center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998"/>
        <w:gridCol w:w="5573"/>
        <w:gridCol w:w="1680"/>
        <w:gridCol w:w="1726"/>
      </w:tblGrid>
      <w:tr w:rsidR="002F4EE0" w:rsidRPr="00EB49E9" w:rsidTr="008565EC">
        <w:trPr>
          <w:trHeight w:val="680"/>
          <w:tblHeader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№</w:t>
            </w:r>
          </w:p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п/п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 xml:space="preserve">Единица </w:t>
            </w:r>
          </w:p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измерения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B59C2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 xml:space="preserve">Всего на </w:t>
            </w:r>
          </w:p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2030 год</w:t>
            </w:r>
          </w:p>
        </w:tc>
      </w:tr>
    </w:tbl>
    <w:p w:rsidR="008A1C70" w:rsidRPr="008A1C70" w:rsidRDefault="008A1C70">
      <w:pPr>
        <w:rPr>
          <w:sz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998"/>
        <w:gridCol w:w="5571"/>
        <w:gridCol w:w="1680"/>
        <w:gridCol w:w="1728"/>
      </w:tblGrid>
      <w:tr w:rsidR="002F4EE0" w:rsidRPr="00EB49E9" w:rsidTr="008565EC">
        <w:trPr>
          <w:cantSplit/>
          <w:tblHeader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2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3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4</w:t>
            </w:r>
          </w:p>
        </w:tc>
      </w:tr>
      <w:tr w:rsidR="002F4EE0" w:rsidRPr="00EB49E9" w:rsidTr="002F4EE0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</w:t>
            </w:r>
          </w:p>
        </w:tc>
        <w:tc>
          <w:tcPr>
            <w:tcW w:w="4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 xml:space="preserve">Территория  </w:t>
            </w:r>
          </w:p>
        </w:tc>
      </w:tr>
      <w:tr w:rsidR="002F4EE0" w:rsidRPr="00EB49E9" w:rsidTr="008565EC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1.1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Площадь планируемой территории, в том числе: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га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B49E9">
              <w:rPr>
                <w:szCs w:val="28"/>
              </w:rPr>
              <w:t>73,07</w:t>
            </w:r>
          </w:p>
        </w:tc>
      </w:tr>
      <w:tr w:rsidR="00AA2D28" w:rsidRPr="00EB49E9" w:rsidTr="008565EC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1.1.1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AA2D28" w:rsidRPr="00EB49E9" w:rsidRDefault="00AA2D28" w:rsidP="005B3B4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Зона объектов среднего профессионального и высшего профессионального образования, научно-исследовательских учреждений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га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C670B8" w:rsidP="002B59C2">
            <w:pPr>
              <w:widowControl w:val="0"/>
              <w:spacing w:line="240" w:lineRule="atLeast"/>
              <w:ind w:firstLine="0"/>
              <w:jc w:val="center"/>
              <w:rPr>
                <w:bCs/>
                <w:iCs/>
                <w:szCs w:val="28"/>
              </w:rPr>
            </w:pPr>
            <w:r w:rsidRPr="00EB49E9">
              <w:rPr>
                <w:bCs/>
                <w:iCs/>
                <w:szCs w:val="28"/>
              </w:rPr>
              <w:t>0,77</w:t>
            </w:r>
          </w:p>
        </w:tc>
      </w:tr>
      <w:tr w:rsidR="00AA2D28" w:rsidRPr="00EB49E9" w:rsidTr="008565EC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1.1.2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AA2D28" w:rsidRPr="00EB49E9" w:rsidRDefault="00AA2D28" w:rsidP="005B3B4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Природная зона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га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2B59C2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B49E9">
              <w:rPr>
                <w:szCs w:val="28"/>
              </w:rPr>
              <w:t>2,40</w:t>
            </w:r>
          </w:p>
        </w:tc>
      </w:tr>
      <w:tr w:rsidR="00AA2D28" w:rsidRPr="00EB49E9" w:rsidTr="008565EC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1.1.3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AA2D28" w:rsidRPr="00EB49E9" w:rsidRDefault="00AA2D28" w:rsidP="005B3B4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 xml:space="preserve">Зона </w:t>
            </w:r>
            <w:r w:rsidR="00CA635E" w:rsidRPr="00EB49E9">
              <w:rPr>
                <w:color w:val="000000"/>
                <w:szCs w:val="28"/>
              </w:rPr>
              <w:t xml:space="preserve">объектов </w:t>
            </w:r>
            <w:r w:rsidRPr="00EB49E9">
              <w:rPr>
                <w:color w:val="000000"/>
                <w:szCs w:val="28"/>
              </w:rPr>
              <w:t>делового управления с автостоянками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га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2B59C2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B49E9">
              <w:rPr>
                <w:szCs w:val="28"/>
              </w:rPr>
              <w:t>1,86</w:t>
            </w:r>
          </w:p>
        </w:tc>
      </w:tr>
      <w:tr w:rsidR="00AA2D28" w:rsidRPr="00EB49E9" w:rsidTr="008565EC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1.1.4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AA2D28" w:rsidRPr="00EB49E9" w:rsidRDefault="00AA2D28" w:rsidP="005B3B4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га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2B59C2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B49E9">
              <w:rPr>
                <w:szCs w:val="28"/>
              </w:rPr>
              <w:t>2,89</w:t>
            </w:r>
          </w:p>
        </w:tc>
      </w:tr>
      <w:tr w:rsidR="00AA2D28" w:rsidRPr="00EB49E9" w:rsidTr="008565EC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1.1.5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AA2D28" w:rsidRPr="00EB49E9" w:rsidRDefault="00AA2D28" w:rsidP="005B3B4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Зона объектов инженерной инфраструктуры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га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2B59C2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B49E9">
              <w:rPr>
                <w:szCs w:val="28"/>
              </w:rPr>
              <w:t>0,11</w:t>
            </w:r>
          </w:p>
        </w:tc>
      </w:tr>
      <w:tr w:rsidR="00AA2D28" w:rsidRPr="00EB49E9" w:rsidTr="008565EC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1.1.6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AA2D28" w:rsidRPr="00EB49E9" w:rsidRDefault="00AA2D28" w:rsidP="005B3B41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Зона зоопарков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га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2B59C2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B49E9">
              <w:rPr>
                <w:szCs w:val="28"/>
              </w:rPr>
              <w:t>63,40</w:t>
            </w:r>
          </w:p>
        </w:tc>
      </w:tr>
      <w:tr w:rsidR="00AA2D28" w:rsidRPr="00EB49E9" w:rsidTr="008565EC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1.1.7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AA2D28" w:rsidRPr="00EB49E9" w:rsidRDefault="00AA2D28" w:rsidP="00A903EE">
            <w:pPr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Зона улично-дорожной сети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га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A2D28" w:rsidRPr="00EB49E9" w:rsidRDefault="00AA2D28" w:rsidP="002B59C2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B49E9">
              <w:rPr>
                <w:szCs w:val="28"/>
              </w:rPr>
              <w:t>1,64</w:t>
            </w:r>
          </w:p>
        </w:tc>
      </w:tr>
      <w:tr w:rsidR="002F4EE0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2</w:t>
            </w:r>
          </w:p>
        </w:tc>
        <w:tc>
          <w:tcPr>
            <w:tcW w:w="4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EB49E9">
              <w:rPr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2F4EE0" w:rsidRPr="00EB49E9" w:rsidTr="008565EC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2.1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CE221C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Объекты культуры (</w:t>
            </w:r>
            <w:r w:rsidR="00CE221C">
              <w:rPr>
                <w:color w:val="000000"/>
                <w:szCs w:val="28"/>
              </w:rPr>
              <w:t>З</w:t>
            </w:r>
            <w:r w:rsidRPr="00EB49E9">
              <w:rPr>
                <w:color w:val="000000"/>
                <w:szCs w:val="28"/>
              </w:rPr>
              <w:t>оопарк)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EB49E9" w:rsidRDefault="002F4EE0" w:rsidP="008565EC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посещений, человек</w:t>
            </w:r>
            <w:r w:rsidR="00C16AB2" w:rsidRPr="00EB49E9">
              <w:rPr>
                <w:color w:val="000000"/>
                <w:szCs w:val="28"/>
              </w:rPr>
              <w:t xml:space="preserve"> в </w:t>
            </w:r>
            <w:r w:rsidR="008565EC">
              <w:rPr>
                <w:color w:val="000000"/>
                <w:szCs w:val="28"/>
              </w:rPr>
              <w:t>г</w:t>
            </w:r>
            <w:r w:rsidR="00C16AB2" w:rsidRPr="00EB49E9">
              <w:rPr>
                <w:color w:val="000000"/>
                <w:szCs w:val="28"/>
              </w:rPr>
              <w:t>од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B49E9">
              <w:rPr>
                <w:szCs w:val="28"/>
              </w:rPr>
              <w:t>1</w:t>
            </w:r>
            <w:r w:rsidR="004D42AD" w:rsidRPr="00EB49E9">
              <w:rPr>
                <w:szCs w:val="28"/>
              </w:rPr>
              <w:t>5000</w:t>
            </w:r>
            <w:r w:rsidRPr="00EB49E9">
              <w:rPr>
                <w:szCs w:val="28"/>
              </w:rPr>
              <w:t>00</w:t>
            </w:r>
          </w:p>
        </w:tc>
      </w:tr>
      <w:tr w:rsidR="002F4EE0" w:rsidRPr="00EB49E9" w:rsidTr="008565EC">
        <w:trPr>
          <w:cantSplit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2.2</w:t>
            </w:r>
          </w:p>
        </w:tc>
        <w:tc>
          <w:tcPr>
            <w:tcW w:w="2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E10228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Объект</w:t>
            </w:r>
            <w:r w:rsidR="002F4EE0" w:rsidRPr="00EB49E9">
              <w:rPr>
                <w:color w:val="000000"/>
                <w:szCs w:val="28"/>
              </w:rPr>
              <w:t xml:space="preserve"> образования</w:t>
            </w:r>
          </w:p>
        </w:tc>
        <w:tc>
          <w:tcPr>
            <w:tcW w:w="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объект</w:t>
            </w:r>
          </w:p>
        </w:tc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</w:t>
            </w:r>
          </w:p>
        </w:tc>
      </w:tr>
      <w:tr w:rsidR="002F4EE0" w:rsidRPr="00EB49E9" w:rsidTr="002B59C2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3</w:t>
            </w:r>
          </w:p>
        </w:tc>
        <w:tc>
          <w:tcPr>
            <w:tcW w:w="4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Транспортная инфраструктура</w:t>
            </w:r>
          </w:p>
        </w:tc>
      </w:tr>
      <w:tr w:rsidR="002F4EE0" w:rsidRPr="00EB49E9" w:rsidTr="008565EC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3.1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Общая протяженность улично-дорожной сети, в том числе: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км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1,84</w:t>
            </w:r>
          </w:p>
        </w:tc>
      </w:tr>
      <w:tr w:rsidR="002F4EE0" w:rsidRPr="00EB49E9" w:rsidTr="008565EC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3.1.1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D15132" w:rsidP="00D15132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У</w:t>
            </w:r>
            <w:r w:rsidR="002F4EE0" w:rsidRPr="00EB49E9">
              <w:rPr>
                <w:color w:val="000000"/>
                <w:szCs w:val="28"/>
              </w:rPr>
              <w:t>лицы общегородского значения регулируемого движения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км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0,54</w:t>
            </w:r>
          </w:p>
        </w:tc>
      </w:tr>
      <w:tr w:rsidR="002F4EE0" w:rsidRPr="00EB49E9" w:rsidTr="008565EC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3.1.2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D15132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У</w:t>
            </w:r>
            <w:r w:rsidR="002F4EE0" w:rsidRPr="00EB49E9">
              <w:rPr>
                <w:color w:val="000000"/>
                <w:szCs w:val="28"/>
              </w:rPr>
              <w:t>лицы районного значения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км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1,30</w:t>
            </w:r>
          </w:p>
        </w:tc>
      </w:tr>
      <w:tr w:rsidR="002F4EE0" w:rsidRPr="00EB49E9" w:rsidTr="008565EC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3.2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9B38E7">
            <w:pPr>
              <w:widowControl w:val="0"/>
              <w:spacing w:line="240" w:lineRule="atLeast"/>
              <w:ind w:firstLine="0"/>
              <w:rPr>
                <w:b/>
                <w:i/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Протяженность линий общественного транспорта, в том числе: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км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B955E8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2,50</w:t>
            </w:r>
          </w:p>
        </w:tc>
      </w:tr>
      <w:tr w:rsidR="002F4EE0" w:rsidRPr="00EB49E9" w:rsidTr="008565EC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3.2.1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Автобуса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км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</w:t>
            </w:r>
            <w:r w:rsidR="00B955E8" w:rsidRPr="00EB49E9">
              <w:rPr>
                <w:color w:val="000000"/>
                <w:szCs w:val="28"/>
              </w:rPr>
              <w:t>,95</w:t>
            </w:r>
          </w:p>
        </w:tc>
      </w:tr>
      <w:tr w:rsidR="002F4EE0" w:rsidRPr="00EB49E9" w:rsidTr="008565EC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3.2.2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Троллейбуса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км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B955E8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0,</w:t>
            </w:r>
            <w:r w:rsidR="002F4EE0" w:rsidRPr="00EB49E9">
              <w:rPr>
                <w:color w:val="000000"/>
                <w:szCs w:val="28"/>
              </w:rPr>
              <w:t>55</w:t>
            </w:r>
          </w:p>
        </w:tc>
      </w:tr>
      <w:tr w:rsidR="002F4EE0" w:rsidRPr="00EB49E9" w:rsidTr="008565EC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3.3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D61D1" w:rsidRPr="00EB49E9" w:rsidRDefault="002F4EE0" w:rsidP="00763082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Парковочные места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8565EC">
            <w:pPr>
              <w:widowControl w:val="0"/>
              <w:spacing w:line="240" w:lineRule="atLeast"/>
              <w:ind w:firstLine="0"/>
              <w:jc w:val="center"/>
              <w:rPr>
                <w:strike/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машино-</w:t>
            </w:r>
            <w:r w:rsidR="008565EC">
              <w:rPr>
                <w:color w:val="000000"/>
                <w:szCs w:val="28"/>
              </w:rPr>
              <w:t>м</w:t>
            </w:r>
            <w:r w:rsidRPr="00EB49E9">
              <w:rPr>
                <w:color w:val="000000"/>
                <w:szCs w:val="28"/>
              </w:rPr>
              <w:t>ест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4</w:t>
            </w:r>
            <w:r w:rsidR="00ED1753" w:rsidRPr="00EB49E9">
              <w:rPr>
                <w:color w:val="000000"/>
                <w:szCs w:val="28"/>
              </w:rPr>
              <w:t>8</w:t>
            </w:r>
            <w:r w:rsidRPr="00EB49E9">
              <w:rPr>
                <w:color w:val="000000"/>
                <w:szCs w:val="28"/>
              </w:rPr>
              <w:t>5</w:t>
            </w:r>
          </w:p>
        </w:tc>
      </w:tr>
      <w:tr w:rsidR="002F4EE0" w:rsidRPr="00EB49E9" w:rsidTr="002F4EE0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4</w:t>
            </w:r>
          </w:p>
        </w:tc>
        <w:tc>
          <w:tcPr>
            <w:tcW w:w="4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Инженерное оборудование и благоустройство территории</w:t>
            </w:r>
          </w:p>
        </w:tc>
      </w:tr>
      <w:tr w:rsidR="002F4EE0" w:rsidRPr="00EB49E9" w:rsidTr="008565EC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4.1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Водопотребление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8565EC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куб. м/сутки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144,63</w:t>
            </w:r>
          </w:p>
        </w:tc>
      </w:tr>
      <w:tr w:rsidR="002F4EE0" w:rsidRPr="00EB49E9" w:rsidTr="008565EC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4.2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Водоотведение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8565EC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куб. м/сутки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103,96</w:t>
            </w:r>
          </w:p>
        </w:tc>
      </w:tr>
      <w:tr w:rsidR="002F4EE0" w:rsidRPr="00EB49E9" w:rsidTr="008565EC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4.3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Потребление электроэнергии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кВт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864,4</w:t>
            </w:r>
          </w:p>
        </w:tc>
      </w:tr>
      <w:tr w:rsidR="002F4EE0" w:rsidRPr="00EB49E9" w:rsidTr="008565EC">
        <w:trPr>
          <w:cantSplit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4.4</w:t>
            </w:r>
          </w:p>
        </w:tc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F4EE0" w:rsidRPr="00EB49E9" w:rsidRDefault="002F4EE0" w:rsidP="00731048">
            <w:pPr>
              <w:widowControl w:val="0"/>
              <w:spacing w:line="240" w:lineRule="atLeast"/>
              <w:ind w:firstLine="0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Потребление тепла на отопление, вентиляцию, горячее водоснабжение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Гкал/час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F4EE0" w:rsidRPr="00EB49E9" w:rsidRDefault="002F4EE0" w:rsidP="002B59C2">
            <w:pPr>
              <w:widowControl w:val="0"/>
              <w:spacing w:line="240" w:lineRule="atLeast"/>
              <w:ind w:firstLine="0"/>
              <w:jc w:val="center"/>
              <w:rPr>
                <w:color w:val="000000"/>
                <w:szCs w:val="28"/>
              </w:rPr>
            </w:pPr>
            <w:r w:rsidRPr="00EB49E9">
              <w:rPr>
                <w:color w:val="000000"/>
                <w:szCs w:val="28"/>
              </w:rPr>
              <w:t>0,869</w:t>
            </w:r>
          </w:p>
        </w:tc>
      </w:tr>
    </w:tbl>
    <w:p w:rsidR="00926D0E" w:rsidRDefault="00D15132" w:rsidP="008565EC">
      <w:pPr>
        <w:widowControl w:val="0"/>
        <w:suppressAutoHyphens/>
        <w:spacing w:before="480"/>
        <w:ind w:firstLine="0"/>
        <w:jc w:val="center"/>
        <w:rPr>
          <w:b/>
          <w:szCs w:val="28"/>
        </w:rPr>
        <w:sectPr w:rsidR="00926D0E" w:rsidSect="008565EC">
          <w:headerReference w:type="default" r:id="rId13"/>
          <w:pgSz w:w="11906" w:h="16838" w:code="9"/>
          <w:pgMar w:top="1134" w:right="567" w:bottom="851" w:left="1418" w:header="567" w:footer="709" w:gutter="0"/>
          <w:pgNumType w:start="1"/>
          <w:cols w:space="708"/>
          <w:titlePg/>
          <w:docGrid w:linePitch="381"/>
        </w:sectPr>
      </w:pPr>
      <w:r>
        <w:rPr>
          <w:szCs w:val="28"/>
        </w:rPr>
        <w:t>____________</w:t>
      </w:r>
    </w:p>
    <w:p w:rsidR="002F4EE0" w:rsidRPr="008565EC" w:rsidRDefault="002F4EE0" w:rsidP="008565EC">
      <w:pPr>
        <w:widowControl w:val="0"/>
        <w:suppressAutoHyphens/>
        <w:ind w:left="6237" w:firstLine="0"/>
        <w:rPr>
          <w:sz w:val="24"/>
          <w:szCs w:val="24"/>
        </w:rPr>
      </w:pPr>
      <w:r w:rsidRPr="008565EC">
        <w:rPr>
          <w:sz w:val="24"/>
          <w:szCs w:val="24"/>
        </w:rPr>
        <w:t xml:space="preserve">Приложение 3 </w:t>
      </w:r>
    </w:p>
    <w:p w:rsidR="002F4EE0" w:rsidRPr="008565EC" w:rsidRDefault="002F4EE0" w:rsidP="008565EC">
      <w:pPr>
        <w:widowControl w:val="0"/>
        <w:ind w:left="6237" w:firstLine="0"/>
        <w:rPr>
          <w:b/>
          <w:sz w:val="24"/>
          <w:szCs w:val="24"/>
        </w:rPr>
      </w:pPr>
      <w:r w:rsidRPr="008565EC">
        <w:rPr>
          <w:sz w:val="24"/>
          <w:szCs w:val="24"/>
        </w:rPr>
        <w:t xml:space="preserve">к проекту планировки территории Новосибирского </w:t>
      </w:r>
      <w:r w:rsidR="00731048" w:rsidRPr="008565EC">
        <w:rPr>
          <w:sz w:val="24"/>
          <w:szCs w:val="24"/>
        </w:rPr>
        <w:t>зоо</w:t>
      </w:r>
      <w:r w:rsidRPr="008565EC">
        <w:rPr>
          <w:sz w:val="24"/>
          <w:szCs w:val="24"/>
        </w:rPr>
        <w:t>парка имени Р.</w:t>
      </w:r>
      <w:r w:rsidR="008565EC">
        <w:rPr>
          <w:sz w:val="24"/>
          <w:szCs w:val="24"/>
        </w:rPr>
        <w:t> </w:t>
      </w:r>
      <w:r w:rsidRPr="008565EC">
        <w:rPr>
          <w:sz w:val="24"/>
          <w:szCs w:val="24"/>
        </w:rPr>
        <w:t>А. Шило в Заельцовском районе</w:t>
      </w:r>
    </w:p>
    <w:p w:rsidR="002F4EE0" w:rsidRPr="00673DCA" w:rsidRDefault="002F4EE0" w:rsidP="002F4EE0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2F4EE0" w:rsidRPr="00673DCA" w:rsidRDefault="002F4EE0" w:rsidP="002F4EE0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2F4EE0" w:rsidRPr="00673DCA" w:rsidRDefault="002F4EE0" w:rsidP="00731048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673DCA">
        <w:rPr>
          <w:b/>
          <w:szCs w:val="28"/>
        </w:rPr>
        <w:t>ПОЛОЖЕНИЕ</w:t>
      </w:r>
    </w:p>
    <w:p w:rsidR="002F4EE0" w:rsidRPr="00673DCA" w:rsidRDefault="002F4EE0" w:rsidP="00731048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673DCA">
        <w:rPr>
          <w:b/>
          <w:szCs w:val="28"/>
        </w:rPr>
        <w:t>об очередности планируемого развития территории</w:t>
      </w:r>
    </w:p>
    <w:p w:rsidR="002F4EE0" w:rsidRPr="00673DCA" w:rsidRDefault="002F4EE0" w:rsidP="00000D46">
      <w:pPr>
        <w:widowControl w:val="0"/>
        <w:tabs>
          <w:tab w:val="left" w:pos="4536"/>
          <w:tab w:val="left" w:pos="4678"/>
        </w:tabs>
        <w:suppressAutoHyphens/>
        <w:spacing w:line="240" w:lineRule="atLeast"/>
        <w:jc w:val="center"/>
        <w:rPr>
          <w:b/>
          <w:szCs w:val="28"/>
        </w:rPr>
      </w:pPr>
    </w:p>
    <w:p w:rsidR="00EB3F1A" w:rsidRDefault="00B245AB" w:rsidP="00EB3F1A">
      <w:pPr>
        <w:spacing w:line="240" w:lineRule="atLeast"/>
        <w:rPr>
          <w:szCs w:val="28"/>
        </w:rPr>
      </w:pPr>
      <w:r>
        <w:rPr>
          <w:szCs w:val="28"/>
        </w:rPr>
        <w:t>В соответствии с</w:t>
      </w:r>
      <w:r w:rsidR="002F4EE0" w:rsidRPr="00673DCA">
        <w:rPr>
          <w:szCs w:val="28"/>
        </w:rPr>
        <w:t xml:space="preserve"> </w:t>
      </w:r>
      <w:r w:rsidR="00EB3F1A" w:rsidRPr="00673DCA">
        <w:rPr>
          <w:szCs w:val="28"/>
        </w:rPr>
        <w:t>Программ</w:t>
      </w:r>
      <w:r w:rsidR="00EB3F1A">
        <w:rPr>
          <w:szCs w:val="28"/>
        </w:rPr>
        <w:t>ой</w:t>
      </w:r>
      <w:r w:rsidR="00EB3F1A" w:rsidRPr="00673DCA">
        <w:rPr>
          <w:szCs w:val="28"/>
        </w:rPr>
        <w:t xml:space="preserve"> комплексного развития социальной инфраструктуры города Новосибирска на 2017 – 2030 годы</w:t>
      </w:r>
      <w:r w:rsidR="00EB3F1A">
        <w:rPr>
          <w:szCs w:val="28"/>
        </w:rPr>
        <w:t xml:space="preserve">, </w:t>
      </w:r>
      <w:r w:rsidR="00EB3F1A" w:rsidRPr="00261C5E">
        <w:rPr>
          <w:szCs w:val="28"/>
        </w:rPr>
        <w:t>утвержденной решением Совета депутатов города Новосибирска от</w:t>
      </w:r>
      <w:r w:rsidR="008565EC">
        <w:rPr>
          <w:szCs w:val="28"/>
        </w:rPr>
        <w:t xml:space="preserve"> </w:t>
      </w:r>
      <w:r w:rsidR="00EB3F1A" w:rsidRPr="00261C5E">
        <w:rPr>
          <w:szCs w:val="28"/>
        </w:rPr>
        <w:t>21.12.2016 №</w:t>
      </w:r>
      <w:r w:rsidR="00EB3F1A">
        <w:rPr>
          <w:szCs w:val="28"/>
        </w:rPr>
        <w:t xml:space="preserve"> </w:t>
      </w:r>
      <w:r w:rsidR="00EB3F1A" w:rsidRPr="00261C5E">
        <w:rPr>
          <w:szCs w:val="28"/>
        </w:rPr>
        <w:t>329</w:t>
      </w:r>
      <w:r w:rsidR="00EB3F1A">
        <w:rPr>
          <w:szCs w:val="28"/>
        </w:rPr>
        <w:t>,</w:t>
      </w:r>
      <w:r w:rsidR="00EB3F1A" w:rsidRPr="00EB3F1A">
        <w:rPr>
          <w:szCs w:val="28"/>
        </w:rPr>
        <w:t xml:space="preserve"> </w:t>
      </w:r>
      <w:r w:rsidR="00EB3F1A" w:rsidRPr="00673DCA">
        <w:rPr>
          <w:szCs w:val="28"/>
        </w:rPr>
        <w:t>в границах проекта планировки</w:t>
      </w:r>
      <w:r w:rsidR="00EB3F1A">
        <w:rPr>
          <w:szCs w:val="28"/>
        </w:rPr>
        <w:t xml:space="preserve"> </w:t>
      </w:r>
      <w:r w:rsidR="00EB3F1A" w:rsidRPr="00673DCA">
        <w:rPr>
          <w:szCs w:val="28"/>
        </w:rPr>
        <w:t>территории Новосибирского зоопарка имени Р. А. Шило в Заельцовском районе</w:t>
      </w:r>
      <w:r w:rsidR="00EB3F1A">
        <w:rPr>
          <w:szCs w:val="28"/>
        </w:rPr>
        <w:t xml:space="preserve"> не планируется строительство объектов социальной инфраструктуры.</w:t>
      </w:r>
    </w:p>
    <w:p w:rsidR="002F4EE0" w:rsidRPr="00673DCA" w:rsidRDefault="002F4EE0" w:rsidP="00000D46">
      <w:pPr>
        <w:spacing w:line="240" w:lineRule="atLeast"/>
        <w:rPr>
          <w:szCs w:val="28"/>
        </w:rPr>
      </w:pPr>
      <w:r w:rsidRPr="00445CBD">
        <w:rPr>
          <w:szCs w:val="28"/>
        </w:rPr>
        <w:t>Срок реализации развития систем водоснабжения и водоотведения в</w:t>
      </w:r>
      <w:r w:rsidRPr="00673DCA">
        <w:rPr>
          <w:szCs w:val="28"/>
        </w:rPr>
        <w:t xml:space="preserve"> соответствии с постановлением мэрии города Новосибирска от 06.05.2013 № 4303 «Об утверждении схемы водоснабжения города Новосибирска до 2015 и до 2030 годов</w:t>
      </w:r>
      <w:r w:rsidR="00D15132">
        <w:rPr>
          <w:szCs w:val="28"/>
        </w:rPr>
        <w:t xml:space="preserve"> </w:t>
      </w:r>
      <w:r w:rsidRPr="00673DCA">
        <w:rPr>
          <w:szCs w:val="28"/>
        </w:rPr>
        <w:t>и схемы водоотведения города Новосибирска до 2015 и до 2030 годов» – до 2030 года.</w:t>
      </w:r>
      <w:r w:rsidR="00E94674" w:rsidRPr="00673DCA">
        <w:rPr>
          <w:szCs w:val="28"/>
        </w:rPr>
        <w:t xml:space="preserve"> </w:t>
      </w:r>
    </w:p>
    <w:p w:rsidR="00F118CB" w:rsidRPr="00B17F0D" w:rsidRDefault="00F118CB" w:rsidP="00000D46">
      <w:pPr>
        <w:spacing w:line="240" w:lineRule="atLeast"/>
        <w:rPr>
          <w:szCs w:val="28"/>
        </w:rPr>
      </w:pPr>
      <w:r w:rsidRPr="00673DCA">
        <w:rPr>
          <w:szCs w:val="28"/>
        </w:rPr>
        <w:t xml:space="preserve">В соответствии с </w:t>
      </w:r>
      <w:r w:rsidR="004178D8" w:rsidRPr="00673DCA">
        <w:rPr>
          <w:szCs w:val="28"/>
        </w:rPr>
        <w:t>Генеральн</w:t>
      </w:r>
      <w:r w:rsidR="004178D8">
        <w:rPr>
          <w:szCs w:val="28"/>
        </w:rPr>
        <w:t>ым</w:t>
      </w:r>
      <w:r w:rsidR="004178D8" w:rsidRPr="00673DCA">
        <w:rPr>
          <w:szCs w:val="28"/>
        </w:rPr>
        <w:t xml:space="preserve"> план</w:t>
      </w:r>
      <w:r w:rsidR="004178D8">
        <w:rPr>
          <w:szCs w:val="28"/>
        </w:rPr>
        <w:t>ом</w:t>
      </w:r>
      <w:r w:rsidR="004178D8" w:rsidRPr="00673DCA">
        <w:rPr>
          <w:szCs w:val="28"/>
        </w:rPr>
        <w:t xml:space="preserve"> города Новосибирска, утвержденн</w:t>
      </w:r>
      <w:r w:rsidR="004178D8">
        <w:rPr>
          <w:szCs w:val="28"/>
        </w:rPr>
        <w:t xml:space="preserve">ым </w:t>
      </w:r>
      <w:r w:rsidR="004178D8" w:rsidRPr="00673DCA">
        <w:rPr>
          <w:szCs w:val="28"/>
        </w:rPr>
        <w:t>решением Совета депутатов города Новосибирска от 26.12.2007 №</w:t>
      </w:r>
      <w:r w:rsidR="008565EC">
        <w:rPr>
          <w:szCs w:val="28"/>
        </w:rPr>
        <w:t> </w:t>
      </w:r>
      <w:r w:rsidR="004178D8" w:rsidRPr="00673DCA">
        <w:rPr>
          <w:szCs w:val="28"/>
        </w:rPr>
        <w:t>824</w:t>
      </w:r>
      <w:r w:rsidR="004178D8">
        <w:rPr>
          <w:szCs w:val="28"/>
        </w:rPr>
        <w:t xml:space="preserve">, </w:t>
      </w:r>
      <w:r w:rsidRPr="00673DCA">
        <w:rPr>
          <w:szCs w:val="28"/>
        </w:rPr>
        <w:t>предусматриваются следующие основные мероприятия по развитию планируемой территории до 2030 года:</w:t>
      </w:r>
    </w:p>
    <w:p w:rsidR="00F118CB" w:rsidRPr="00673DCA" w:rsidRDefault="00F118CB" w:rsidP="00000D46">
      <w:pPr>
        <w:spacing w:line="240" w:lineRule="atLeast"/>
        <w:rPr>
          <w:szCs w:val="28"/>
        </w:rPr>
      </w:pPr>
      <w:r w:rsidRPr="00673DCA">
        <w:rPr>
          <w:szCs w:val="28"/>
        </w:rPr>
        <w:t xml:space="preserve">реконструкция ул. Стасова с расширением дорожного полотна до четырех полос </w:t>
      </w:r>
      <w:r w:rsidR="00000D46">
        <w:rPr>
          <w:szCs w:val="28"/>
        </w:rPr>
        <w:t xml:space="preserve">– </w:t>
      </w:r>
      <w:r w:rsidRPr="00673DCA">
        <w:rPr>
          <w:szCs w:val="28"/>
        </w:rPr>
        <w:t xml:space="preserve">в границах квартала </w:t>
      </w:r>
      <w:r w:rsidR="00C34FDF">
        <w:rPr>
          <w:szCs w:val="28"/>
        </w:rPr>
        <w:t>294</w:t>
      </w:r>
      <w:r w:rsidRPr="00673DCA">
        <w:rPr>
          <w:szCs w:val="28"/>
        </w:rPr>
        <w:t>.0</w:t>
      </w:r>
      <w:r w:rsidR="005F7AA5">
        <w:rPr>
          <w:szCs w:val="28"/>
        </w:rPr>
        <w:t>1</w:t>
      </w:r>
      <w:r w:rsidRPr="00673DCA">
        <w:rPr>
          <w:szCs w:val="28"/>
        </w:rPr>
        <w:t>.01.0</w:t>
      </w:r>
      <w:r w:rsidR="005F7AA5">
        <w:rPr>
          <w:szCs w:val="28"/>
        </w:rPr>
        <w:t>1</w:t>
      </w:r>
      <w:r w:rsidRPr="00673DCA">
        <w:rPr>
          <w:szCs w:val="28"/>
        </w:rPr>
        <w:t>;</w:t>
      </w:r>
    </w:p>
    <w:p w:rsidR="00F118CB" w:rsidRDefault="00F118CB" w:rsidP="00000D46">
      <w:pPr>
        <w:spacing w:line="240" w:lineRule="atLeast"/>
        <w:rPr>
          <w:szCs w:val="28"/>
        </w:rPr>
      </w:pPr>
      <w:r w:rsidRPr="00673DCA">
        <w:rPr>
          <w:szCs w:val="28"/>
        </w:rPr>
        <w:t>развитие автобусного сообщения по магистральной улице общего</w:t>
      </w:r>
      <w:r w:rsidR="00B17F0D">
        <w:rPr>
          <w:szCs w:val="28"/>
        </w:rPr>
        <w:t>родского значения – ул. Стасова.</w:t>
      </w:r>
    </w:p>
    <w:p w:rsidR="004178D8" w:rsidRDefault="002F4EE0" w:rsidP="00000D46">
      <w:pPr>
        <w:spacing w:line="240" w:lineRule="atLeast"/>
        <w:rPr>
          <w:szCs w:val="28"/>
        </w:rPr>
      </w:pPr>
      <w:r w:rsidRPr="001049AC">
        <w:rPr>
          <w:szCs w:val="28"/>
        </w:rPr>
        <w:t>Проектом</w:t>
      </w:r>
      <w:r w:rsidR="00F118CB" w:rsidRPr="001049AC">
        <w:rPr>
          <w:szCs w:val="28"/>
        </w:rPr>
        <w:t xml:space="preserve"> </w:t>
      </w:r>
      <w:r w:rsidR="00896A94" w:rsidRPr="001049AC">
        <w:rPr>
          <w:szCs w:val="28"/>
        </w:rPr>
        <w:t>планиро</w:t>
      </w:r>
      <w:r w:rsidR="00313093" w:rsidRPr="001049AC">
        <w:rPr>
          <w:szCs w:val="28"/>
        </w:rPr>
        <w:t>в</w:t>
      </w:r>
      <w:r w:rsidR="00896A94" w:rsidRPr="001049AC">
        <w:rPr>
          <w:szCs w:val="28"/>
        </w:rPr>
        <w:t xml:space="preserve">ки </w:t>
      </w:r>
      <w:r w:rsidRPr="001049AC">
        <w:rPr>
          <w:szCs w:val="28"/>
        </w:rPr>
        <w:t>предусматрива</w:t>
      </w:r>
      <w:r w:rsidR="00605376">
        <w:rPr>
          <w:szCs w:val="28"/>
        </w:rPr>
        <w:t>е</w:t>
      </w:r>
      <w:r w:rsidRPr="001049AC">
        <w:rPr>
          <w:szCs w:val="28"/>
        </w:rPr>
        <w:t>тся</w:t>
      </w:r>
      <w:r w:rsidRPr="00673DCA">
        <w:rPr>
          <w:szCs w:val="28"/>
        </w:rPr>
        <w:t xml:space="preserve"> </w:t>
      </w:r>
      <w:r w:rsidR="004178D8" w:rsidRPr="00673DCA">
        <w:rPr>
          <w:szCs w:val="28"/>
        </w:rPr>
        <w:t xml:space="preserve">строительство новых </w:t>
      </w:r>
      <w:r w:rsidR="004178D8" w:rsidRPr="00594A67">
        <w:rPr>
          <w:szCs w:val="28"/>
        </w:rPr>
        <w:t xml:space="preserve">объектов </w:t>
      </w:r>
      <w:r w:rsidR="00EB3F1A">
        <w:rPr>
          <w:szCs w:val="28"/>
        </w:rPr>
        <w:t>на территории</w:t>
      </w:r>
      <w:r w:rsidR="008565EC">
        <w:rPr>
          <w:szCs w:val="28"/>
        </w:rPr>
        <w:t xml:space="preserve"> Новосибирского</w:t>
      </w:r>
      <w:r w:rsidR="00EB3F1A">
        <w:rPr>
          <w:szCs w:val="28"/>
        </w:rPr>
        <w:t xml:space="preserve"> </w:t>
      </w:r>
      <w:r w:rsidR="008565EC">
        <w:rPr>
          <w:szCs w:val="28"/>
        </w:rPr>
        <w:t>з</w:t>
      </w:r>
      <w:r w:rsidR="004178D8" w:rsidRPr="00673DCA">
        <w:rPr>
          <w:szCs w:val="28"/>
        </w:rPr>
        <w:t>оологическ</w:t>
      </w:r>
      <w:r w:rsidR="00EB3F1A">
        <w:rPr>
          <w:szCs w:val="28"/>
        </w:rPr>
        <w:t>ого</w:t>
      </w:r>
      <w:r w:rsidR="004178D8" w:rsidRPr="00673DCA">
        <w:rPr>
          <w:szCs w:val="28"/>
        </w:rPr>
        <w:t xml:space="preserve"> парк</w:t>
      </w:r>
      <w:r w:rsidR="00EB3F1A">
        <w:rPr>
          <w:szCs w:val="28"/>
        </w:rPr>
        <w:t>а</w:t>
      </w:r>
      <w:r w:rsidR="004178D8" w:rsidRPr="00673DCA">
        <w:rPr>
          <w:szCs w:val="28"/>
        </w:rPr>
        <w:t xml:space="preserve"> имени Ростислава Александровича Шило</w:t>
      </w:r>
      <w:r w:rsidR="004178D8">
        <w:rPr>
          <w:szCs w:val="28"/>
        </w:rPr>
        <w:t xml:space="preserve"> </w:t>
      </w:r>
      <w:r w:rsidR="004178D8" w:rsidRPr="00673DCA">
        <w:rPr>
          <w:szCs w:val="28"/>
        </w:rPr>
        <w:t>на расчетный срок до 2030 года</w:t>
      </w:r>
      <w:r w:rsidR="00691F1F">
        <w:rPr>
          <w:szCs w:val="28"/>
        </w:rPr>
        <w:t>.</w:t>
      </w:r>
    </w:p>
    <w:p w:rsidR="00691F1F" w:rsidRPr="008565EC" w:rsidRDefault="00691F1F" w:rsidP="00691F1F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noProof/>
          <w:sz w:val="24"/>
          <w:szCs w:val="24"/>
        </w:rPr>
      </w:pPr>
    </w:p>
    <w:p w:rsidR="008565EC" w:rsidRPr="008565EC" w:rsidRDefault="008565EC" w:rsidP="00691F1F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noProof/>
          <w:sz w:val="24"/>
          <w:szCs w:val="24"/>
        </w:rPr>
      </w:pPr>
    </w:p>
    <w:p w:rsidR="005F7AA5" w:rsidRDefault="008565EC" w:rsidP="00691F1F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noProof/>
          <w:szCs w:val="28"/>
        </w:rPr>
        <w:sectPr w:rsidR="005F7AA5" w:rsidSect="00D15132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t>_</w:t>
      </w:r>
      <w:r w:rsidR="00691F1F">
        <w:rPr>
          <w:noProof/>
          <w:szCs w:val="28"/>
        </w:rPr>
        <w:t>___________</w:t>
      </w:r>
    </w:p>
    <w:p w:rsidR="0039129B" w:rsidRPr="004760AE" w:rsidRDefault="00155D35" w:rsidP="0039129B">
      <w:pPr>
        <w:tabs>
          <w:tab w:val="left" w:pos="284"/>
          <w:tab w:val="left" w:pos="993"/>
        </w:tabs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6" style="position:absolute;left:0;text-align:left;margin-left:239.45pt;margin-top:-26.8pt;width:26.2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CBkYBgHgIAADsEAAAOAAAAAAAAAAAAAAAAAC4CAABkcnMvZTJvRG9jLnhtbFBL&#10;AQItABQABgAIAAAAIQAJKyAp3wAAAAkBAAAPAAAAAAAAAAAAAAAAAHgEAABkcnMvZG93bnJldi54&#10;bWxQSwUGAAAAAAQABADzAAAAhAUAAAAA&#10;" strokecolor="white"/>
        </w:pict>
      </w:r>
      <w:r>
        <w:rPr>
          <w:noProof/>
          <w:szCs w:val="28"/>
        </w:rPr>
        <w:pict>
          <v:rect id="_x0000_s1027" style="position:absolute;left:0;text-align:left;margin-left:239.45pt;margin-top:-26.8pt;width:26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rXTXMHgIAADsEAAAOAAAAAAAAAAAAAAAAAC4CAABkcnMvZTJvRG9jLnhtbFBL&#10;AQItABQABgAIAAAAIQAJKyAp3wAAAAkBAAAPAAAAAAAAAAAAAAAAAHgEAABkcnMvZG93bnJldi54&#10;bWxQSwUGAAAAAAQABADzAAAAhAUAAAAA&#10;" strokecolor="white"/>
        </w:pict>
      </w:r>
      <w:r w:rsidR="0039129B" w:rsidRPr="004760AE">
        <w:rPr>
          <w:szCs w:val="28"/>
        </w:rPr>
        <w:t>Приложение 2</w:t>
      </w:r>
    </w:p>
    <w:p w:rsidR="0039129B" w:rsidRPr="004760AE" w:rsidRDefault="0039129B" w:rsidP="0039129B">
      <w:pPr>
        <w:widowControl w:val="0"/>
        <w:tabs>
          <w:tab w:val="left" w:pos="284"/>
          <w:tab w:val="left" w:pos="993"/>
          <w:tab w:val="left" w:pos="6379"/>
        </w:tabs>
        <w:ind w:left="6521" w:right="264" w:firstLine="0"/>
        <w:jc w:val="left"/>
        <w:rPr>
          <w:szCs w:val="28"/>
        </w:rPr>
      </w:pPr>
      <w:r w:rsidRPr="004760AE">
        <w:rPr>
          <w:szCs w:val="28"/>
        </w:rPr>
        <w:t>к постановлению мэрии</w:t>
      </w:r>
    </w:p>
    <w:p w:rsidR="0039129B" w:rsidRPr="004760AE" w:rsidRDefault="0039129B" w:rsidP="0039129B">
      <w:pPr>
        <w:widowControl w:val="0"/>
        <w:tabs>
          <w:tab w:val="left" w:pos="284"/>
          <w:tab w:val="left" w:pos="993"/>
          <w:tab w:val="left" w:pos="6379"/>
        </w:tabs>
        <w:ind w:left="6521" w:right="264" w:firstLine="0"/>
        <w:jc w:val="left"/>
        <w:rPr>
          <w:szCs w:val="28"/>
        </w:rPr>
      </w:pPr>
      <w:r w:rsidRPr="004760AE">
        <w:rPr>
          <w:szCs w:val="28"/>
        </w:rPr>
        <w:t>города Новосибирска</w:t>
      </w:r>
    </w:p>
    <w:p w:rsidR="0039129B" w:rsidRPr="004760AE" w:rsidRDefault="0039129B" w:rsidP="0039129B">
      <w:pPr>
        <w:widowControl w:val="0"/>
        <w:tabs>
          <w:tab w:val="left" w:pos="284"/>
          <w:tab w:val="left" w:pos="993"/>
          <w:tab w:val="left" w:pos="6379"/>
        </w:tabs>
        <w:ind w:left="6521" w:right="-2" w:firstLine="0"/>
        <w:jc w:val="left"/>
        <w:rPr>
          <w:sz w:val="24"/>
          <w:szCs w:val="28"/>
        </w:rPr>
      </w:pPr>
      <w:r w:rsidRPr="004760AE">
        <w:rPr>
          <w:szCs w:val="28"/>
        </w:rPr>
        <w:t>от</w:t>
      </w:r>
      <w:r w:rsidR="00D33ED8">
        <w:rPr>
          <w:szCs w:val="28"/>
        </w:rPr>
        <w:t xml:space="preserve"> </w:t>
      </w:r>
      <w:bookmarkStart w:id="20" w:name="_GoBack"/>
      <w:r w:rsidR="00D33ED8" w:rsidRPr="00D33ED8">
        <w:rPr>
          <w:szCs w:val="28"/>
          <w:u w:val="single"/>
        </w:rPr>
        <w:t>15.03.2023</w:t>
      </w:r>
      <w:r w:rsidRPr="00D33ED8">
        <w:rPr>
          <w:szCs w:val="28"/>
          <w:u w:val="single"/>
        </w:rPr>
        <w:t xml:space="preserve"> </w:t>
      </w:r>
      <w:bookmarkEnd w:id="20"/>
      <w:r w:rsidRPr="004760AE">
        <w:rPr>
          <w:szCs w:val="28"/>
        </w:rPr>
        <w:t xml:space="preserve">№ </w:t>
      </w:r>
      <w:r w:rsidR="00D33ED8" w:rsidRPr="00D33ED8">
        <w:rPr>
          <w:szCs w:val="28"/>
          <w:u w:val="single"/>
        </w:rPr>
        <w:t>1144</w:t>
      </w:r>
    </w:p>
    <w:p w:rsidR="0039129B" w:rsidRPr="004760AE" w:rsidRDefault="0039129B" w:rsidP="0039129B">
      <w:pPr>
        <w:widowControl w:val="0"/>
        <w:tabs>
          <w:tab w:val="left" w:pos="284"/>
          <w:tab w:val="left" w:pos="993"/>
          <w:tab w:val="left" w:pos="6379"/>
        </w:tabs>
        <w:ind w:left="6521" w:right="264" w:hanging="142"/>
        <w:rPr>
          <w:b/>
          <w:szCs w:val="28"/>
        </w:rPr>
      </w:pPr>
    </w:p>
    <w:p w:rsidR="0039129B" w:rsidRPr="004760AE" w:rsidRDefault="0039129B" w:rsidP="0039129B">
      <w:pPr>
        <w:widowControl w:val="0"/>
        <w:tabs>
          <w:tab w:val="left" w:pos="284"/>
          <w:tab w:val="left" w:pos="993"/>
          <w:tab w:val="left" w:pos="6379"/>
        </w:tabs>
        <w:ind w:left="6521" w:right="264" w:hanging="142"/>
        <w:rPr>
          <w:b/>
          <w:szCs w:val="28"/>
        </w:rPr>
      </w:pPr>
    </w:p>
    <w:p w:rsidR="0039129B" w:rsidRPr="004760AE" w:rsidRDefault="0039129B" w:rsidP="0039129B">
      <w:pPr>
        <w:widowControl w:val="0"/>
        <w:tabs>
          <w:tab w:val="left" w:pos="284"/>
          <w:tab w:val="left" w:pos="993"/>
        </w:tabs>
        <w:suppressAutoHyphens/>
        <w:ind w:firstLine="0"/>
        <w:jc w:val="center"/>
        <w:rPr>
          <w:b/>
          <w:szCs w:val="28"/>
        </w:rPr>
      </w:pPr>
      <w:r w:rsidRPr="004760AE">
        <w:rPr>
          <w:b/>
          <w:szCs w:val="28"/>
        </w:rPr>
        <w:t>ПРОЕКТ</w:t>
      </w:r>
    </w:p>
    <w:p w:rsidR="0039129B" w:rsidRPr="009770E2" w:rsidRDefault="0039129B" w:rsidP="0039129B">
      <w:pPr>
        <w:tabs>
          <w:tab w:val="left" w:pos="-142"/>
          <w:tab w:val="left" w:pos="284"/>
          <w:tab w:val="left" w:pos="993"/>
        </w:tabs>
        <w:suppressAutoHyphens/>
        <w:ind w:firstLine="0"/>
        <w:jc w:val="center"/>
        <w:rPr>
          <w:b/>
          <w:szCs w:val="28"/>
        </w:rPr>
      </w:pPr>
      <w:r w:rsidRPr="004760AE">
        <w:rPr>
          <w:b/>
          <w:szCs w:val="28"/>
        </w:rPr>
        <w:t>межевания территории</w:t>
      </w:r>
      <w:r w:rsidRPr="004760AE">
        <w:t xml:space="preserve"> </w:t>
      </w:r>
      <w:r w:rsidRPr="004760AE">
        <w:rPr>
          <w:b/>
          <w:szCs w:val="28"/>
        </w:rPr>
        <w:t xml:space="preserve">квартала </w:t>
      </w:r>
      <w:r w:rsidRPr="009770E2">
        <w:rPr>
          <w:b/>
          <w:szCs w:val="28"/>
        </w:rPr>
        <w:t xml:space="preserve">294.01.01.01 в границах проекта планировки территории Новосибирского зоопарка имени </w:t>
      </w:r>
    </w:p>
    <w:p w:rsidR="0039129B" w:rsidRDefault="0039129B" w:rsidP="0039129B">
      <w:pPr>
        <w:tabs>
          <w:tab w:val="left" w:pos="-142"/>
          <w:tab w:val="left" w:pos="284"/>
          <w:tab w:val="left" w:pos="993"/>
        </w:tabs>
        <w:suppressAutoHyphens/>
        <w:ind w:firstLine="0"/>
        <w:jc w:val="center"/>
        <w:rPr>
          <w:b/>
          <w:szCs w:val="28"/>
        </w:rPr>
      </w:pPr>
      <w:r w:rsidRPr="009770E2">
        <w:rPr>
          <w:b/>
          <w:szCs w:val="28"/>
        </w:rPr>
        <w:t>Р. А. Шило в Заельцовском районе</w:t>
      </w:r>
    </w:p>
    <w:p w:rsidR="0039129B" w:rsidRPr="004760AE" w:rsidRDefault="0039129B" w:rsidP="0039129B">
      <w:pPr>
        <w:tabs>
          <w:tab w:val="left" w:pos="-142"/>
          <w:tab w:val="left" w:pos="284"/>
          <w:tab w:val="left" w:pos="993"/>
        </w:tabs>
        <w:suppressAutoHyphens/>
        <w:ind w:firstLine="0"/>
        <w:jc w:val="center"/>
        <w:rPr>
          <w:b/>
        </w:rPr>
      </w:pPr>
    </w:p>
    <w:p w:rsidR="0039129B" w:rsidRPr="004760AE" w:rsidRDefault="0039129B" w:rsidP="0039129B">
      <w:pPr>
        <w:tabs>
          <w:tab w:val="left" w:pos="284"/>
          <w:tab w:val="left" w:pos="993"/>
        </w:tabs>
        <w:suppressAutoHyphens/>
        <w:rPr>
          <w:szCs w:val="28"/>
        </w:rPr>
      </w:pPr>
      <w:r w:rsidRPr="004760AE">
        <w:rPr>
          <w:szCs w:val="28"/>
        </w:rPr>
        <w:t>1. Текстовая часть проекта межевания территории:</w:t>
      </w:r>
    </w:p>
    <w:p w:rsidR="0039129B" w:rsidRPr="004760AE" w:rsidRDefault="0039129B" w:rsidP="0039129B">
      <w:pPr>
        <w:tabs>
          <w:tab w:val="left" w:pos="284"/>
          <w:tab w:val="left" w:pos="993"/>
        </w:tabs>
        <w:suppressAutoHyphens/>
      </w:pPr>
      <w:r w:rsidRPr="004760AE">
        <w:rPr>
          <w:szCs w:val="28"/>
        </w:rPr>
        <w:t xml:space="preserve">1.1. Сведения об образуемых земельных участках </w:t>
      </w:r>
      <w:r w:rsidRPr="004760AE">
        <w:t>(приложение 1).</w:t>
      </w:r>
    </w:p>
    <w:p w:rsidR="0039129B" w:rsidRPr="004760AE" w:rsidRDefault="0039129B" w:rsidP="00CF5637">
      <w:pPr>
        <w:suppressAutoHyphens/>
      </w:pPr>
      <w:r w:rsidRPr="004760AE">
        <w:t>1.2. Сведения о границах территории, в отношении которой утвержден проект межевания (приложение 2).</w:t>
      </w:r>
    </w:p>
    <w:p w:rsidR="0039129B" w:rsidRPr="004760AE" w:rsidRDefault="0039129B" w:rsidP="0039129B">
      <w:pPr>
        <w:tabs>
          <w:tab w:val="left" w:pos="284"/>
          <w:tab w:val="left" w:pos="993"/>
        </w:tabs>
        <w:suppressAutoHyphens/>
        <w:rPr>
          <w:szCs w:val="28"/>
        </w:rPr>
      </w:pPr>
      <w:r w:rsidRPr="004760AE">
        <w:rPr>
          <w:szCs w:val="28"/>
        </w:rPr>
        <w:t>2. Чертеж межевания территории (приложение 3).</w:t>
      </w:r>
    </w:p>
    <w:p w:rsidR="0039129B" w:rsidRPr="004760AE" w:rsidRDefault="0039129B" w:rsidP="0039129B">
      <w:pPr>
        <w:tabs>
          <w:tab w:val="left" w:pos="284"/>
          <w:tab w:val="left" w:pos="993"/>
        </w:tabs>
        <w:rPr>
          <w:szCs w:val="28"/>
        </w:rPr>
      </w:pPr>
    </w:p>
    <w:p w:rsidR="0039129B" w:rsidRPr="004760AE" w:rsidRDefault="0039129B" w:rsidP="0039129B">
      <w:pPr>
        <w:tabs>
          <w:tab w:val="left" w:pos="284"/>
          <w:tab w:val="left" w:pos="993"/>
        </w:tabs>
        <w:ind w:firstLine="0"/>
        <w:jc w:val="left"/>
        <w:rPr>
          <w:szCs w:val="28"/>
        </w:rPr>
      </w:pPr>
    </w:p>
    <w:p w:rsidR="0039129B" w:rsidRPr="004760AE" w:rsidRDefault="0039129B" w:rsidP="0039129B">
      <w:pPr>
        <w:tabs>
          <w:tab w:val="left" w:pos="284"/>
          <w:tab w:val="left" w:pos="993"/>
        </w:tabs>
        <w:ind w:firstLine="0"/>
        <w:jc w:val="center"/>
        <w:rPr>
          <w:szCs w:val="28"/>
        </w:rPr>
      </w:pPr>
      <w:r w:rsidRPr="004760AE">
        <w:rPr>
          <w:szCs w:val="28"/>
        </w:rPr>
        <w:t>_____________</w:t>
      </w:r>
    </w:p>
    <w:p w:rsidR="0039129B" w:rsidRPr="004760AE" w:rsidRDefault="0039129B" w:rsidP="0039129B">
      <w:pPr>
        <w:tabs>
          <w:tab w:val="left" w:pos="284"/>
          <w:tab w:val="left" w:pos="993"/>
        </w:tabs>
        <w:ind w:firstLine="0"/>
        <w:jc w:val="left"/>
        <w:rPr>
          <w:szCs w:val="28"/>
        </w:rPr>
      </w:pPr>
    </w:p>
    <w:p w:rsidR="0039129B" w:rsidRPr="004760AE" w:rsidRDefault="0039129B" w:rsidP="0039129B">
      <w:pPr>
        <w:ind w:firstLine="10206"/>
        <w:jc w:val="left"/>
        <w:rPr>
          <w:sz w:val="24"/>
          <w:szCs w:val="24"/>
        </w:rPr>
        <w:sectPr w:rsidR="0039129B" w:rsidRPr="004760AE" w:rsidSect="001753EA">
          <w:headerReference w:type="default" r:id="rId14"/>
          <w:pgSz w:w="11907" w:h="16839" w:code="9"/>
          <w:pgMar w:top="1135" w:right="567" w:bottom="1418" w:left="1418" w:header="709" w:footer="709" w:gutter="0"/>
          <w:pgNumType w:start="1"/>
          <w:cols w:space="708"/>
          <w:titlePg/>
          <w:docGrid w:linePitch="381"/>
        </w:sectPr>
      </w:pPr>
    </w:p>
    <w:p w:rsidR="0039129B" w:rsidRPr="004760AE" w:rsidRDefault="0039129B" w:rsidP="00CF5637">
      <w:pPr>
        <w:ind w:left="11624" w:firstLine="0"/>
        <w:jc w:val="left"/>
        <w:rPr>
          <w:sz w:val="24"/>
          <w:szCs w:val="24"/>
        </w:rPr>
      </w:pPr>
      <w:r w:rsidRPr="004760AE">
        <w:rPr>
          <w:sz w:val="24"/>
          <w:szCs w:val="24"/>
        </w:rPr>
        <w:t xml:space="preserve">Приложение 1 </w:t>
      </w:r>
    </w:p>
    <w:p w:rsidR="0039129B" w:rsidRPr="004760AE" w:rsidRDefault="0039129B" w:rsidP="00CF5637">
      <w:pPr>
        <w:widowControl w:val="0"/>
        <w:ind w:left="11624" w:firstLine="0"/>
        <w:rPr>
          <w:sz w:val="24"/>
          <w:szCs w:val="24"/>
        </w:rPr>
      </w:pPr>
      <w:r w:rsidRPr="004760AE">
        <w:rPr>
          <w:sz w:val="24"/>
          <w:szCs w:val="24"/>
        </w:rPr>
        <w:t>к проекту межевания территории квартала</w:t>
      </w:r>
      <w:r>
        <w:rPr>
          <w:sz w:val="24"/>
          <w:szCs w:val="24"/>
        </w:rPr>
        <w:t> </w:t>
      </w:r>
      <w:r w:rsidRPr="009770E2">
        <w:rPr>
          <w:sz w:val="24"/>
          <w:szCs w:val="24"/>
        </w:rPr>
        <w:t>294.01.01.01 в границах проекта планировки территории</w:t>
      </w:r>
      <w:r>
        <w:rPr>
          <w:sz w:val="24"/>
          <w:szCs w:val="24"/>
        </w:rPr>
        <w:t xml:space="preserve"> Новосибирского зоопарка имени </w:t>
      </w:r>
      <w:r w:rsidRPr="009770E2">
        <w:rPr>
          <w:sz w:val="24"/>
          <w:szCs w:val="24"/>
        </w:rPr>
        <w:t>Р. А. Шило в Заельцовском районе</w:t>
      </w:r>
    </w:p>
    <w:p w:rsidR="0039129B" w:rsidRPr="004760AE" w:rsidRDefault="0039129B" w:rsidP="0039129B">
      <w:pPr>
        <w:ind w:right="-3" w:firstLine="0"/>
        <w:jc w:val="center"/>
        <w:rPr>
          <w:sz w:val="24"/>
          <w:szCs w:val="26"/>
          <w:lang w:eastAsia="en-US"/>
        </w:rPr>
      </w:pPr>
    </w:p>
    <w:p w:rsidR="0039129B" w:rsidRPr="004760AE" w:rsidRDefault="0039129B" w:rsidP="0039129B">
      <w:pPr>
        <w:ind w:right="-3" w:firstLine="0"/>
        <w:jc w:val="center"/>
        <w:rPr>
          <w:sz w:val="24"/>
          <w:szCs w:val="26"/>
          <w:lang w:eastAsia="en-US"/>
        </w:rPr>
      </w:pPr>
    </w:p>
    <w:p w:rsidR="0039129B" w:rsidRPr="004760AE" w:rsidRDefault="0039129B" w:rsidP="0039129B">
      <w:pPr>
        <w:ind w:firstLine="0"/>
        <w:jc w:val="center"/>
        <w:rPr>
          <w:b/>
          <w:sz w:val="24"/>
          <w:szCs w:val="24"/>
        </w:rPr>
      </w:pPr>
      <w:r w:rsidRPr="004760AE">
        <w:rPr>
          <w:b/>
          <w:sz w:val="24"/>
          <w:szCs w:val="24"/>
        </w:rPr>
        <w:t>СВЕДЕНИЯ</w:t>
      </w:r>
    </w:p>
    <w:p w:rsidR="0039129B" w:rsidRPr="004760AE" w:rsidRDefault="0039129B" w:rsidP="0039129B">
      <w:pPr>
        <w:suppressAutoHyphens/>
        <w:ind w:right="-6" w:firstLine="0"/>
        <w:jc w:val="center"/>
        <w:rPr>
          <w:b/>
          <w:sz w:val="24"/>
          <w:szCs w:val="24"/>
          <w:lang w:eastAsia="en-US"/>
        </w:rPr>
      </w:pPr>
      <w:r w:rsidRPr="004760AE">
        <w:rPr>
          <w:b/>
          <w:sz w:val="24"/>
          <w:szCs w:val="24"/>
          <w:lang w:eastAsia="en-US"/>
        </w:rPr>
        <w:t>об образуемых земельных участках</w:t>
      </w:r>
    </w:p>
    <w:p w:rsidR="0039129B" w:rsidRPr="004760AE" w:rsidRDefault="0039129B" w:rsidP="0039129B">
      <w:pPr>
        <w:ind w:firstLine="0"/>
        <w:contextualSpacing/>
        <w:jc w:val="right"/>
        <w:rPr>
          <w:sz w:val="24"/>
          <w:szCs w:val="24"/>
          <w:lang w:eastAsia="en-US"/>
        </w:rPr>
      </w:pPr>
    </w:p>
    <w:tbl>
      <w:tblPr>
        <w:tblW w:w="15833" w:type="dxa"/>
        <w:jc w:val="center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1716"/>
        <w:gridCol w:w="5104"/>
        <w:gridCol w:w="1553"/>
        <w:gridCol w:w="2812"/>
        <w:gridCol w:w="4648"/>
      </w:tblGrid>
      <w:tr w:rsidR="0039129B" w:rsidRPr="00A45146" w:rsidTr="00A45146">
        <w:trPr>
          <w:jc w:val="center"/>
        </w:trPr>
        <w:tc>
          <w:tcPr>
            <w:tcW w:w="171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A45146" w:rsidRPr="00A45146" w:rsidRDefault="00A45146" w:rsidP="00A45146">
            <w:pPr>
              <w:widowControl w:val="0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45146">
              <w:rPr>
                <w:sz w:val="24"/>
                <w:szCs w:val="24"/>
                <w:lang w:eastAsia="en-US"/>
              </w:rPr>
              <w:t>Условный</w:t>
            </w:r>
          </w:p>
          <w:p w:rsidR="00A45146" w:rsidRPr="00A45146" w:rsidRDefault="00A45146" w:rsidP="00A45146">
            <w:pPr>
              <w:widowControl w:val="0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45146">
              <w:rPr>
                <w:sz w:val="24"/>
                <w:szCs w:val="24"/>
                <w:lang w:eastAsia="en-US"/>
              </w:rPr>
              <w:t>номер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A45146">
              <w:rPr>
                <w:sz w:val="24"/>
                <w:szCs w:val="24"/>
                <w:lang w:eastAsia="en-US"/>
              </w:rPr>
              <w:t>земельного участка на чертеже</w:t>
            </w:r>
          </w:p>
          <w:p w:rsidR="0039129B" w:rsidRPr="00A45146" w:rsidRDefault="00A45146" w:rsidP="00A45146">
            <w:pPr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5146">
              <w:rPr>
                <w:sz w:val="24"/>
                <w:szCs w:val="24"/>
                <w:lang w:eastAsia="en-US"/>
              </w:rPr>
              <w:t>межевания территории</w:t>
            </w:r>
          </w:p>
        </w:tc>
        <w:tc>
          <w:tcPr>
            <w:tcW w:w="510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A45146" w:rsidRDefault="00A45146" w:rsidP="00A45146">
            <w:pPr>
              <w:widowControl w:val="0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45146">
              <w:rPr>
                <w:sz w:val="24"/>
                <w:szCs w:val="24"/>
                <w:lang w:eastAsia="en-US"/>
              </w:rPr>
              <w:t xml:space="preserve">Вид разрешенного использования </w:t>
            </w:r>
          </w:p>
          <w:p w:rsidR="00A45146" w:rsidRDefault="00A45146" w:rsidP="00A45146">
            <w:pPr>
              <w:widowControl w:val="0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45146">
              <w:rPr>
                <w:sz w:val="24"/>
                <w:szCs w:val="24"/>
                <w:lang w:eastAsia="en-US"/>
              </w:rPr>
              <w:t xml:space="preserve">образуемого земельного участка </w:t>
            </w:r>
          </w:p>
          <w:p w:rsidR="00A45146" w:rsidRDefault="00A45146" w:rsidP="00A45146">
            <w:pPr>
              <w:widowControl w:val="0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45146">
              <w:rPr>
                <w:sz w:val="24"/>
                <w:szCs w:val="24"/>
                <w:lang w:eastAsia="en-US"/>
              </w:rPr>
              <w:t>в соответствии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A45146">
              <w:rPr>
                <w:sz w:val="24"/>
                <w:szCs w:val="24"/>
                <w:lang w:eastAsia="en-US"/>
              </w:rPr>
              <w:t>с проектом</w:t>
            </w:r>
          </w:p>
          <w:p w:rsidR="0039129B" w:rsidRPr="00A45146" w:rsidRDefault="00A45146" w:rsidP="00A45146">
            <w:pPr>
              <w:widowControl w:val="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A45146">
              <w:rPr>
                <w:sz w:val="24"/>
                <w:szCs w:val="24"/>
                <w:lang w:eastAsia="en-US"/>
              </w:rPr>
              <w:t>планировки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A45146">
              <w:rPr>
                <w:sz w:val="24"/>
                <w:szCs w:val="24"/>
                <w:lang w:eastAsia="en-US"/>
              </w:rPr>
              <w:t>территории</w:t>
            </w:r>
          </w:p>
        </w:tc>
        <w:tc>
          <w:tcPr>
            <w:tcW w:w="1553" w:type="dxa"/>
            <w:tcBorders>
              <w:bottom w:val="single" w:sz="4" w:space="0" w:color="000000"/>
            </w:tcBorders>
          </w:tcPr>
          <w:p w:rsidR="00A45146" w:rsidRDefault="00A45146" w:rsidP="00A45146">
            <w:pPr>
              <w:widowControl w:val="0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45146">
              <w:rPr>
                <w:sz w:val="24"/>
                <w:szCs w:val="24"/>
                <w:lang w:eastAsia="en-US"/>
              </w:rPr>
              <w:t xml:space="preserve">Площадь </w:t>
            </w:r>
          </w:p>
          <w:p w:rsidR="00A45146" w:rsidRPr="00A45146" w:rsidRDefault="00A45146" w:rsidP="00A45146">
            <w:pPr>
              <w:widowControl w:val="0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45146">
              <w:rPr>
                <w:sz w:val="24"/>
                <w:szCs w:val="24"/>
                <w:lang w:eastAsia="en-US"/>
              </w:rPr>
              <w:t>образуемого</w:t>
            </w:r>
          </w:p>
          <w:p w:rsidR="00A45146" w:rsidRPr="00A45146" w:rsidRDefault="00A45146" w:rsidP="00A45146">
            <w:pPr>
              <w:widowControl w:val="0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45146">
              <w:rPr>
                <w:sz w:val="24"/>
                <w:szCs w:val="24"/>
                <w:lang w:eastAsia="en-US"/>
              </w:rPr>
              <w:t>земельного участка,</w:t>
            </w:r>
          </w:p>
          <w:p w:rsidR="0039129B" w:rsidRPr="00A45146" w:rsidRDefault="00A45146" w:rsidP="00A45146">
            <w:pPr>
              <w:widowControl w:val="0"/>
              <w:snapToGrid w:val="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A45146">
              <w:rPr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2812" w:type="dxa"/>
            <w:tcBorders>
              <w:bottom w:val="single" w:sz="4" w:space="0" w:color="000000"/>
            </w:tcBorders>
          </w:tcPr>
          <w:p w:rsidR="00A45146" w:rsidRPr="00A45146" w:rsidRDefault="00A45146" w:rsidP="00A45146">
            <w:pPr>
              <w:widowControl w:val="0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45146">
              <w:rPr>
                <w:sz w:val="24"/>
                <w:szCs w:val="24"/>
                <w:lang w:eastAsia="en-US"/>
              </w:rPr>
              <w:t xml:space="preserve">Адрес </w:t>
            </w:r>
          </w:p>
          <w:p w:rsidR="0039129B" w:rsidRPr="00A45146" w:rsidRDefault="00A45146" w:rsidP="00A45146">
            <w:pPr>
              <w:widowControl w:val="0"/>
              <w:snapToGrid w:val="0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A45146">
              <w:rPr>
                <w:sz w:val="24"/>
                <w:szCs w:val="24"/>
                <w:lang w:eastAsia="en-US"/>
              </w:rPr>
              <w:t>земельного участка</w:t>
            </w:r>
          </w:p>
        </w:tc>
        <w:tc>
          <w:tcPr>
            <w:tcW w:w="4648" w:type="dxa"/>
            <w:tcBorders>
              <w:bottom w:val="single" w:sz="4" w:space="0" w:color="000000"/>
            </w:tcBorders>
          </w:tcPr>
          <w:p w:rsidR="00A45146" w:rsidRPr="00A45146" w:rsidRDefault="00A45146" w:rsidP="00A45146">
            <w:pPr>
              <w:widowControl w:val="0"/>
              <w:ind w:firstLine="0"/>
              <w:contextualSpacing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A45146">
              <w:rPr>
                <w:sz w:val="24"/>
                <w:szCs w:val="24"/>
                <w:shd w:val="clear" w:color="auto" w:fill="FFFFFF"/>
                <w:lang w:eastAsia="en-US"/>
              </w:rPr>
              <w:t>Возможный способ</w:t>
            </w:r>
          </w:p>
          <w:p w:rsidR="00A45146" w:rsidRPr="00A45146" w:rsidRDefault="00A45146" w:rsidP="00A45146">
            <w:pPr>
              <w:widowControl w:val="0"/>
              <w:ind w:firstLine="0"/>
              <w:contextualSpacing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A45146">
              <w:rPr>
                <w:sz w:val="24"/>
                <w:szCs w:val="24"/>
                <w:shd w:val="clear" w:color="auto" w:fill="FFFFFF"/>
                <w:lang w:eastAsia="en-US"/>
              </w:rPr>
              <w:t>образования земельного</w:t>
            </w:r>
          </w:p>
          <w:p w:rsidR="0039129B" w:rsidRPr="00A45146" w:rsidRDefault="00A45146" w:rsidP="00A45146">
            <w:pPr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45146">
              <w:rPr>
                <w:sz w:val="24"/>
                <w:szCs w:val="24"/>
                <w:shd w:val="clear" w:color="auto" w:fill="FFFFFF"/>
                <w:lang w:eastAsia="en-US"/>
              </w:rPr>
              <w:t>участка</w:t>
            </w:r>
          </w:p>
        </w:tc>
      </w:tr>
    </w:tbl>
    <w:p w:rsidR="00A45146" w:rsidRPr="00A45146" w:rsidRDefault="00A45146">
      <w:pPr>
        <w:rPr>
          <w:sz w:val="2"/>
          <w:szCs w:val="2"/>
        </w:rPr>
      </w:pPr>
    </w:p>
    <w:tbl>
      <w:tblPr>
        <w:tblW w:w="15833" w:type="dxa"/>
        <w:jc w:val="center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1716"/>
        <w:gridCol w:w="5104"/>
        <w:gridCol w:w="1553"/>
        <w:gridCol w:w="2812"/>
        <w:gridCol w:w="4648"/>
      </w:tblGrid>
      <w:tr w:rsidR="00A45146" w:rsidRPr="00A45146" w:rsidTr="00A45146">
        <w:trPr>
          <w:tblHeader/>
          <w:jc w:val="center"/>
        </w:trPr>
        <w:tc>
          <w:tcPr>
            <w:tcW w:w="171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A45146" w:rsidRPr="00A45146" w:rsidRDefault="00A45146" w:rsidP="001753EA">
            <w:pPr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A45146" w:rsidRPr="00A45146" w:rsidRDefault="00A45146" w:rsidP="001753EA">
            <w:pPr>
              <w:widowControl w:val="0"/>
              <w:snapToGrid w:val="0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3" w:type="dxa"/>
            <w:tcBorders>
              <w:bottom w:val="single" w:sz="4" w:space="0" w:color="000000"/>
            </w:tcBorders>
          </w:tcPr>
          <w:p w:rsidR="00A45146" w:rsidRPr="00A45146" w:rsidRDefault="00A45146" w:rsidP="001753EA">
            <w:pPr>
              <w:widowControl w:val="0"/>
              <w:snapToGrid w:val="0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12" w:type="dxa"/>
            <w:tcBorders>
              <w:bottom w:val="single" w:sz="4" w:space="0" w:color="000000"/>
            </w:tcBorders>
          </w:tcPr>
          <w:p w:rsidR="00A45146" w:rsidRPr="00A45146" w:rsidRDefault="00A45146" w:rsidP="001753EA">
            <w:pPr>
              <w:widowControl w:val="0"/>
              <w:snapToGrid w:val="0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48" w:type="dxa"/>
            <w:tcBorders>
              <w:bottom w:val="single" w:sz="4" w:space="0" w:color="000000"/>
            </w:tcBorders>
          </w:tcPr>
          <w:p w:rsidR="00A45146" w:rsidRPr="00A45146" w:rsidRDefault="00A45146" w:rsidP="001753EA">
            <w:pPr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39129B" w:rsidRPr="00D577BF" w:rsidTr="00A45146">
        <w:trPr>
          <w:jc w:val="center"/>
        </w:trPr>
        <w:tc>
          <w:tcPr>
            <w:tcW w:w="1716" w:type="dxa"/>
            <w:shd w:val="clear" w:color="auto" w:fill="auto"/>
            <w:noWrap/>
          </w:tcPr>
          <w:p w:rsidR="0039129B" w:rsidRPr="00D577BF" w:rsidRDefault="0039129B" w:rsidP="001753EA">
            <w:pPr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D577BF">
              <w:rPr>
                <w:color w:val="000000"/>
                <w:sz w:val="24"/>
                <w:szCs w:val="24"/>
              </w:rPr>
              <w:t>ЗУ 1</w:t>
            </w:r>
          </w:p>
        </w:tc>
        <w:tc>
          <w:tcPr>
            <w:tcW w:w="5104" w:type="dxa"/>
            <w:shd w:val="clear" w:color="auto" w:fill="auto"/>
            <w:noWrap/>
          </w:tcPr>
          <w:p w:rsidR="0039129B" w:rsidRPr="00D577BF" w:rsidRDefault="0039129B" w:rsidP="001753EA">
            <w:pPr>
              <w:ind w:firstLine="0"/>
              <w:contextualSpacing/>
              <w:rPr>
                <w:rFonts w:cs="Calibri"/>
                <w:color w:val="000000"/>
                <w:sz w:val="24"/>
                <w:szCs w:val="24"/>
              </w:rPr>
            </w:pPr>
            <w:r w:rsidRPr="00D577BF">
              <w:rPr>
                <w:rFonts w:cs="Calibri"/>
                <w:color w:val="000000"/>
                <w:sz w:val="24"/>
                <w:szCs w:val="24"/>
              </w:rPr>
              <w:t xml:space="preserve">Коммунальное обслуживание (3.1) </w:t>
            </w:r>
            <w:r w:rsidRPr="00D577BF">
              <w:rPr>
                <w:color w:val="000000"/>
                <w:sz w:val="24"/>
                <w:szCs w:val="24"/>
              </w:rPr>
              <w:t>−</w:t>
            </w:r>
            <w:r w:rsidRPr="00D577BF">
              <w:rPr>
                <w:rFonts w:cs="Calibri"/>
                <w:color w:val="000000"/>
                <w:sz w:val="24"/>
                <w:szCs w:val="24"/>
              </w:rPr>
              <w:t xml:space="preserve"> объекты для обеспечения физических и юридических лиц коммунальными услугами (холодного и горячего водоснабжения, электроснабжения, водоотведения (канализации), газоснабжения (в том числе поставки на регулярной основе бытового газа в баллонах), теплоснабжения (отопления), в том числе поставки на регулярной основе твердого топлива при наличии печного отопления, сбора неопасных твердых от</w:t>
            </w:r>
            <w:r>
              <w:rPr>
                <w:rFonts w:cs="Calibri"/>
                <w:color w:val="000000"/>
                <w:sz w:val="24"/>
                <w:szCs w:val="24"/>
              </w:rPr>
              <w:t>ходов); ц</w:t>
            </w:r>
            <w:r w:rsidRPr="00D577BF">
              <w:rPr>
                <w:rFonts w:cs="Calibri"/>
                <w:color w:val="000000"/>
                <w:sz w:val="24"/>
                <w:szCs w:val="24"/>
              </w:rPr>
              <w:t xml:space="preserve">ирки и зверинцы (3.6.3) − объекты для размещения 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цирков, </w:t>
            </w:r>
            <w:r w:rsidRPr="00D577BF">
              <w:rPr>
                <w:rFonts w:cs="Calibri"/>
                <w:color w:val="000000"/>
                <w:sz w:val="24"/>
                <w:szCs w:val="24"/>
              </w:rPr>
              <w:t>зверинцев, зоопарков, зоосадов, океа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нариумов; </w:t>
            </w:r>
            <w:r w:rsidRPr="00D577BF">
              <w:rPr>
                <w:rFonts w:cs="Calibri"/>
                <w:color w:val="000000"/>
                <w:sz w:val="24"/>
                <w:szCs w:val="24"/>
              </w:rPr>
              <w:t>объекты для осуществления сопутствующих видов деятельности по содержанию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диких животных в неволе</w:t>
            </w:r>
          </w:p>
        </w:tc>
        <w:tc>
          <w:tcPr>
            <w:tcW w:w="1553" w:type="dxa"/>
          </w:tcPr>
          <w:p w:rsidR="0039129B" w:rsidRPr="00D577BF" w:rsidRDefault="0039129B" w:rsidP="001753EA">
            <w:pPr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D577BF">
              <w:rPr>
                <w:sz w:val="24"/>
                <w:szCs w:val="24"/>
              </w:rPr>
              <w:t>49,2318</w:t>
            </w:r>
          </w:p>
        </w:tc>
        <w:tc>
          <w:tcPr>
            <w:tcW w:w="2812" w:type="dxa"/>
          </w:tcPr>
          <w:p w:rsidR="0039129B" w:rsidRPr="00D577BF" w:rsidRDefault="0039129B" w:rsidP="001753EA">
            <w:pPr>
              <w:ind w:firstLine="0"/>
              <w:contextualSpacing/>
              <w:rPr>
                <w:color w:val="000000"/>
                <w:sz w:val="24"/>
                <w:szCs w:val="24"/>
              </w:rPr>
            </w:pPr>
            <w:r w:rsidRPr="00D577BF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Новосибирск, ул. Тимирязева, з/у 71/1</w:t>
            </w:r>
          </w:p>
        </w:tc>
        <w:tc>
          <w:tcPr>
            <w:tcW w:w="4648" w:type="dxa"/>
          </w:tcPr>
          <w:p w:rsidR="0039129B" w:rsidRPr="00D577BF" w:rsidRDefault="0039129B" w:rsidP="001753EA">
            <w:pPr>
              <w:ind w:firstLine="0"/>
              <w:contextualSpacing/>
              <w:rPr>
                <w:color w:val="000000"/>
                <w:sz w:val="24"/>
                <w:szCs w:val="24"/>
              </w:rPr>
            </w:pPr>
            <w:r w:rsidRPr="00D577BF">
              <w:rPr>
                <w:rFonts w:eastAsia="Calibri"/>
                <w:sz w:val="24"/>
                <w:szCs w:val="24"/>
              </w:rPr>
              <w:t>Перераспределение земельных участков с кадастровыми номерами 54:35:032500:16, 54:35:032500:49, 54:35:032480:327, 54:35:000000:33996, 54:35:032480:20 и земель, государственная собственность на которые не разграничена</w:t>
            </w:r>
          </w:p>
        </w:tc>
      </w:tr>
      <w:tr w:rsidR="0039129B" w:rsidRPr="00D577BF" w:rsidTr="00A45146">
        <w:trPr>
          <w:jc w:val="center"/>
        </w:trPr>
        <w:tc>
          <w:tcPr>
            <w:tcW w:w="1716" w:type="dxa"/>
            <w:shd w:val="clear" w:color="auto" w:fill="auto"/>
            <w:noWrap/>
          </w:tcPr>
          <w:p w:rsidR="0039129B" w:rsidRPr="00D577BF" w:rsidRDefault="0039129B" w:rsidP="001753EA">
            <w:pPr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D577BF">
              <w:rPr>
                <w:color w:val="000000"/>
                <w:sz w:val="24"/>
                <w:szCs w:val="24"/>
              </w:rPr>
              <w:t>ЗУ 2</w:t>
            </w:r>
          </w:p>
        </w:tc>
        <w:tc>
          <w:tcPr>
            <w:tcW w:w="5104" w:type="dxa"/>
            <w:shd w:val="clear" w:color="auto" w:fill="auto"/>
            <w:noWrap/>
          </w:tcPr>
          <w:p w:rsidR="0039129B" w:rsidRPr="00D577BF" w:rsidRDefault="0039129B" w:rsidP="001753EA">
            <w:pPr>
              <w:ind w:firstLine="0"/>
              <w:contextualSpacing/>
              <w:rPr>
                <w:rFonts w:cs="Calibri"/>
                <w:color w:val="000000"/>
                <w:sz w:val="24"/>
                <w:szCs w:val="24"/>
              </w:rPr>
            </w:pPr>
            <w:r w:rsidRPr="00D577BF">
              <w:rPr>
                <w:rFonts w:cs="Calibri"/>
                <w:color w:val="000000"/>
                <w:sz w:val="24"/>
                <w:szCs w:val="24"/>
              </w:rPr>
              <w:t>Коммунальное обслуживание (3.1) − объекты для обеспечения физических и юридических лиц коммунальными услугами (холодного и горячего водоснабжения, электроснабжения, водоотведения (канализации), газоснабжения (в том числе поставки на регулярной основе бытового газа в баллонах), теплоснабжения (отопления), в том числе поставки на регулярной основе твердого топлива при наличии печного отопления, сбора неопасных твердых от</w:t>
            </w:r>
            <w:r>
              <w:rPr>
                <w:rFonts w:cs="Calibri"/>
                <w:color w:val="000000"/>
                <w:sz w:val="24"/>
                <w:szCs w:val="24"/>
              </w:rPr>
              <w:t>ходов); ц</w:t>
            </w:r>
            <w:r w:rsidRPr="00D577BF">
              <w:rPr>
                <w:rFonts w:cs="Calibri"/>
                <w:color w:val="000000"/>
                <w:sz w:val="24"/>
                <w:szCs w:val="24"/>
              </w:rPr>
              <w:t xml:space="preserve">ирки и зверинцы (3.6.3) − объекты для размещения 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цирков, </w:t>
            </w:r>
            <w:r w:rsidRPr="00D577BF">
              <w:rPr>
                <w:rFonts w:cs="Calibri"/>
                <w:color w:val="000000"/>
                <w:sz w:val="24"/>
                <w:szCs w:val="24"/>
              </w:rPr>
              <w:t>зверинцев, зоопарков, зоосадов, океа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нариумов; </w:t>
            </w:r>
            <w:r w:rsidRPr="00D577BF">
              <w:rPr>
                <w:rFonts w:cs="Calibri"/>
                <w:color w:val="000000"/>
                <w:sz w:val="24"/>
                <w:szCs w:val="24"/>
              </w:rPr>
              <w:t>объекты для осуществления сопутствующих видов деятельности по содержанию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диких животных в неволе</w:t>
            </w:r>
          </w:p>
        </w:tc>
        <w:tc>
          <w:tcPr>
            <w:tcW w:w="1553" w:type="dxa"/>
          </w:tcPr>
          <w:p w:rsidR="0039129B" w:rsidRPr="00D577BF" w:rsidRDefault="0039129B" w:rsidP="001753EA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D577BF">
              <w:rPr>
                <w:sz w:val="24"/>
                <w:szCs w:val="24"/>
              </w:rPr>
              <w:t>8,7454</w:t>
            </w:r>
          </w:p>
        </w:tc>
        <w:tc>
          <w:tcPr>
            <w:tcW w:w="2812" w:type="dxa"/>
          </w:tcPr>
          <w:p w:rsidR="0039129B" w:rsidRPr="00D577BF" w:rsidRDefault="0039129B" w:rsidP="001753EA">
            <w:pPr>
              <w:ind w:firstLine="0"/>
              <w:contextualSpacing/>
              <w:rPr>
                <w:sz w:val="24"/>
                <w:szCs w:val="24"/>
              </w:rPr>
            </w:pPr>
            <w:r w:rsidRPr="00D577BF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Новосибирск, ул. Тимирязева, з/у 71/8</w:t>
            </w:r>
          </w:p>
        </w:tc>
        <w:tc>
          <w:tcPr>
            <w:tcW w:w="4648" w:type="dxa"/>
          </w:tcPr>
          <w:p w:rsidR="0039129B" w:rsidRPr="00D577BF" w:rsidRDefault="0039129B" w:rsidP="001753EA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D577BF">
              <w:rPr>
                <w:rFonts w:eastAsia="Calibri"/>
                <w:sz w:val="24"/>
                <w:szCs w:val="24"/>
              </w:rPr>
              <w:t>Перераспределение земельных участков с кадастровыми номерами 54:35:032500:49, 54:35:032500:16 и земель, государственная собственность на которые не разграничена</w:t>
            </w:r>
          </w:p>
        </w:tc>
      </w:tr>
      <w:tr w:rsidR="0039129B" w:rsidRPr="00D577BF" w:rsidTr="00A45146">
        <w:trPr>
          <w:jc w:val="center"/>
        </w:trPr>
        <w:tc>
          <w:tcPr>
            <w:tcW w:w="1716" w:type="dxa"/>
            <w:shd w:val="clear" w:color="auto" w:fill="auto"/>
            <w:noWrap/>
          </w:tcPr>
          <w:p w:rsidR="0039129B" w:rsidRPr="00D577BF" w:rsidRDefault="0039129B" w:rsidP="001753EA">
            <w:pPr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D577BF">
              <w:rPr>
                <w:color w:val="000000"/>
                <w:sz w:val="24"/>
                <w:szCs w:val="24"/>
              </w:rPr>
              <w:t>ЗУ 3</w:t>
            </w:r>
          </w:p>
        </w:tc>
        <w:tc>
          <w:tcPr>
            <w:tcW w:w="5104" w:type="dxa"/>
            <w:shd w:val="clear" w:color="auto" w:fill="auto"/>
            <w:noWrap/>
          </w:tcPr>
          <w:p w:rsidR="0039129B" w:rsidRPr="001975AA" w:rsidRDefault="0039129B" w:rsidP="001753EA">
            <w:pPr>
              <w:ind w:firstLine="0"/>
              <w:contextualSpacing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Ц</w:t>
            </w:r>
            <w:r w:rsidRPr="00D577BF">
              <w:rPr>
                <w:rFonts w:cs="Calibri"/>
                <w:color w:val="000000"/>
                <w:sz w:val="24"/>
                <w:szCs w:val="24"/>
              </w:rPr>
              <w:t xml:space="preserve">ирки и зверинцы (3.6.3) − объекты для размещения 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цирков, </w:t>
            </w:r>
            <w:r w:rsidRPr="00D577BF">
              <w:rPr>
                <w:rFonts w:cs="Calibri"/>
                <w:color w:val="000000"/>
                <w:sz w:val="24"/>
                <w:szCs w:val="24"/>
              </w:rPr>
              <w:t>зверинцев, зоопарков, зоосадов, океа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нариумов; </w:t>
            </w:r>
            <w:r w:rsidRPr="00D577BF">
              <w:rPr>
                <w:rFonts w:cs="Calibri"/>
                <w:color w:val="000000"/>
                <w:sz w:val="24"/>
                <w:szCs w:val="24"/>
              </w:rPr>
              <w:t>объекты для осуществления сопутствующих видов деятельности по содержанию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 диких животных в неволе</w:t>
            </w:r>
            <w:r>
              <w:rPr>
                <w:color w:val="000000"/>
                <w:sz w:val="24"/>
                <w:szCs w:val="24"/>
                <w:lang w:eastAsia="en-US"/>
              </w:rPr>
              <w:t>; д</w:t>
            </w:r>
            <w:r w:rsidRPr="00D577BF">
              <w:rPr>
                <w:color w:val="000000"/>
                <w:sz w:val="24"/>
                <w:szCs w:val="24"/>
                <w:lang w:eastAsia="en-US"/>
              </w:rPr>
              <w:t>еловое управление (4.1) − объекты управленческой деятельности, не связанной с государственным или муниципальны</w:t>
            </w:r>
            <w:r>
              <w:rPr>
                <w:color w:val="000000"/>
                <w:sz w:val="24"/>
                <w:szCs w:val="24"/>
                <w:lang w:eastAsia="en-US"/>
              </w:rPr>
              <w:t>м управлением и оказанием услуг; у</w:t>
            </w:r>
            <w:r w:rsidRPr="00D577BF">
              <w:rPr>
                <w:color w:val="000000"/>
                <w:sz w:val="24"/>
                <w:szCs w:val="24"/>
                <w:lang w:eastAsia="en-US"/>
              </w:rPr>
              <w:t>лично-дорожная сеть (12.0.1) − пешеходные тротуары; пешеходные переходы; придорожные стоянки (парковки) транспортных средств в границах городских улиц и дорог, за исключением предусмотренных видами разрешенного использования с кодами «хранение авто</w:t>
            </w:r>
            <w:r>
              <w:rPr>
                <w:color w:val="000000"/>
                <w:sz w:val="24"/>
                <w:szCs w:val="24"/>
                <w:lang w:eastAsia="en-US"/>
              </w:rPr>
              <w:t>транспорта (2.7.1)», «</w:t>
            </w:r>
            <w:r w:rsidRPr="00D577BF">
              <w:rPr>
                <w:color w:val="000000"/>
                <w:sz w:val="24"/>
                <w:szCs w:val="24"/>
                <w:lang w:eastAsia="en-US"/>
              </w:rPr>
              <w:t>служебные гаражи (4.9)», «стоянки транспорта общего пользования (7.2.3)»</w:t>
            </w:r>
          </w:p>
        </w:tc>
        <w:tc>
          <w:tcPr>
            <w:tcW w:w="1553" w:type="dxa"/>
          </w:tcPr>
          <w:p w:rsidR="0039129B" w:rsidRPr="00D577BF" w:rsidRDefault="0039129B" w:rsidP="001753EA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D577BF">
              <w:rPr>
                <w:sz w:val="24"/>
                <w:szCs w:val="24"/>
              </w:rPr>
              <w:t>1,8593</w:t>
            </w:r>
          </w:p>
        </w:tc>
        <w:tc>
          <w:tcPr>
            <w:tcW w:w="2812" w:type="dxa"/>
          </w:tcPr>
          <w:p w:rsidR="0039129B" w:rsidRPr="00D577BF" w:rsidRDefault="0039129B" w:rsidP="001753EA">
            <w:pPr>
              <w:ind w:firstLine="0"/>
              <w:contextualSpacing/>
              <w:rPr>
                <w:sz w:val="24"/>
                <w:szCs w:val="24"/>
              </w:rPr>
            </w:pPr>
            <w:r w:rsidRPr="00D577BF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Новосибирск, ул. Жуковского, з/у 100/7</w:t>
            </w:r>
          </w:p>
        </w:tc>
        <w:tc>
          <w:tcPr>
            <w:tcW w:w="4648" w:type="dxa"/>
          </w:tcPr>
          <w:p w:rsidR="0039129B" w:rsidRPr="00D577BF" w:rsidRDefault="0039129B" w:rsidP="001753EA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D577BF">
              <w:rPr>
                <w:rFonts w:eastAsia="Calibri"/>
                <w:sz w:val="24"/>
                <w:szCs w:val="24"/>
              </w:rPr>
              <w:t>Перераспределение земельных участков с кадастровыми номерами 54:35:032480:20, 54:35:032480:367 и земель, государственная собственность на которые не разграничена</w:t>
            </w:r>
          </w:p>
        </w:tc>
      </w:tr>
      <w:tr w:rsidR="0039129B" w:rsidRPr="00D577BF" w:rsidTr="00A45146">
        <w:trPr>
          <w:jc w:val="center"/>
        </w:trPr>
        <w:tc>
          <w:tcPr>
            <w:tcW w:w="1716" w:type="dxa"/>
            <w:shd w:val="clear" w:color="auto" w:fill="auto"/>
            <w:noWrap/>
          </w:tcPr>
          <w:p w:rsidR="0039129B" w:rsidRPr="00D577BF" w:rsidRDefault="0039129B" w:rsidP="001753EA">
            <w:pPr>
              <w:ind w:firstLine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D577BF">
              <w:rPr>
                <w:color w:val="000000"/>
                <w:sz w:val="24"/>
                <w:szCs w:val="24"/>
              </w:rPr>
              <w:t>ЗУ 4</w:t>
            </w:r>
          </w:p>
        </w:tc>
        <w:tc>
          <w:tcPr>
            <w:tcW w:w="5104" w:type="dxa"/>
            <w:shd w:val="clear" w:color="auto" w:fill="auto"/>
            <w:noWrap/>
          </w:tcPr>
          <w:p w:rsidR="0039129B" w:rsidRPr="001975AA" w:rsidRDefault="0039129B" w:rsidP="001753EA">
            <w:pPr>
              <w:widowControl w:val="0"/>
              <w:autoSpaceDE w:val="0"/>
              <w:autoSpaceDN w:val="0"/>
              <w:ind w:firstLine="0"/>
              <w:contextualSpacing/>
              <w:rPr>
                <w:rFonts w:cs="Calibri"/>
                <w:strike/>
                <w:color w:val="000000"/>
                <w:sz w:val="24"/>
                <w:szCs w:val="24"/>
              </w:rPr>
            </w:pPr>
            <w:r w:rsidRPr="001975AA">
              <w:rPr>
                <w:rFonts w:cs="Calibri"/>
                <w:color w:val="000000"/>
                <w:sz w:val="24"/>
                <w:szCs w:val="24"/>
              </w:rPr>
              <w:t>Гидротехнические сооружения (11.3) − гидротехнические сооружения; плотины; водосбросы, водозаборные, водовыпускные и другие гидротехнические сооружения; судопропускные сооружения; рыбозащитные и рыбопропускные сооружения; берегозащитные сооружения</w:t>
            </w:r>
          </w:p>
        </w:tc>
        <w:tc>
          <w:tcPr>
            <w:tcW w:w="1553" w:type="dxa"/>
          </w:tcPr>
          <w:p w:rsidR="0039129B" w:rsidRPr="00D577BF" w:rsidRDefault="0039129B" w:rsidP="001753EA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D577BF">
              <w:rPr>
                <w:sz w:val="24"/>
                <w:szCs w:val="24"/>
              </w:rPr>
              <w:t>0,0</w:t>
            </w:r>
            <w:r>
              <w:rPr>
                <w:sz w:val="24"/>
                <w:szCs w:val="24"/>
              </w:rPr>
              <w:t>604</w:t>
            </w:r>
          </w:p>
        </w:tc>
        <w:tc>
          <w:tcPr>
            <w:tcW w:w="2812" w:type="dxa"/>
          </w:tcPr>
          <w:p w:rsidR="0039129B" w:rsidRPr="00D577BF" w:rsidRDefault="0039129B" w:rsidP="001753EA">
            <w:pPr>
              <w:ind w:firstLine="0"/>
              <w:contextualSpacing/>
              <w:rPr>
                <w:sz w:val="24"/>
                <w:szCs w:val="24"/>
              </w:rPr>
            </w:pPr>
            <w:r w:rsidRPr="00D577BF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Новосибирск, ул. 2-я Ельцовка, з/у 26б</w:t>
            </w:r>
          </w:p>
        </w:tc>
        <w:tc>
          <w:tcPr>
            <w:tcW w:w="4648" w:type="dxa"/>
          </w:tcPr>
          <w:p w:rsidR="0039129B" w:rsidRPr="00D577BF" w:rsidRDefault="0039129B" w:rsidP="001753EA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D577BF">
              <w:rPr>
                <w:rFonts w:eastAsia="Calibri"/>
                <w:sz w:val="24"/>
                <w:szCs w:val="24"/>
              </w:rPr>
              <w:t>Перераспределение земельных участков с кадастровыми номерами 54:35:032500:49, 54:35:032500:16 и земель, государственная собственность на которые не разграничена</w:t>
            </w:r>
          </w:p>
        </w:tc>
      </w:tr>
    </w:tbl>
    <w:p w:rsidR="0039129B" w:rsidRPr="00CF5637" w:rsidRDefault="0039129B" w:rsidP="0039129B">
      <w:pPr>
        <w:ind w:firstLine="0"/>
        <w:contextualSpacing/>
        <w:jc w:val="center"/>
        <w:rPr>
          <w:sz w:val="24"/>
          <w:szCs w:val="24"/>
        </w:rPr>
      </w:pPr>
    </w:p>
    <w:p w:rsidR="0039129B" w:rsidRPr="00CF5637" w:rsidRDefault="0039129B" w:rsidP="0039129B">
      <w:pPr>
        <w:ind w:firstLine="0"/>
        <w:contextualSpacing/>
        <w:jc w:val="center"/>
        <w:rPr>
          <w:sz w:val="24"/>
          <w:szCs w:val="24"/>
        </w:rPr>
      </w:pPr>
    </w:p>
    <w:p w:rsidR="0039129B" w:rsidRPr="004760AE" w:rsidRDefault="0039129B" w:rsidP="0039129B">
      <w:pPr>
        <w:ind w:firstLine="0"/>
        <w:contextualSpacing/>
        <w:jc w:val="center"/>
        <w:rPr>
          <w:szCs w:val="28"/>
        </w:rPr>
      </w:pPr>
      <w:r w:rsidRPr="004760AE">
        <w:rPr>
          <w:szCs w:val="28"/>
        </w:rPr>
        <w:t>____________</w:t>
      </w:r>
    </w:p>
    <w:p w:rsidR="0039129B" w:rsidRPr="004760AE" w:rsidRDefault="0039129B" w:rsidP="0039129B">
      <w:pPr>
        <w:ind w:firstLine="0"/>
        <w:jc w:val="left"/>
        <w:rPr>
          <w:sz w:val="20"/>
        </w:rPr>
        <w:sectPr w:rsidR="0039129B" w:rsidRPr="004760AE" w:rsidSect="00A45146">
          <w:headerReference w:type="default" r:id="rId15"/>
          <w:pgSz w:w="16839" w:h="11907" w:orient="landscape" w:code="9"/>
          <w:pgMar w:top="1418" w:right="567" w:bottom="680" w:left="567" w:header="709" w:footer="386" w:gutter="0"/>
          <w:pgNumType w:start="1"/>
          <w:cols w:space="708"/>
          <w:titlePg/>
          <w:docGrid w:linePitch="381"/>
        </w:sectPr>
      </w:pPr>
    </w:p>
    <w:p w:rsidR="0039129B" w:rsidRPr="004760AE" w:rsidRDefault="0039129B" w:rsidP="00A45146">
      <w:pPr>
        <w:widowControl w:val="0"/>
        <w:ind w:left="6237" w:firstLine="0"/>
        <w:rPr>
          <w:sz w:val="24"/>
          <w:szCs w:val="24"/>
        </w:rPr>
      </w:pPr>
      <w:r w:rsidRPr="004760AE">
        <w:rPr>
          <w:sz w:val="24"/>
          <w:szCs w:val="24"/>
        </w:rPr>
        <w:t>Приложение 2</w:t>
      </w:r>
    </w:p>
    <w:p w:rsidR="0039129B" w:rsidRPr="004760AE" w:rsidRDefault="0039129B" w:rsidP="00A45146">
      <w:pPr>
        <w:widowControl w:val="0"/>
        <w:ind w:left="6237" w:firstLine="0"/>
        <w:rPr>
          <w:sz w:val="24"/>
          <w:szCs w:val="24"/>
        </w:rPr>
      </w:pPr>
      <w:r w:rsidRPr="004760AE">
        <w:rPr>
          <w:sz w:val="24"/>
          <w:szCs w:val="24"/>
        </w:rPr>
        <w:t xml:space="preserve">к проекту межевания территории квартала </w:t>
      </w:r>
      <w:r w:rsidRPr="009770E2">
        <w:rPr>
          <w:sz w:val="24"/>
          <w:szCs w:val="24"/>
        </w:rPr>
        <w:t xml:space="preserve">294.01.01.01 в границах проекта планировки территории Новосибирского зоопарка имени </w:t>
      </w:r>
      <w:r>
        <w:rPr>
          <w:sz w:val="24"/>
          <w:szCs w:val="24"/>
        </w:rPr>
        <w:br/>
      </w:r>
      <w:r w:rsidRPr="009770E2">
        <w:rPr>
          <w:sz w:val="24"/>
          <w:szCs w:val="24"/>
        </w:rPr>
        <w:t>Р. А. Шило в Заельцовском районе</w:t>
      </w:r>
    </w:p>
    <w:p w:rsidR="0039129B" w:rsidRPr="004760AE" w:rsidRDefault="0039129B" w:rsidP="0039129B">
      <w:pPr>
        <w:widowControl w:val="0"/>
        <w:ind w:firstLine="0"/>
        <w:jc w:val="center"/>
        <w:rPr>
          <w:b/>
          <w:bCs/>
          <w:szCs w:val="28"/>
        </w:rPr>
      </w:pPr>
    </w:p>
    <w:p w:rsidR="0039129B" w:rsidRPr="004760AE" w:rsidRDefault="0039129B" w:rsidP="0039129B">
      <w:pPr>
        <w:widowControl w:val="0"/>
        <w:ind w:firstLine="0"/>
        <w:jc w:val="center"/>
        <w:rPr>
          <w:b/>
          <w:bCs/>
          <w:szCs w:val="28"/>
        </w:rPr>
      </w:pPr>
    </w:p>
    <w:p w:rsidR="0039129B" w:rsidRPr="004760AE" w:rsidRDefault="0039129B" w:rsidP="0039129B">
      <w:pPr>
        <w:widowControl w:val="0"/>
        <w:ind w:firstLine="0"/>
        <w:jc w:val="center"/>
        <w:rPr>
          <w:b/>
          <w:bCs/>
          <w:szCs w:val="28"/>
        </w:rPr>
      </w:pPr>
      <w:r w:rsidRPr="004760AE">
        <w:rPr>
          <w:b/>
          <w:bCs/>
          <w:szCs w:val="28"/>
        </w:rPr>
        <w:t>СВЕДЕНИЯ</w:t>
      </w:r>
    </w:p>
    <w:p w:rsidR="0039129B" w:rsidRPr="004760AE" w:rsidRDefault="0039129B" w:rsidP="0039129B">
      <w:pPr>
        <w:widowControl w:val="0"/>
        <w:suppressAutoHyphens/>
        <w:ind w:firstLine="0"/>
        <w:jc w:val="center"/>
        <w:rPr>
          <w:b/>
          <w:bCs/>
          <w:szCs w:val="28"/>
        </w:rPr>
      </w:pPr>
      <w:r w:rsidRPr="004760AE">
        <w:rPr>
          <w:b/>
          <w:bCs/>
          <w:szCs w:val="28"/>
        </w:rPr>
        <w:t>о границах территории, в отношении которой утвержден проект межевания</w:t>
      </w:r>
    </w:p>
    <w:p w:rsidR="0039129B" w:rsidRPr="004760AE" w:rsidRDefault="0039129B" w:rsidP="0039129B">
      <w:pPr>
        <w:widowControl w:val="0"/>
        <w:ind w:firstLine="0"/>
        <w:jc w:val="center"/>
        <w:rPr>
          <w:b/>
          <w:szCs w:val="28"/>
        </w:rPr>
      </w:pPr>
    </w:p>
    <w:tbl>
      <w:tblPr>
        <w:tblStyle w:val="215"/>
        <w:tblW w:w="4870" w:type="pct"/>
        <w:jc w:val="center"/>
        <w:tblInd w:w="308" w:type="dxa"/>
        <w:tblCellMar>
          <w:left w:w="0" w:type="dxa"/>
          <w:right w:w="0" w:type="dxa"/>
        </w:tblCellMar>
        <w:tblLook w:val="04A0"/>
      </w:tblPr>
      <w:tblGrid>
        <w:gridCol w:w="1558"/>
        <w:gridCol w:w="4537"/>
        <w:gridCol w:w="3579"/>
      </w:tblGrid>
      <w:tr w:rsidR="0039129B" w:rsidRPr="004760AE" w:rsidTr="001753EA">
        <w:trPr>
          <w:trHeight w:val="300"/>
          <w:tblHeader/>
          <w:jc w:val="center"/>
        </w:trPr>
        <w:tc>
          <w:tcPr>
            <w:tcW w:w="8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9B" w:rsidRPr="004760AE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4760AE">
              <w:rPr>
                <w:rFonts w:ascii="Times New Roman" w:hAnsi="Times New Roman"/>
                <w:noProof/>
                <w:szCs w:val="28"/>
              </w:rPr>
              <w:t xml:space="preserve">№ </w:t>
            </w:r>
          </w:p>
          <w:p w:rsidR="0039129B" w:rsidRPr="004760AE" w:rsidRDefault="0039129B" w:rsidP="001753EA">
            <w:pPr>
              <w:widowControl w:val="0"/>
              <w:ind w:firstLine="0"/>
              <w:jc w:val="center"/>
              <w:rPr>
                <w:rFonts w:ascii="Times New Roman" w:eastAsia="Times New Roman" w:hAnsi="Times New Roman"/>
                <w:noProof/>
                <w:szCs w:val="28"/>
              </w:rPr>
            </w:pPr>
            <w:r w:rsidRPr="004760AE">
              <w:rPr>
                <w:rFonts w:ascii="Times New Roman" w:hAnsi="Times New Roman"/>
                <w:noProof/>
                <w:szCs w:val="28"/>
              </w:rPr>
              <w:t>точки</w:t>
            </w:r>
          </w:p>
        </w:tc>
        <w:tc>
          <w:tcPr>
            <w:tcW w:w="4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9B" w:rsidRPr="004760AE" w:rsidRDefault="0039129B" w:rsidP="001753EA">
            <w:pPr>
              <w:widowControl w:val="0"/>
              <w:ind w:firstLine="0"/>
              <w:jc w:val="center"/>
              <w:rPr>
                <w:rFonts w:ascii="Times New Roman" w:eastAsia="Times New Roman" w:hAnsi="Times New Roman"/>
                <w:noProof/>
                <w:szCs w:val="28"/>
              </w:rPr>
            </w:pPr>
            <w:r w:rsidRPr="004760AE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39129B" w:rsidRPr="004760AE" w:rsidTr="001753EA">
        <w:trPr>
          <w:trHeight w:val="340"/>
          <w:tblHeader/>
          <w:jc w:val="center"/>
        </w:trPr>
        <w:tc>
          <w:tcPr>
            <w:tcW w:w="8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29B" w:rsidRPr="004760AE" w:rsidRDefault="0039129B" w:rsidP="001753EA">
            <w:pPr>
              <w:ind w:firstLine="0"/>
              <w:jc w:val="left"/>
              <w:rPr>
                <w:rFonts w:ascii="Times New Roman" w:eastAsia="Times New Roman" w:hAnsi="Times New Roman"/>
                <w:noProof/>
                <w:szCs w:val="28"/>
              </w:rPr>
            </w:pPr>
          </w:p>
        </w:tc>
        <w:tc>
          <w:tcPr>
            <w:tcW w:w="2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9B" w:rsidRPr="004760AE" w:rsidRDefault="0039129B" w:rsidP="001753EA">
            <w:pPr>
              <w:widowControl w:val="0"/>
              <w:ind w:firstLine="0"/>
              <w:jc w:val="center"/>
              <w:rPr>
                <w:rFonts w:ascii="Times New Roman" w:eastAsia="Times New Roman" w:hAnsi="Times New Roman"/>
                <w:noProof/>
                <w:szCs w:val="28"/>
                <w:lang w:val="en-US"/>
              </w:rPr>
            </w:pPr>
            <w:r w:rsidRPr="004760AE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29B" w:rsidRPr="004760AE" w:rsidRDefault="0039129B" w:rsidP="001753EA">
            <w:pPr>
              <w:widowControl w:val="0"/>
              <w:ind w:firstLine="0"/>
              <w:jc w:val="center"/>
              <w:rPr>
                <w:rFonts w:ascii="Times New Roman" w:eastAsia="Times New Roman" w:hAnsi="Times New Roman"/>
                <w:noProof/>
                <w:szCs w:val="28"/>
              </w:rPr>
            </w:pPr>
            <w:r w:rsidRPr="004760AE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39129B" w:rsidRPr="0088323C" w:rsidRDefault="0039129B" w:rsidP="0039129B">
      <w:pPr>
        <w:rPr>
          <w:sz w:val="2"/>
          <w:szCs w:val="2"/>
        </w:rPr>
      </w:pPr>
    </w:p>
    <w:tbl>
      <w:tblPr>
        <w:tblStyle w:val="215"/>
        <w:tblW w:w="4754" w:type="pct"/>
        <w:tblInd w:w="250" w:type="dxa"/>
        <w:tblLook w:val="04A0"/>
      </w:tblPr>
      <w:tblGrid>
        <w:gridCol w:w="1560"/>
        <w:gridCol w:w="4536"/>
        <w:gridCol w:w="3543"/>
      </w:tblGrid>
      <w:tr w:rsidR="0039129B" w:rsidRPr="001E229A" w:rsidTr="00A45146">
        <w:trPr>
          <w:trHeight w:val="300"/>
          <w:tblHeader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Cs w:val="28"/>
                <w:lang w:eastAsia="ru-RU"/>
              </w:rPr>
              <w:t>1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Cs w:val="28"/>
                <w:lang w:eastAsia="ru-RU"/>
              </w:rPr>
              <w:t>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Cs w:val="28"/>
                <w:lang w:eastAsia="ru-RU"/>
              </w:rPr>
              <w:t>3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491529,54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4196277,34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2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491530,63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4196265,22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3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491530,76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4196264,25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491532,45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4196250,63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5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491532,58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4196249,79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6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491085,38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4196189,13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7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491085,73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4196189,18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8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491083,22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4196185,53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9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491174,92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4196121,59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10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491205,38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4196099,46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11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491225,29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4196086,23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12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491261,18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4196061,91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13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491319,02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4196023,43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14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491372,21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4195987,95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15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491383,98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4196005,2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16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491394,51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4196021,17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17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491385,24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4196028,09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18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491397,95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4196046,44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19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491391,36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4196064,56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20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491433,51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4196078,71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21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491440,78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4196058,2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22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491445,63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4196044,5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23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491410,67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4196031,92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24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491404,67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4196022,29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25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491396,42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4196009,64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26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491386,8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4195995,16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27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491354,34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4195947,68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28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491354,24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4195941,87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29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491354,48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4195852,16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30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491334,48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4195851,95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31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491336,3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4195869,97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32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491265,73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4195875,13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33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491270,43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4195913,98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34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491309,24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4195941,89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35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491336,41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4195941,87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36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491336,49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4195943,96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37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491362,54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4195980,47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38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491316,95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4196010,94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39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491299,99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4196021,39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40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491252,53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4196051,3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491209,48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4196080,8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42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491171,67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4196105,19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43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491149,15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4196119,93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44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491112,27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4196144,66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45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491087,65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4196160,65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46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491073,06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4196170,76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47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491063,46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4196156,81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48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491071,55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4196133,58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491076,92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4196118,16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50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491081,95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4196118,21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51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491081,24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4196120,51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52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491088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,00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4196124,79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53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491101,68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4196108,23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54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491097,12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4196103,38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55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491093,12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4196103,56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56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491093,12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4196103,56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57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491093,55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4196082,14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58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491089,78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4196082,2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59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491112,29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4196044,17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60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491122,35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4196047,6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61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491124,5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4196042,55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62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491177,54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4196061,08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63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491254,44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4195857,02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64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491234,78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4195855,39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65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491237,63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4195820,65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66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491271,47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4195816,55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67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491282,34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4195784,2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68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491273,1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4195771,01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69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491258,37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4195748,6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70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491242,67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4195721,67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71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491232,11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4195699,21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72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491221,11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4195675,82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73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491190,17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4195621,66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74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491170,1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4195575,16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75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491168,68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4195574,17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76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491144,41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4195557,53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77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491138,19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4195552,89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78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491122,82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4195540,75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79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491089,41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4195513,47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80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491071,46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4195498,8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81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491033,07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4195430,96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82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491008,79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4195415,25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83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491008,79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4195415,24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84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491008,17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4195403,96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85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491000,06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4195271,89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86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490985,7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4195067,95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87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490985,7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4195067,92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88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490985,72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4195067,89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89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491068,43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4195042,52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90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491052,65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4194952,7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91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491048,18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4194927,25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92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491090,47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4194920,7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93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491116,94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4194918,62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94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491154,3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4194919,34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95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491183,56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4194918,76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96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491185,74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4194917,03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97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491188,02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4194915,41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98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491190,22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4194914,88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99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491194,32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4194912,8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100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491200,44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4194901,86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101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491199,61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4194885,85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102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491194,75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4194871,79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103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491177,84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4194863,62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104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491163,87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4194860,47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105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491149,43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4194854,32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106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491140,54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4194844,22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107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491137,17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4194832,5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108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491133,81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4194831,56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109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491108,18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4194827,72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110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491089,66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4194826,97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111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491091,57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4194850,63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112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491084,55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4194851,66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113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491084,96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4194855,37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114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491088,39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4194860,87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115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491074,78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4194868,53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116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491069,68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4194877,48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117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491063,06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4194885,24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118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491050,45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4194887,79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119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491041,26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4194887,76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120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491041,25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4194887,73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121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491034,67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4194881,09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122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491030,83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4194866,04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123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491028,99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4194850,02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124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491027,14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4194836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,00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125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491020,33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4194817,93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126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491013,49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4194801,86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127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491002,62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4194789,74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128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490991,72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4194779,62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129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490969,43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4194764,75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130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490969,41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4194764,76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131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490965,83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4194705,88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132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490964,82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4194689,36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133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490868,22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4194616,17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134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490868,22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4194616,17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135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490815,16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4194538,5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136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490788,64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4194549,83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137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490774,46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4194555,87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138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490773,78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4194565,83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139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490773,3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4194576,25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140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490773,41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4194586,76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141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490774,72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4194595,45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142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490780,98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4194612,73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143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490795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,00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4194644,47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144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490804,16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4194661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,00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145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490810,83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4194673,65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146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490816,52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4194684,31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147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490823,07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4194697,55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148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490831,97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4194715,25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149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490873,43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4194792,05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150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490853,33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4194802,77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151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490848,98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4194800,05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152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490822,92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4194745,92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153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490792,94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4194734,96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154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490780,71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4194703,01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155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490789,37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4194681,64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156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490765,92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4194622,3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157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490759,76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4194597,63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158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490759,81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4194573,37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159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490763,39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4194560,59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160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490763,37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4194560,6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161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490708,04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4194584,19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162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490637,82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4194598,07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163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490634,01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4194599,12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164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490505,89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4194703,1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165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490380,74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4194805,45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166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490415,9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4194893,66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167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490403,17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4194917,46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168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490389,73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4194925,45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169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490358,11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4194938,2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170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490429,64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4195011,99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171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490458,74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4195063,63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172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490607,93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4195376,64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173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490686,67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4195545,28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174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490755,45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4195678,9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0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175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490813,86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4195812,39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176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490835,73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4195859</w:t>
            </w:r>
            <w:r>
              <w:rPr>
                <w:rFonts w:ascii="Times New Roman" w:hAnsi="Times New Roman"/>
                <w:noProof/>
                <w:szCs w:val="28"/>
                <w:lang w:eastAsia="ru-RU"/>
              </w:rPr>
              <w:t>,00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177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491008,91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4196214,87</w:t>
            </w:r>
          </w:p>
        </w:tc>
      </w:tr>
      <w:tr w:rsidR="0039129B" w:rsidRPr="001E229A" w:rsidTr="001753EA">
        <w:trPr>
          <w:trHeight w:val="300"/>
        </w:trPr>
        <w:tc>
          <w:tcPr>
            <w:tcW w:w="809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178</w:t>
            </w:r>
          </w:p>
        </w:tc>
        <w:tc>
          <w:tcPr>
            <w:tcW w:w="2353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491023,04</w:t>
            </w:r>
          </w:p>
        </w:tc>
        <w:tc>
          <w:tcPr>
            <w:tcW w:w="1838" w:type="pct"/>
          </w:tcPr>
          <w:p w:rsidR="0039129B" w:rsidRPr="00EB18BB" w:rsidRDefault="0039129B" w:rsidP="001753E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eastAsia="ru-RU"/>
              </w:rPr>
            </w:pPr>
            <w:r w:rsidRPr="00EB18BB">
              <w:rPr>
                <w:rFonts w:ascii="Times New Roman" w:hAnsi="Times New Roman"/>
                <w:noProof/>
                <w:szCs w:val="28"/>
                <w:lang w:eastAsia="ru-RU"/>
              </w:rPr>
              <w:t>4196205,21</w:t>
            </w:r>
          </w:p>
        </w:tc>
      </w:tr>
    </w:tbl>
    <w:p w:rsidR="0039129B" w:rsidRPr="005C23AA" w:rsidRDefault="0039129B" w:rsidP="0039129B">
      <w:pPr>
        <w:ind w:firstLine="0"/>
        <w:jc w:val="center"/>
        <w:rPr>
          <w:rFonts w:eastAsia="Calibri"/>
          <w:sz w:val="24"/>
          <w:szCs w:val="24"/>
          <w:lang w:eastAsia="en-US"/>
        </w:rPr>
      </w:pPr>
    </w:p>
    <w:p w:rsidR="0039129B" w:rsidRPr="005C23AA" w:rsidRDefault="0039129B" w:rsidP="0039129B">
      <w:pPr>
        <w:ind w:firstLine="0"/>
        <w:jc w:val="center"/>
        <w:rPr>
          <w:rFonts w:eastAsia="Calibri"/>
          <w:sz w:val="24"/>
          <w:szCs w:val="24"/>
          <w:lang w:eastAsia="en-US"/>
        </w:rPr>
      </w:pPr>
    </w:p>
    <w:p w:rsidR="0039129B" w:rsidRPr="004760AE" w:rsidRDefault="0039129B" w:rsidP="0039129B">
      <w:pPr>
        <w:ind w:firstLine="0"/>
        <w:jc w:val="center"/>
        <w:rPr>
          <w:szCs w:val="28"/>
        </w:rPr>
      </w:pPr>
      <w:r w:rsidRPr="004760AE">
        <w:rPr>
          <w:szCs w:val="28"/>
        </w:rPr>
        <w:t>___________</w:t>
      </w:r>
    </w:p>
    <w:p w:rsidR="0039129B" w:rsidRPr="004760AE" w:rsidRDefault="0039129B" w:rsidP="0039129B">
      <w:pPr>
        <w:ind w:firstLine="0"/>
        <w:jc w:val="left"/>
        <w:rPr>
          <w:sz w:val="20"/>
        </w:rPr>
        <w:sectPr w:rsidR="0039129B" w:rsidRPr="004760AE" w:rsidSect="001753EA">
          <w:headerReference w:type="even" r:id="rId16"/>
          <w:headerReference w:type="default" r:id="rId17"/>
          <w:pgSz w:w="11907" w:h="16839" w:code="9"/>
          <w:pgMar w:top="1134" w:right="567" w:bottom="851" w:left="1418" w:header="567" w:footer="57" w:gutter="0"/>
          <w:pgNumType w:start="1"/>
          <w:cols w:space="708"/>
          <w:titlePg/>
          <w:docGrid w:linePitch="381"/>
        </w:sectPr>
      </w:pPr>
    </w:p>
    <w:p w:rsidR="0039129B" w:rsidRDefault="0039129B" w:rsidP="0039129B">
      <w:pPr>
        <w:widowControl w:val="0"/>
        <w:tabs>
          <w:tab w:val="left" w:pos="0"/>
          <w:tab w:val="left" w:pos="1701"/>
        </w:tabs>
        <w:ind w:firstLine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324000" cy="5953237"/>
            <wp:effectExtent l="19050" t="0" r="0" b="0"/>
            <wp:docPr id="1" name="Рисунок 0" descr="Приложение 3_с точками и ЗУ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_с точками и ЗУ4.png"/>
                    <pic:cNvPicPr/>
                  </pic:nvPicPr>
                  <pic:blipFill>
                    <a:blip r:embed="rId18"/>
                    <a:srcRect l="3811" t="9175" b="3904"/>
                    <a:stretch>
                      <a:fillRect/>
                    </a:stretch>
                  </pic:blipFill>
                  <pic:spPr>
                    <a:xfrm>
                      <a:off x="0" y="0"/>
                      <a:ext cx="9324000" cy="595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CFF">
        <w:rPr>
          <w:sz w:val="22"/>
          <w:szCs w:val="22"/>
        </w:rPr>
        <w:t xml:space="preserve"> </w:t>
      </w:r>
    </w:p>
    <w:p w:rsidR="0039129B" w:rsidRDefault="0039129B" w:rsidP="0039129B">
      <w:pPr>
        <w:widowControl w:val="0"/>
        <w:tabs>
          <w:tab w:val="left" w:pos="0"/>
          <w:tab w:val="left" w:pos="1701"/>
        </w:tabs>
        <w:ind w:firstLine="0"/>
        <w:jc w:val="center"/>
        <w:rPr>
          <w:sz w:val="22"/>
          <w:szCs w:val="22"/>
        </w:rPr>
      </w:pPr>
    </w:p>
    <w:p w:rsidR="005F7AA5" w:rsidRPr="005F7AA5" w:rsidRDefault="0039129B" w:rsidP="005C23AA">
      <w:pPr>
        <w:widowControl w:val="0"/>
        <w:tabs>
          <w:tab w:val="left" w:pos="0"/>
          <w:tab w:val="left" w:pos="1701"/>
        </w:tabs>
        <w:ind w:firstLine="0"/>
        <w:jc w:val="center"/>
        <w:rPr>
          <w:sz w:val="24"/>
          <w:szCs w:val="24"/>
        </w:rPr>
      </w:pPr>
      <w:r>
        <w:rPr>
          <w:sz w:val="22"/>
          <w:szCs w:val="22"/>
        </w:rPr>
        <w:t>_______________</w:t>
      </w:r>
    </w:p>
    <w:sectPr w:rsidR="005F7AA5" w:rsidRPr="005F7AA5" w:rsidSect="001753EA">
      <w:pgSz w:w="16839" w:h="11907" w:orient="landscape" w:code="9"/>
      <w:pgMar w:top="1418" w:right="567" w:bottom="567" w:left="567" w:header="709" w:footer="24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53EA" w:rsidRDefault="001753EA" w:rsidP="007B56B1">
      <w:r>
        <w:separator/>
      </w:r>
    </w:p>
    <w:p w:rsidR="001753EA" w:rsidRDefault="001753EA"/>
  </w:endnote>
  <w:endnote w:type="continuationSeparator" w:id="0">
    <w:p w:rsidR="001753EA" w:rsidRDefault="001753EA" w:rsidP="007B56B1">
      <w:r>
        <w:continuationSeparator/>
      </w:r>
    </w:p>
    <w:p w:rsidR="001753EA" w:rsidRDefault="001753E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53EA" w:rsidRDefault="001753EA" w:rsidP="007B56B1">
      <w:r>
        <w:separator/>
      </w:r>
    </w:p>
    <w:p w:rsidR="001753EA" w:rsidRDefault="001753EA"/>
  </w:footnote>
  <w:footnote w:type="continuationSeparator" w:id="0">
    <w:p w:rsidR="001753EA" w:rsidRDefault="001753EA" w:rsidP="007B56B1">
      <w:r>
        <w:continuationSeparator/>
      </w:r>
    </w:p>
    <w:p w:rsidR="001753EA" w:rsidRDefault="001753E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3EA" w:rsidRPr="003F7CFD" w:rsidRDefault="00155D35" w:rsidP="003F7CFD">
    <w:pPr>
      <w:pStyle w:val="a3"/>
      <w:ind w:firstLine="0"/>
      <w:jc w:val="center"/>
      <w:rPr>
        <w:sz w:val="24"/>
        <w:szCs w:val="24"/>
      </w:rPr>
    </w:pPr>
    <w:r w:rsidRPr="003F7CFD">
      <w:rPr>
        <w:sz w:val="24"/>
        <w:szCs w:val="24"/>
      </w:rPr>
      <w:fldChar w:fldCharType="begin"/>
    </w:r>
    <w:r w:rsidR="001753EA" w:rsidRPr="003F7CFD">
      <w:rPr>
        <w:sz w:val="24"/>
        <w:szCs w:val="24"/>
      </w:rPr>
      <w:instrText xml:space="preserve"> PAGE   \* MERGEFORMAT </w:instrText>
    </w:r>
    <w:r w:rsidRPr="003F7CFD">
      <w:rPr>
        <w:sz w:val="24"/>
        <w:szCs w:val="24"/>
      </w:rPr>
      <w:fldChar w:fldCharType="separate"/>
    </w:r>
    <w:r w:rsidR="00D33ED8">
      <w:rPr>
        <w:noProof/>
        <w:sz w:val="24"/>
        <w:szCs w:val="24"/>
      </w:rPr>
      <w:t>2</w:t>
    </w:r>
    <w:r w:rsidRPr="003F7CFD">
      <w:rPr>
        <w:sz w:val="24"/>
        <w:szCs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92398"/>
      <w:docPartObj>
        <w:docPartGallery w:val="Page Numbers (Top of Page)"/>
        <w:docPartUnique/>
      </w:docPartObj>
    </w:sdtPr>
    <w:sdtContent>
      <w:p w:rsidR="001753EA" w:rsidRDefault="00155D35" w:rsidP="00EB49E9">
        <w:pPr>
          <w:pStyle w:val="a3"/>
          <w:ind w:firstLine="0"/>
          <w:jc w:val="center"/>
        </w:pPr>
        <w:r w:rsidRPr="00926D0E">
          <w:rPr>
            <w:sz w:val="24"/>
          </w:rPr>
          <w:fldChar w:fldCharType="begin"/>
        </w:r>
        <w:r w:rsidR="001753EA" w:rsidRPr="00926D0E">
          <w:rPr>
            <w:sz w:val="24"/>
          </w:rPr>
          <w:instrText xml:space="preserve"> PAGE   \* MERGEFORMAT </w:instrText>
        </w:r>
        <w:r w:rsidRPr="00926D0E">
          <w:rPr>
            <w:sz w:val="24"/>
          </w:rPr>
          <w:fldChar w:fldCharType="separate"/>
        </w:r>
        <w:r w:rsidR="00D33ED8">
          <w:rPr>
            <w:noProof/>
            <w:sz w:val="24"/>
          </w:rPr>
          <w:t>8</w:t>
        </w:r>
        <w:r w:rsidRPr="00926D0E">
          <w:rPr>
            <w:sz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7051188"/>
      <w:docPartObj>
        <w:docPartGallery w:val="Page Numbers (Top of Page)"/>
        <w:docPartUnique/>
      </w:docPartObj>
    </w:sdtPr>
    <w:sdtContent>
      <w:p w:rsidR="001753EA" w:rsidRDefault="00155D35">
        <w:pPr>
          <w:pStyle w:val="a3"/>
          <w:jc w:val="center"/>
        </w:pPr>
        <w:r>
          <w:fldChar w:fldCharType="begin"/>
        </w:r>
        <w:r w:rsidR="001753EA">
          <w:instrText>PAGE   \* MERGEFORMAT</w:instrText>
        </w:r>
        <w:r>
          <w:fldChar w:fldCharType="separate"/>
        </w:r>
        <w:r w:rsidR="001753EA">
          <w:rPr>
            <w:noProof/>
          </w:rPr>
          <w:t>2</w:t>
        </w:r>
        <w:r>
          <w:fldChar w:fldCharType="end"/>
        </w:r>
      </w:p>
    </w:sdtContent>
  </w:sdt>
  <w:p w:rsidR="001753EA" w:rsidRDefault="001753EA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1216172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753EA" w:rsidRPr="001975AA" w:rsidRDefault="00155D35">
        <w:pPr>
          <w:pStyle w:val="a3"/>
          <w:jc w:val="center"/>
          <w:rPr>
            <w:sz w:val="24"/>
            <w:szCs w:val="24"/>
          </w:rPr>
        </w:pPr>
        <w:r w:rsidRPr="001975AA">
          <w:rPr>
            <w:sz w:val="24"/>
            <w:szCs w:val="24"/>
          </w:rPr>
          <w:fldChar w:fldCharType="begin"/>
        </w:r>
        <w:r w:rsidR="001753EA" w:rsidRPr="001975AA">
          <w:rPr>
            <w:sz w:val="24"/>
            <w:szCs w:val="24"/>
          </w:rPr>
          <w:instrText>PAGE   \* MERGEFORMAT</w:instrText>
        </w:r>
        <w:r w:rsidRPr="001975AA">
          <w:rPr>
            <w:sz w:val="24"/>
            <w:szCs w:val="24"/>
          </w:rPr>
          <w:fldChar w:fldCharType="separate"/>
        </w:r>
        <w:r w:rsidR="00D33ED8">
          <w:rPr>
            <w:noProof/>
            <w:sz w:val="24"/>
            <w:szCs w:val="24"/>
          </w:rPr>
          <w:t>3</w:t>
        </w:r>
        <w:r w:rsidRPr="001975AA">
          <w:rPr>
            <w:sz w:val="24"/>
            <w:szCs w:val="24"/>
          </w:rPr>
          <w:fldChar w:fldCharType="end"/>
        </w:r>
      </w:p>
    </w:sdtContent>
  </w:sdt>
  <w:p w:rsidR="001753EA" w:rsidRDefault="001753EA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3EA" w:rsidRDefault="001753EA" w:rsidP="001753EA">
    <w:pPr>
      <w:pStyle w:val="a3"/>
      <w:ind w:firstLine="0"/>
    </w:pPr>
  </w:p>
  <w:p w:rsidR="001753EA" w:rsidRDefault="001753EA"/>
  <w:p w:rsidR="001753EA" w:rsidRDefault="001753EA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2406747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1753EA" w:rsidRPr="001856AC" w:rsidRDefault="00155D35">
        <w:pPr>
          <w:pStyle w:val="a3"/>
          <w:jc w:val="center"/>
          <w:rPr>
            <w:sz w:val="24"/>
          </w:rPr>
        </w:pPr>
        <w:r w:rsidRPr="001856AC">
          <w:rPr>
            <w:sz w:val="24"/>
          </w:rPr>
          <w:fldChar w:fldCharType="begin"/>
        </w:r>
        <w:r w:rsidR="001753EA" w:rsidRPr="001856AC">
          <w:rPr>
            <w:sz w:val="24"/>
          </w:rPr>
          <w:instrText>PAGE   \* MERGEFORMAT</w:instrText>
        </w:r>
        <w:r w:rsidRPr="001856AC">
          <w:rPr>
            <w:sz w:val="24"/>
          </w:rPr>
          <w:fldChar w:fldCharType="separate"/>
        </w:r>
        <w:r w:rsidR="00D33ED8">
          <w:rPr>
            <w:noProof/>
            <w:sz w:val="24"/>
          </w:rPr>
          <w:t>5</w:t>
        </w:r>
        <w:r w:rsidRPr="001856AC">
          <w:rPr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5AE0A0C"/>
    <w:multiLevelType w:val="hybridMultilevel"/>
    <w:tmpl w:val="5784B37A"/>
    <w:lvl w:ilvl="0" w:tplc="0419000F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4">
    <w:nsid w:val="0F2E1AEB"/>
    <w:multiLevelType w:val="hybridMultilevel"/>
    <w:tmpl w:val="E4425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4652D4A"/>
    <w:multiLevelType w:val="hybridMultilevel"/>
    <w:tmpl w:val="D22C7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801498"/>
    <w:multiLevelType w:val="hybridMultilevel"/>
    <w:tmpl w:val="9746D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9E721C"/>
    <w:multiLevelType w:val="hybridMultilevel"/>
    <w:tmpl w:val="D8502560"/>
    <w:lvl w:ilvl="0" w:tplc="B0204894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0">
    <w:nsid w:val="19C26498"/>
    <w:multiLevelType w:val="hybridMultilevel"/>
    <w:tmpl w:val="E0E06F5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202EEA7C">
      <w:start w:val="1"/>
      <w:numFmt w:val="decimal"/>
      <w:lvlText w:val="%2)"/>
      <w:lvlJc w:val="left"/>
      <w:pPr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21434E8C"/>
    <w:multiLevelType w:val="hybridMultilevel"/>
    <w:tmpl w:val="19206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5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6">
    <w:nsid w:val="23E77CDD"/>
    <w:multiLevelType w:val="multilevel"/>
    <w:tmpl w:val="0D40CC8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244A63D6"/>
    <w:multiLevelType w:val="hybridMultilevel"/>
    <w:tmpl w:val="9E3E1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177333"/>
    <w:multiLevelType w:val="multilevel"/>
    <w:tmpl w:val="7688C7C4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1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>
    <w:nsid w:val="36DE2B6F"/>
    <w:multiLevelType w:val="multilevel"/>
    <w:tmpl w:val="E90AC9D6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5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8">
    <w:nsid w:val="419D7095"/>
    <w:multiLevelType w:val="hybridMultilevel"/>
    <w:tmpl w:val="A4EEABB4"/>
    <w:lvl w:ilvl="0" w:tplc="8CE0EC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31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3">
    <w:nsid w:val="4D086576"/>
    <w:multiLevelType w:val="hybridMultilevel"/>
    <w:tmpl w:val="66008214"/>
    <w:lvl w:ilvl="0" w:tplc="0419000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0B27A7F"/>
    <w:multiLevelType w:val="hybridMultilevel"/>
    <w:tmpl w:val="F306BBEA"/>
    <w:lvl w:ilvl="0" w:tplc="F8B4A8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36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E60585"/>
    <w:multiLevelType w:val="hybridMultilevel"/>
    <w:tmpl w:val="E78C7934"/>
    <w:lvl w:ilvl="0" w:tplc="DD0A8B74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338A7C1A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1B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9">
    <w:nsid w:val="60747EAE"/>
    <w:multiLevelType w:val="hybridMultilevel"/>
    <w:tmpl w:val="3C90B7CA"/>
    <w:lvl w:ilvl="0" w:tplc="8D64A834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831298"/>
    <w:multiLevelType w:val="multilevel"/>
    <w:tmpl w:val="ED7E7BBA"/>
    <w:lvl w:ilvl="0">
      <w:start w:val="1"/>
      <w:numFmt w:val="decimal"/>
      <w:lvlText w:val="%1.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33F1047"/>
    <w:multiLevelType w:val="multilevel"/>
    <w:tmpl w:val="83D862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4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5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24"/>
  </w:num>
  <w:num w:numId="2">
    <w:abstractNumId w:val="19"/>
  </w:num>
  <w:num w:numId="3">
    <w:abstractNumId w:val="25"/>
  </w:num>
  <w:num w:numId="4">
    <w:abstractNumId w:val="27"/>
  </w:num>
  <w:num w:numId="5">
    <w:abstractNumId w:val="36"/>
  </w:num>
  <w:num w:numId="6">
    <w:abstractNumId w:val="44"/>
  </w:num>
  <w:num w:numId="7">
    <w:abstractNumId w:val="0"/>
  </w:num>
  <w:num w:numId="8">
    <w:abstractNumId w:val="11"/>
  </w:num>
  <w:num w:numId="9">
    <w:abstractNumId w:val="45"/>
  </w:num>
  <w:num w:numId="10">
    <w:abstractNumId w:val="26"/>
  </w:num>
  <w:num w:numId="11">
    <w:abstractNumId w:val="15"/>
  </w:num>
  <w:num w:numId="12">
    <w:abstractNumId w:val="35"/>
  </w:num>
  <w:num w:numId="13">
    <w:abstractNumId w:val="14"/>
  </w:num>
  <w:num w:numId="14">
    <w:abstractNumId w:val="12"/>
  </w:num>
  <w:num w:numId="15">
    <w:abstractNumId w:val="42"/>
  </w:num>
  <w:num w:numId="16">
    <w:abstractNumId w:val="22"/>
  </w:num>
  <w:num w:numId="17">
    <w:abstractNumId w:val="5"/>
  </w:num>
  <w:num w:numId="18">
    <w:abstractNumId w:val="9"/>
  </w:num>
  <w:num w:numId="19">
    <w:abstractNumId w:val="1"/>
  </w:num>
  <w:num w:numId="20">
    <w:abstractNumId w:val="2"/>
  </w:num>
  <w:num w:numId="21">
    <w:abstractNumId w:val="38"/>
  </w:num>
  <w:num w:numId="22">
    <w:abstractNumId w:val="29"/>
  </w:num>
  <w:num w:numId="23">
    <w:abstractNumId w:val="31"/>
  </w:num>
  <w:num w:numId="24">
    <w:abstractNumId w:val="20"/>
  </w:num>
  <w:num w:numId="25">
    <w:abstractNumId w:val="30"/>
  </w:num>
  <w:num w:numId="26">
    <w:abstractNumId w:val="40"/>
  </w:num>
  <w:num w:numId="27">
    <w:abstractNumId w:val="3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3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3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0">
    <w:abstractNumId w:val="3"/>
  </w:num>
  <w:num w:numId="31">
    <w:abstractNumId w:val="33"/>
  </w:num>
  <w:num w:numId="32">
    <w:abstractNumId w:val="7"/>
  </w:num>
  <w:num w:numId="33">
    <w:abstractNumId w:val="43"/>
  </w:num>
  <w:num w:numId="34">
    <w:abstractNumId w:val="41"/>
  </w:num>
  <w:num w:numId="35">
    <w:abstractNumId w:val="39"/>
  </w:num>
  <w:num w:numId="36">
    <w:abstractNumId w:val="16"/>
  </w:num>
  <w:num w:numId="37">
    <w:abstractNumId w:val="6"/>
  </w:num>
  <w:num w:numId="38">
    <w:abstractNumId w:val="18"/>
  </w:num>
  <w:num w:numId="39">
    <w:abstractNumId w:val="13"/>
  </w:num>
  <w:num w:numId="40">
    <w:abstractNumId w:val="37"/>
  </w:num>
  <w:num w:numId="41">
    <w:abstractNumId w:val="21"/>
  </w:num>
  <w:num w:numId="42">
    <w:abstractNumId w:val="34"/>
  </w:num>
  <w:num w:numId="43">
    <w:abstractNumId w:val="10"/>
  </w:num>
  <w:num w:numId="44">
    <w:abstractNumId w:val="17"/>
  </w:num>
  <w:num w:numId="45">
    <w:abstractNumId w:val="4"/>
  </w:num>
  <w:num w:numId="46">
    <w:abstractNumId w:val="28"/>
  </w:num>
  <w:num w:numId="47">
    <w:abstractNumId w:val="8"/>
  </w:num>
  <w:num w:numId="48">
    <w:abstractNumId w:val="2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ttachedTemplate r:id="rId1"/>
  <w:defaultTabStop w:val="720"/>
  <w:autoHyphenation/>
  <w:consecutiveHyphenLimit w:val="24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0D08"/>
    <w:rsid w:val="00000D46"/>
    <w:rsid w:val="000010E6"/>
    <w:rsid w:val="0000159B"/>
    <w:rsid w:val="00001B3B"/>
    <w:rsid w:val="00001BC1"/>
    <w:rsid w:val="00001F3E"/>
    <w:rsid w:val="0000258E"/>
    <w:rsid w:val="00002CAA"/>
    <w:rsid w:val="00003AA4"/>
    <w:rsid w:val="00003B70"/>
    <w:rsid w:val="00004343"/>
    <w:rsid w:val="00004F0A"/>
    <w:rsid w:val="00005D02"/>
    <w:rsid w:val="00006468"/>
    <w:rsid w:val="0000717A"/>
    <w:rsid w:val="000075B6"/>
    <w:rsid w:val="00007E88"/>
    <w:rsid w:val="00011868"/>
    <w:rsid w:val="00011AEA"/>
    <w:rsid w:val="000120C5"/>
    <w:rsid w:val="00012254"/>
    <w:rsid w:val="00012931"/>
    <w:rsid w:val="00012BC2"/>
    <w:rsid w:val="00012F1D"/>
    <w:rsid w:val="000130F5"/>
    <w:rsid w:val="00013F14"/>
    <w:rsid w:val="0001466D"/>
    <w:rsid w:val="00014EF1"/>
    <w:rsid w:val="0001543D"/>
    <w:rsid w:val="0001650A"/>
    <w:rsid w:val="000201A5"/>
    <w:rsid w:val="0002078C"/>
    <w:rsid w:val="00020C64"/>
    <w:rsid w:val="00020E33"/>
    <w:rsid w:val="00021310"/>
    <w:rsid w:val="000213F5"/>
    <w:rsid w:val="00022B21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7211"/>
    <w:rsid w:val="000372F4"/>
    <w:rsid w:val="000401D7"/>
    <w:rsid w:val="00040FFE"/>
    <w:rsid w:val="00041400"/>
    <w:rsid w:val="00041658"/>
    <w:rsid w:val="000416F1"/>
    <w:rsid w:val="00041B57"/>
    <w:rsid w:val="00042ADF"/>
    <w:rsid w:val="00042F32"/>
    <w:rsid w:val="00042F68"/>
    <w:rsid w:val="00043E64"/>
    <w:rsid w:val="000448FC"/>
    <w:rsid w:val="000456B7"/>
    <w:rsid w:val="00046182"/>
    <w:rsid w:val="00046ED5"/>
    <w:rsid w:val="0004704B"/>
    <w:rsid w:val="00047CF1"/>
    <w:rsid w:val="00050117"/>
    <w:rsid w:val="0005182D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C45"/>
    <w:rsid w:val="00062EA7"/>
    <w:rsid w:val="00063048"/>
    <w:rsid w:val="00063287"/>
    <w:rsid w:val="000636BA"/>
    <w:rsid w:val="000652B1"/>
    <w:rsid w:val="0006564C"/>
    <w:rsid w:val="00065AD0"/>
    <w:rsid w:val="00066AD7"/>
    <w:rsid w:val="00066D5C"/>
    <w:rsid w:val="000672F4"/>
    <w:rsid w:val="00067F1C"/>
    <w:rsid w:val="00070CC4"/>
    <w:rsid w:val="000719DE"/>
    <w:rsid w:val="00071E36"/>
    <w:rsid w:val="00072E4D"/>
    <w:rsid w:val="000736C2"/>
    <w:rsid w:val="000736DD"/>
    <w:rsid w:val="00073A34"/>
    <w:rsid w:val="00073C2F"/>
    <w:rsid w:val="00073C45"/>
    <w:rsid w:val="000740EE"/>
    <w:rsid w:val="00074210"/>
    <w:rsid w:val="0007471A"/>
    <w:rsid w:val="0007499E"/>
    <w:rsid w:val="00074A43"/>
    <w:rsid w:val="000751FA"/>
    <w:rsid w:val="00075AC8"/>
    <w:rsid w:val="00075AF2"/>
    <w:rsid w:val="0007681F"/>
    <w:rsid w:val="000768B0"/>
    <w:rsid w:val="00076D7C"/>
    <w:rsid w:val="00080109"/>
    <w:rsid w:val="000804BB"/>
    <w:rsid w:val="00080840"/>
    <w:rsid w:val="00081A8A"/>
    <w:rsid w:val="000826E0"/>
    <w:rsid w:val="000826F9"/>
    <w:rsid w:val="000829E1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40BF"/>
    <w:rsid w:val="00094BF4"/>
    <w:rsid w:val="0009500A"/>
    <w:rsid w:val="00095932"/>
    <w:rsid w:val="00095C66"/>
    <w:rsid w:val="00096BA6"/>
    <w:rsid w:val="00097390"/>
    <w:rsid w:val="000A032B"/>
    <w:rsid w:val="000A049F"/>
    <w:rsid w:val="000A0AE8"/>
    <w:rsid w:val="000A108F"/>
    <w:rsid w:val="000A157A"/>
    <w:rsid w:val="000A1A78"/>
    <w:rsid w:val="000A1EEC"/>
    <w:rsid w:val="000A4147"/>
    <w:rsid w:val="000A44FA"/>
    <w:rsid w:val="000A5182"/>
    <w:rsid w:val="000A69D7"/>
    <w:rsid w:val="000A6BB2"/>
    <w:rsid w:val="000A6DE1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00B"/>
    <w:rsid w:val="000C486C"/>
    <w:rsid w:val="000C4C29"/>
    <w:rsid w:val="000C5245"/>
    <w:rsid w:val="000C5391"/>
    <w:rsid w:val="000C6195"/>
    <w:rsid w:val="000C6BA0"/>
    <w:rsid w:val="000C6E96"/>
    <w:rsid w:val="000C77A3"/>
    <w:rsid w:val="000C7F6D"/>
    <w:rsid w:val="000D050E"/>
    <w:rsid w:val="000D0B79"/>
    <w:rsid w:val="000D0CDC"/>
    <w:rsid w:val="000D13A8"/>
    <w:rsid w:val="000D1BA7"/>
    <w:rsid w:val="000D1C70"/>
    <w:rsid w:val="000D2B1A"/>
    <w:rsid w:val="000D2FB5"/>
    <w:rsid w:val="000D3124"/>
    <w:rsid w:val="000D330C"/>
    <w:rsid w:val="000D3742"/>
    <w:rsid w:val="000D4486"/>
    <w:rsid w:val="000D61D1"/>
    <w:rsid w:val="000D67AD"/>
    <w:rsid w:val="000D684B"/>
    <w:rsid w:val="000D73BE"/>
    <w:rsid w:val="000E2483"/>
    <w:rsid w:val="000E282E"/>
    <w:rsid w:val="000E291A"/>
    <w:rsid w:val="000E32A0"/>
    <w:rsid w:val="000E3654"/>
    <w:rsid w:val="000E3F83"/>
    <w:rsid w:val="000E52BC"/>
    <w:rsid w:val="000E5391"/>
    <w:rsid w:val="000E59A0"/>
    <w:rsid w:val="000E5C86"/>
    <w:rsid w:val="000E6CED"/>
    <w:rsid w:val="000E7E95"/>
    <w:rsid w:val="000F0D6F"/>
    <w:rsid w:val="000F0FC8"/>
    <w:rsid w:val="000F1A33"/>
    <w:rsid w:val="000F2602"/>
    <w:rsid w:val="000F2673"/>
    <w:rsid w:val="000F3886"/>
    <w:rsid w:val="000F3B16"/>
    <w:rsid w:val="000F3C22"/>
    <w:rsid w:val="000F4321"/>
    <w:rsid w:val="000F4E08"/>
    <w:rsid w:val="000F5767"/>
    <w:rsid w:val="000F64D1"/>
    <w:rsid w:val="000F7837"/>
    <w:rsid w:val="000F795B"/>
    <w:rsid w:val="000F7F73"/>
    <w:rsid w:val="00100F16"/>
    <w:rsid w:val="0010122D"/>
    <w:rsid w:val="0010138F"/>
    <w:rsid w:val="00101631"/>
    <w:rsid w:val="00102251"/>
    <w:rsid w:val="001023A8"/>
    <w:rsid w:val="001026EA"/>
    <w:rsid w:val="00102762"/>
    <w:rsid w:val="001049AC"/>
    <w:rsid w:val="00105380"/>
    <w:rsid w:val="001059A2"/>
    <w:rsid w:val="00106445"/>
    <w:rsid w:val="00106496"/>
    <w:rsid w:val="00106C54"/>
    <w:rsid w:val="001073A6"/>
    <w:rsid w:val="00107607"/>
    <w:rsid w:val="0011073D"/>
    <w:rsid w:val="001121CF"/>
    <w:rsid w:val="0011321F"/>
    <w:rsid w:val="001133FD"/>
    <w:rsid w:val="001141D2"/>
    <w:rsid w:val="0011478D"/>
    <w:rsid w:val="00114D5D"/>
    <w:rsid w:val="001155F5"/>
    <w:rsid w:val="0011665B"/>
    <w:rsid w:val="001171BF"/>
    <w:rsid w:val="00117802"/>
    <w:rsid w:val="00117E9B"/>
    <w:rsid w:val="00120699"/>
    <w:rsid w:val="00120C44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1BDD"/>
    <w:rsid w:val="001326EC"/>
    <w:rsid w:val="00132DDA"/>
    <w:rsid w:val="00133DC1"/>
    <w:rsid w:val="00133E90"/>
    <w:rsid w:val="001343A7"/>
    <w:rsid w:val="001349DA"/>
    <w:rsid w:val="00136BAC"/>
    <w:rsid w:val="00137009"/>
    <w:rsid w:val="00137395"/>
    <w:rsid w:val="00137A09"/>
    <w:rsid w:val="001407DC"/>
    <w:rsid w:val="00141731"/>
    <w:rsid w:val="00142032"/>
    <w:rsid w:val="001420D3"/>
    <w:rsid w:val="00142A48"/>
    <w:rsid w:val="00143506"/>
    <w:rsid w:val="00144120"/>
    <w:rsid w:val="00144805"/>
    <w:rsid w:val="00145875"/>
    <w:rsid w:val="001463AF"/>
    <w:rsid w:val="00146D51"/>
    <w:rsid w:val="001470A7"/>
    <w:rsid w:val="0014777A"/>
    <w:rsid w:val="00147A91"/>
    <w:rsid w:val="0015004A"/>
    <w:rsid w:val="00150C19"/>
    <w:rsid w:val="00152A6B"/>
    <w:rsid w:val="0015383F"/>
    <w:rsid w:val="00155662"/>
    <w:rsid w:val="00155D35"/>
    <w:rsid w:val="00156969"/>
    <w:rsid w:val="00156A6B"/>
    <w:rsid w:val="00156DE0"/>
    <w:rsid w:val="001574DF"/>
    <w:rsid w:val="00157528"/>
    <w:rsid w:val="00157ED5"/>
    <w:rsid w:val="0016022C"/>
    <w:rsid w:val="0016045F"/>
    <w:rsid w:val="00160B30"/>
    <w:rsid w:val="00160B8F"/>
    <w:rsid w:val="00161199"/>
    <w:rsid w:val="001612A3"/>
    <w:rsid w:val="00162676"/>
    <w:rsid w:val="00162FDE"/>
    <w:rsid w:val="0016489B"/>
    <w:rsid w:val="00164DC8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4429"/>
    <w:rsid w:val="001753EA"/>
    <w:rsid w:val="00175728"/>
    <w:rsid w:val="00175B5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52DE"/>
    <w:rsid w:val="001870B1"/>
    <w:rsid w:val="0018742E"/>
    <w:rsid w:val="00190764"/>
    <w:rsid w:val="0019083F"/>
    <w:rsid w:val="0019121D"/>
    <w:rsid w:val="00191842"/>
    <w:rsid w:val="00191C00"/>
    <w:rsid w:val="00191CD5"/>
    <w:rsid w:val="00193DC0"/>
    <w:rsid w:val="00194652"/>
    <w:rsid w:val="00194FA6"/>
    <w:rsid w:val="00196B3D"/>
    <w:rsid w:val="00197CD2"/>
    <w:rsid w:val="001A06BC"/>
    <w:rsid w:val="001A0D68"/>
    <w:rsid w:val="001A14C1"/>
    <w:rsid w:val="001A1D7F"/>
    <w:rsid w:val="001A21D5"/>
    <w:rsid w:val="001A29E7"/>
    <w:rsid w:val="001A2B6C"/>
    <w:rsid w:val="001A34DE"/>
    <w:rsid w:val="001A3551"/>
    <w:rsid w:val="001A42AA"/>
    <w:rsid w:val="001A4D18"/>
    <w:rsid w:val="001A4D9B"/>
    <w:rsid w:val="001A535B"/>
    <w:rsid w:val="001A5FE7"/>
    <w:rsid w:val="001A62EC"/>
    <w:rsid w:val="001A757E"/>
    <w:rsid w:val="001A7683"/>
    <w:rsid w:val="001A76A9"/>
    <w:rsid w:val="001A77DB"/>
    <w:rsid w:val="001A79D3"/>
    <w:rsid w:val="001A7BC2"/>
    <w:rsid w:val="001A7DBD"/>
    <w:rsid w:val="001A7E89"/>
    <w:rsid w:val="001B0656"/>
    <w:rsid w:val="001B11E9"/>
    <w:rsid w:val="001B14FF"/>
    <w:rsid w:val="001B151C"/>
    <w:rsid w:val="001B166C"/>
    <w:rsid w:val="001B205F"/>
    <w:rsid w:val="001B23C7"/>
    <w:rsid w:val="001B2443"/>
    <w:rsid w:val="001B288D"/>
    <w:rsid w:val="001B2ADD"/>
    <w:rsid w:val="001B30EC"/>
    <w:rsid w:val="001B3DD8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6B7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566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074"/>
    <w:rsid w:val="001D1C97"/>
    <w:rsid w:val="001D1DC3"/>
    <w:rsid w:val="001D1F2E"/>
    <w:rsid w:val="001D2627"/>
    <w:rsid w:val="001D3C3F"/>
    <w:rsid w:val="001D40BA"/>
    <w:rsid w:val="001D459C"/>
    <w:rsid w:val="001D47F7"/>
    <w:rsid w:val="001D553A"/>
    <w:rsid w:val="001D5AEA"/>
    <w:rsid w:val="001D60BD"/>
    <w:rsid w:val="001D65B4"/>
    <w:rsid w:val="001D6BF4"/>
    <w:rsid w:val="001D78C5"/>
    <w:rsid w:val="001D7B31"/>
    <w:rsid w:val="001D7C75"/>
    <w:rsid w:val="001E0245"/>
    <w:rsid w:val="001E02BE"/>
    <w:rsid w:val="001E08D1"/>
    <w:rsid w:val="001E1590"/>
    <w:rsid w:val="001E1672"/>
    <w:rsid w:val="001E17D6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1CC1"/>
    <w:rsid w:val="001F2239"/>
    <w:rsid w:val="001F27D8"/>
    <w:rsid w:val="001F2A12"/>
    <w:rsid w:val="001F3427"/>
    <w:rsid w:val="001F3EBA"/>
    <w:rsid w:val="001F414C"/>
    <w:rsid w:val="001F4F94"/>
    <w:rsid w:val="001F50C2"/>
    <w:rsid w:val="001F5661"/>
    <w:rsid w:val="001F59DE"/>
    <w:rsid w:val="001F6479"/>
    <w:rsid w:val="001F7454"/>
    <w:rsid w:val="001F7CC5"/>
    <w:rsid w:val="00201283"/>
    <w:rsid w:val="00201A14"/>
    <w:rsid w:val="00201B08"/>
    <w:rsid w:val="002036C1"/>
    <w:rsid w:val="0020373F"/>
    <w:rsid w:val="00204270"/>
    <w:rsid w:val="002044D2"/>
    <w:rsid w:val="002049B8"/>
    <w:rsid w:val="00205431"/>
    <w:rsid w:val="0020762E"/>
    <w:rsid w:val="002079B2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251"/>
    <w:rsid w:val="00216519"/>
    <w:rsid w:val="0021662F"/>
    <w:rsid w:val="00216FE5"/>
    <w:rsid w:val="002171C5"/>
    <w:rsid w:val="002172DE"/>
    <w:rsid w:val="002173F2"/>
    <w:rsid w:val="002174D4"/>
    <w:rsid w:val="00217E8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2CB6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739"/>
    <w:rsid w:val="00236900"/>
    <w:rsid w:val="00237218"/>
    <w:rsid w:val="0023737E"/>
    <w:rsid w:val="00237479"/>
    <w:rsid w:val="00237820"/>
    <w:rsid w:val="00237823"/>
    <w:rsid w:val="00237A5D"/>
    <w:rsid w:val="00237ABA"/>
    <w:rsid w:val="00241015"/>
    <w:rsid w:val="00241479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47CB2"/>
    <w:rsid w:val="002500F2"/>
    <w:rsid w:val="002513EF"/>
    <w:rsid w:val="0025166E"/>
    <w:rsid w:val="00251AD2"/>
    <w:rsid w:val="00253195"/>
    <w:rsid w:val="00254D40"/>
    <w:rsid w:val="00255D4B"/>
    <w:rsid w:val="00256420"/>
    <w:rsid w:val="00256B03"/>
    <w:rsid w:val="00257132"/>
    <w:rsid w:val="00257331"/>
    <w:rsid w:val="002578FA"/>
    <w:rsid w:val="0026036C"/>
    <w:rsid w:val="00261326"/>
    <w:rsid w:val="00261332"/>
    <w:rsid w:val="00261F40"/>
    <w:rsid w:val="00263A17"/>
    <w:rsid w:val="00263B72"/>
    <w:rsid w:val="00263E64"/>
    <w:rsid w:val="00264046"/>
    <w:rsid w:val="00264663"/>
    <w:rsid w:val="00265464"/>
    <w:rsid w:val="0026661A"/>
    <w:rsid w:val="00266C2E"/>
    <w:rsid w:val="00266F44"/>
    <w:rsid w:val="00270984"/>
    <w:rsid w:val="002712DC"/>
    <w:rsid w:val="00271585"/>
    <w:rsid w:val="002715E9"/>
    <w:rsid w:val="0027166B"/>
    <w:rsid w:val="0027169D"/>
    <w:rsid w:val="00271A1B"/>
    <w:rsid w:val="00271F8C"/>
    <w:rsid w:val="00272597"/>
    <w:rsid w:val="002730FA"/>
    <w:rsid w:val="0027375D"/>
    <w:rsid w:val="0027422B"/>
    <w:rsid w:val="00274B2B"/>
    <w:rsid w:val="002759E9"/>
    <w:rsid w:val="00276574"/>
    <w:rsid w:val="002766D0"/>
    <w:rsid w:val="0027728F"/>
    <w:rsid w:val="002773BF"/>
    <w:rsid w:val="002800C3"/>
    <w:rsid w:val="00281224"/>
    <w:rsid w:val="00281755"/>
    <w:rsid w:val="002818BA"/>
    <w:rsid w:val="00282807"/>
    <w:rsid w:val="00282849"/>
    <w:rsid w:val="0028333E"/>
    <w:rsid w:val="00283426"/>
    <w:rsid w:val="0028412E"/>
    <w:rsid w:val="00284AC7"/>
    <w:rsid w:val="002851ED"/>
    <w:rsid w:val="00286811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479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58"/>
    <w:rsid w:val="002A17C0"/>
    <w:rsid w:val="002A1D15"/>
    <w:rsid w:val="002A1FC0"/>
    <w:rsid w:val="002A2E13"/>
    <w:rsid w:val="002A3445"/>
    <w:rsid w:val="002A3B33"/>
    <w:rsid w:val="002A3C4B"/>
    <w:rsid w:val="002A4167"/>
    <w:rsid w:val="002A41C0"/>
    <w:rsid w:val="002A56F8"/>
    <w:rsid w:val="002A5F17"/>
    <w:rsid w:val="002A6131"/>
    <w:rsid w:val="002A6D8F"/>
    <w:rsid w:val="002A6F08"/>
    <w:rsid w:val="002A73F8"/>
    <w:rsid w:val="002A75B1"/>
    <w:rsid w:val="002B01C1"/>
    <w:rsid w:val="002B0B55"/>
    <w:rsid w:val="002B1D3E"/>
    <w:rsid w:val="002B23AB"/>
    <w:rsid w:val="002B24FD"/>
    <w:rsid w:val="002B39AA"/>
    <w:rsid w:val="002B40A3"/>
    <w:rsid w:val="002B4175"/>
    <w:rsid w:val="002B46DF"/>
    <w:rsid w:val="002B4742"/>
    <w:rsid w:val="002B59C2"/>
    <w:rsid w:val="002B5C90"/>
    <w:rsid w:val="002B5D00"/>
    <w:rsid w:val="002B697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573"/>
    <w:rsid w:val="002C58AD"/>
    <w:rsid w:val="002C69B1"/>
    <w:rsid w:val="002C6ACA"/>
    <w:rsid w:val="002D0B9A"/>
    <w:rsid w:val="002D18EF"/>
    <w:rsid w:val="002D1D93"/>
    <w:rsid w:val="002D21AD"/>
    <w:rsid w:val="002D263A"/>
    <w:rsid w:val="002D2AE1"/>
    <w:rsid w:val="002D314F"/>
    <w:rsid w:val="002D45A4"/>
    <w:rsid w:val="002D4B72"/>
    <w:rsid w:val="002D53E5"/>
    <w:rsid w:val="002D53F6"/>
    <w:rsid w:val="002D6344"/>
    <w:rsid w:val="002D71A5"/>
    <w:rsid w:val="002E03AB"/>
    <w:rsid w:val="002E0612"/>
    <w:rsid w:val="002E0B94"/>
    <w:rsid w:val="002E136A"/>
    <w:rsid w:val="002E16BA"/>
    <w:rsid w:val="002E1B24"/>
    <w:rsid w:val="002E31E3"/>
    <w:rsid w:val="002E367D"/>
    <w:rsid w:val="002E4E9D"/>
    <w:rsid w:val="002E4F19"/>
    <w:rsid w:val="002E55DB"/>
    <w:rsid w:val="002E59BF"/>
    <w:rsid w:val="002E75FF"/>
    <w:rsid w:val="002E78BD"/>
    <w:rsid w:val="002E7E9F"/>
    <w:rsid w:val="002F0266"/>
    <w:rsid w:val="002F02E9"/>
    <w:rsid w:val="002F0659"/>
    <w:rsid w:val="002F0B62"/>
    <w:rsid w:val="002F1D74"/>
    <w:rsid w:val="002F1D8A"/>
    <w:rsid w:val="002F22C5"/>
    <w:rsid w:val="002F29D5"/>
    <w:rsid w:val="002F3168"/>
    <w:rsid w:val="002F3F2C"/>
    <w:rsid w:val="002F4EE0"/>
    <w:rsid w:val="002F575E"/>
    <w:rsid w:val="002F5BC6"/>
    <w:rsid w:val="002F5BE4"/>
    <w:rsid w:val="002F5CAF"/>
    <w:rsid w:val="002F5FBC"/>
    <w:rsid w:val="002F6139"/>
    <w:rsid w:val="002F6390"/>
    <w:rsid w:val="002F69F5"/>
    <w:rsid w:val="002F719C"/>
    <w:rsid w:val="002F7467"/>
    <w:rsid w:val="0030051D"/>
    <w:rsid w:val="00300959"/>
    <w:rsid w:val="00300CD0"/>
    <w:rsid w:val="00301013"/>
    <w:rsid w:val="0030110C"/>
    <w:rsid w:val="00301BC5"/>
    <w:rsid w:val="00302004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163C"/>
    <w:rsid w:val="00313093"/>
    <w:rsid w:val="003130B7"/>
    <w:rsid w:val="00313226"/>
    <w:rsid w:val="0031468D"/>
    <w:rsid w:val="00315093"/>
    <w:rsid w:val="003158D6"/>
    <w:rsid w:val="00315CA5"/>
    <w:rsid w:val="00315D31"/>
    <w:rsid w:val="00315D45"/>
    <w:rsid w:val="003166BF"/>
    <w:rsid w:val="00316DC2"/>
    <w:rsid w:val="00317533"/>
    <w:rsid w:val="003178D5"/>
    <w:rsid w:val="00321229"/>
    <w:rsid w:val="0032146F"/>
    <w:rsid w:val="00321D89"/>
    <w:rsid w:val="00321E15"/>
    <w:rsid w:val="00322676"/>
    <w:rsid w:val="00324556"/>
    <w:rsid w:val="003246BD"/>
    <w:rsid w:val="003257B3"/>
    <w:rsid w:val="00326E69"/>
    <w:rsid w:val="0032753E"/>
    <w:rsid w:val="00327901"/>
    <w:rsid w:val="0033087E"/>
    <w:rsid w:val="003309BB"/>
    <w:rsid w:val="00330C7C"/>
    <w:rsid w:val="00331D65"/>
    <w:rsid w:val="00331FEE"/>
    <w:rsid w:val="0033210A"/>
    <w:rsid w:val="00332AD4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C9B"/>
    <w:rsid w:val="00340DB6"/>
    <w:rsid w:val="00341048"/>
    <w:rsid w:val="003410E5"/>
    <w:rsid w:val="00341A90"/>
    <w:rsid w:val="00342032"/>
    <w:rsid w:val="003427B8"/>
    <w:rsid w:val="003445C2"/>
    <w:rsid w:val="00345039"/>
    <w:rsid w:val="0034555F"/>
    <w:rsid w:val="00345B50"/>
    <w:rsid w:val="00345FA5"/>
    <w:rsid w:val="00345FE4"/>
    <w:rsid w:val="003461BF"/>
    <w:rsid w:val="00346290"/>
    <w:rsid w:val="00346A64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5F46"/>
    <w:rsid w:val="003563D4"/>
    <w:rsid w:val="00356897"/>
    <w:rsid w:val="003570D3"/>
    <w:rsid w:val="00357192"/>
    <w:rsid w:val="00357391"/>
    <w:rsid w:val="00357E42"/>
    <w:rsid w:val="00360C75"/>
    <w:rsid w:val="00360F57"/>
    <w:rsid w:val="00361256"/>
    <w:rsid w:val="0036216E"/>
    <w:rsid w:val="00362525"/>
    <w:rsid w:val="00362667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3E12"/>
    <w:rsid w:val="00374C34"/>
    <w:rsid w:val="00374D88"/>
    <w:rsid w:val="003752E6"/>
    <w:rsid w:val="00375479"/>
    <w:rsid w:val="003758B7"/>
    <w:rsid w:val="00376269"/>
    <w:rsid w:val="003773AB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4B33"/>
    <w:rsid w:val="00385906"/>
    <w:rsid w:val="00385D2B"/>
    <w:rsid w:val="00385D9C"/>
    <w:rsid w:val="003864CD"/>
    <w:rsid w:val="003864E7"/>
    <w:rsid w:val="00386B7F"/>
    <w:rsid w:val="00386CF7"/>
    <w:rsid w:val="0038729A"/>
    <w:rsid w:val="00387454"/>
    <w:rsid w:val="00387962"/>
    <w:rsid w:val="003903F2"/>
    <w:rsid w:val="003905B5"/>
    <w:rsid w:val="003909ED"/>
    <w:rsid w:val="00391103"/>
    <w:rsid w:val="0039129B"/>
    <w:rsid w:val="0039166D"/>
    <w:rsid w:val="003918E4"/>
    <w:rsid w:val="00392236"/>
    <w:rsid w:val="003928BC"/>
    <w:rsid w:val="00392FB5"/>
    <w:rsid w:val="003932F4"/>
    <w:rsid w:val="00393AD5"/>
    <w:rsid w:val="00394437"/>
    <w:rsid w:val="00394DCC"/>
    <w:rsid w:val="00394FAE"/>
    <w:rsid w:val="00395771"/>
    <w:rsid w:val="003963F8"/>
    <w:rsid w:val="003964B4"/>
    <w:rsid w:val="00396C16"/>
    <w:rsid w:val="00397CDD"/>
    <w:rsid w:val="003A022F"/>
    <w:rsid w:val="003A0305"/>
    <w:rsid w:val="003A095E"/>
    <w:rsid w:val="003A13D4"/>
    <w:rsid w:val="003A1E76"/>
    <w:rsid w:val="003A3B39"/>
    <w:rsid w:val="003A3D8E"/>
    <w:rsid w:val="003A3F7F"/>
    <w:rsid w:val="003A3FBC"/>
    <w:rsid w:val="003A4B7F"/>
    <w:rsid w:val="003A5694"/>
    <w:rsid w:val="003A5BF8"/>
    <w:rsid w:val="003A692B"/>
    <w:rsid w:val="003A6F83"/>
    <w:rsid w:val="003A6FBE"/>
    <w:rsid w:val="003A78B1"/>
    <w:rsid w:val="003B0422"/>
    <w:rsid w:val="003B16AA"/>
    <w:rsid w:val="003B176E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699"/>
    <w:rsid w:val="003B5C5D"/>
    <w:rsid w:val="003B6A6E"/>
    <w:rsid w:val="003B6FC5"/>
    <w:rsid w:val="003C0311"/>
    <w:rsid w:val="003C05A9"/>
    <w:rsid w:val="003C098C"/>
    <w:rsid w:val="003C162C"/>
    <w:rsid w:val="003C3487"/>
    <w:rsid w:val="003C35F7"/>
    <w:rsid w:val="003C392F"/>
    <w:rsid w:val="003C4A96"/>
    <w:rsid w:val="003C59A6"/>
    <w:rsid w:val="003C73F6"/>
    <w:rsid w:val="003C772D"/>
    <w:rsid w:val="003C77DF"/>
    <w:rsid w:val="003D197E"/>
    <w:rsid w:val="003D2AC1"/>
    <w:rsid w:val="003D2E8C"/>
    <w:rsid w:val="003D3926"/>
    <w:rsid w:val="003D3C2C"/>
    <w:rsid w:val="003D3EEE"/>
    <w:rsid w:val="003D411E"/>
    <w:rsid w:val="003D45BD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267"/>
    <w:rsid w:val="003E5AFA"/>
    <w:rsid w:val="003E5F3C"/>
    <w:rsid w:val="003E6818"/>
    <w:rsid w:val="003E6A10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4"/>
    <w:rsid w:val="003F531C"/>
    <w:rsid w:val="003F5E98"/>
    <w:rsid w:val="003F6166"/>
    <w:rsid w:val="003F6D4C"/>
    <w:rsid w:val="003F73B6"/>
    <w:rsid w:val="003F754F"/>
    <w:rsid w:val="003F7C41"/>
    <w:rsid w:val="003F7CFD"/>
    <w:rsid w:val="0040003F"/>
    <w:rsid w:val="00400ADB"/>
    <w:rsid w:val="00401380"/>
    <w:rsid w:val="00401D68"/>
    <w:rsid w:val="00401EA9"/>
    <w:rsid w:val="00402A08"/>
    <w:rsid w:val="00402ED3"/>
    <w:rsid w:val="00403179"/>
    <w:rsid w:val="00403AFB"/>
    <w:rsid w:val="00403F8B"/>
    <w:rsid w:val="00404156"/>
    <w:rsid w:val="004050A4"/>
    <w:rsid w:val="00405DFC"/>
    <w:rsid w:val="00406EA3"/>
    <w:rsid w:val="0040717F"/>
    <w:rsid w:val="004074CC"/>
    <w:rsid w:val="00407AFB"/>
    <w:rsid w:val="00407DC8"/>
    <w:rsid w:val="00407E52"/>
    <w:rsid w:val="0041018A"/>
    <w:rsid w:val="004104D6"/>
    <w:rsid w:val="004114DE"/>
    <w:rsid w:val="00411FF2"/>
    <w:rsid w:val="00412CBF"/>
    <w:rsid w:val="004138A1"/>
    <w:rsid w:val="00414592"/>
    <w:rsid w:val="004146BB"/>
    <w:rsid w:val="00415053"/>
    <w:rsid w:val="004158F9"/>
    <w:rsid w:val="00415DF0"/>
    <w:rsid w:val="00415F51"/>
    <w:rsid w:val="0041634F"/>
    <w:rsid w:val="00416350"/>
    <w:rsid w:val="0041687C"/>
    <w:rsid w:val="00416BC2"/>
    <w:rsid w:val="004178D8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36C3"/>
    <w:rsid w:val="00423FEE"/>
    <w:rsid w:val="004246FE"/>
    <w:rsid w:val="0042473E"/>
    <w:rsid w:val="00424CD5"/>
    <w:rsid w:val="004262E6"/>
    <w:rsid w:val="004264C6"/>
    <w:rsid w:val="0042724C"/>
    <w:rsid w:val="00427D75"/>
    <w:rsid w:val="004304CD"/>
    <w:rsid w:val="00431B61"/>
    <w:rsid w:val="004324ED"/>
    <w:rsid w:val="00432874"/>
    <w:rsid w:val="0043288F"/>
    <w:rsid w:val="00433326"/>
    <w:rsid w:val="00433678"/>
    <w:rsid w:val="0043388E"/>
    <w:rsid w:val="0043393B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298B"/>
    <w:rsid w:val="00442AA4"/>
    <w:rsid w:val="00442E63"/>
    <w:rsid w:val="004432E8"/>
    <w:rsid w:val="0044368B"/>
    <w:rsid w:val="00443BED"/>
    <w:rsid w:val="00443D62"/>
    <w:rsid w:val="00443E26"/>
    <w:rsid w:val="0044425E"/>
    <w:rsid w:val="004442C9"/>
    <w:rsid w:val="00444735"/>
    <w:rsid w:val="00445CBD"/>
    <w:rsid w:val="00445E97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538"/>
    <w:rsid w:val="00454F2F"/>
    <w:rsid w:val="0045503A"/>
    <w:rsid w:val="004550A1"/>
    <w:rsid w:val="00455242"/>
    <w:rsid w:val="004558ED"/>
    <w:rsid w:val="00455E1B"/>
    <w:rsid w:val="00455EBB"/>
    <w:rsid w:val="0045654D"/>
    <w:rsid w:val="00456BEF"/>
    <w:rsid w:val="004577DB"/>
    <w:rsid w:val="00457928"/>
    <w:rsid w:val="00457B81"/>
    <w:rsid w:val="00457DD1"/>
    <w:rsid w:val="00457DF4"/>
    <w:rsid w:val="00460111"/>
    <w:rsid w:val="00460F38"/>
    <w:rsid w:val="00461A47"/>
    <w:rsid w:val="00462787"/>
    <w:rsid w:val="004636CD"/>
    <w:rsid w:val="00464926"/>
    <w:rsid w:val="0046506D"/>
    <w:rsid w:val="00465EC2"/>
    <w:rsid w:val="004665F8"/>
    <w:rsid w:val="00466BDA"/>
    <w:rsid w:val="0046703F"/>
    <w:rsid w:val="00467901"/>
    <w:rsid w:val="0046791C"/>
    <w:rsid w:val="00467DFC"/>
    <w:rsid w:val="00467E5C"/>
    <w:rsid w:val="00470019"/>
    <w:rsid w:val="0047158D"/>
    <w:rsid w:val="004722AC"/>
    <w:rsid w:val="004723DA"/>
    <w:rsid w:val="00473238"/>
    <w:rsid w:val="00473F8A"/>
    <w:rsid w:val="0047465B"/>
    <w:rsid w:val="00474762"/>
    <w:rsid w:val="004747C8"/>
    <w:rsid w:val="004747FB"/>
    <w:rsid w:val="004750A4"/>
    <w:rsid w:val="0047593E"/>
    <w:rsid w:val="00476E47"/>
    <w:rsid w:val="004775CF"/>
    <w:rsid w:val="004775F1"/>
    <w:rsid w:val="00477F25"/>
    <w:rsid w:val="0048135E"/>
    <w:rsid w:val="00481FB4"/>
    <w:rsid w:val="004828A2"/>
    <w:rsid w:val="00482C68"/>
    <w:rsid w:val="00482E58"/>
    <w:rsid w:val="00483BAA"/>
    <w:rsid w:val="00483C6C"/>
    <w:rsid w:val="004847DC"/>
    <w:rsid w:val="0048498E"/>
    <w:rsid w:val="00485002"/>
    <w:rsid w:val="0048603B"/>
    <w:rsid w:val="004866A6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0A7"/>
    <w:rsid w:val="004A132F"/>
    <w:rsid w:val="004A1469"/>
    <w:rsid w:val="004A16FD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6314"/>
    <w:rsid w:val="004A7BDB"/>
    <w:rsid w:val="004A7D9B"/>
    <w:rsid w:val="004B1435"/>
    <w:rsid w:val="004B17CC"/>
    <w:rsid w:val="004B1A0B"/>
    <w:rsid w:val="004B1D2C"/>
    <w:rsid w:val="004B2357"/>
    <w:rsid w:val="004B2D44"/>
    <w:rsid w:val="004B2F34"/>
    <w:rsid w:val="004B4558"/>
    <w:rsid w:val="004B4F4F"/>
    <w:rsid w:val="004B51C7"/>
    <w:rsid w:val="004B5716"/>
    <w:rsid w:val="004B58B0"/>
    <w:rsid w:val="004B5DEB"/>
    <w:rsid w:val="004B5E9A"/>
    <w:rsid w:val="004B6278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6B1B"/>
    <w:rsid w:val="004C744C"/>
    <w:rsid w:val="004C74E3"/>
    <w:rsid w:val="004D287D"/>
    <w:rsid w:val="004D2A30"/>
    <w:rsid w:val="004D3607"/>
    <w:rsid w:val="004D42AD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4C0"/>
    <w:rsid w:val="004E3830"/>
    <w:rsid w:val="004E3DDE"/>
    <w:rsid w:val="004E58B4"/>
    <w:rsid w:val="004E59B1"/>
    <w:rsid w:val="004E6A5B"/>
    <w:rsid w:val="004E6D7B"/>
    <w:rsid w:val="004E6F76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B07"/>
    <w:rsid w:val="00503EDB"/>
    <w:rsid w:val="00503EFD"/>
    <w:rsid w:val="00507202"/>
    <w:rsid w:val="00507378"/>
    <w:rsid w:val="00507855"/>
    <w:rsid w:val="00507BD9"/>
    <w:rsid w:val="0051058B"/>
    <w:rsid w:val="00510B17"/>
    <w:rsid w:val="00511E77"/>
    <w:rsid w:val="00513287"/>
    <w:rsid w:val="0051339E"/>
    <w:rsid w:val="005136D0"/>
    <w:rsid w:val="005139EB"/>
    <w:rsid w:val="005139F9"/>
    <w:rsid w:val="00513EF2"/>
    <w:rsid w:val="0051589B"/>
    <w:rsid w:val="00515F6A"/>
    <w:rsid w:val="005165D2"/>
    <w:rsid w:val="00516DBE"/>
    <w:rsid w:val="005171AC"/>
    <w:rsid w:val="005171CC"/>
    <w:rsid w:val="00517A6E"/>
    <w:rsid w:val="00517B42"/>
    <w:rsid w:val="0052181E"/>
    <w:rsid w:val="00522690"/>
    <w:rsid w:val="005226B5"/>
    <w:rsid w:val="005227A0"/>
    <w:rsid w:val="005230D5"/>
    <w:rsid w:val="0052322A"/>
    <w:rsid w:val="0052389B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5D3"/>
    <w:rsid w:val="005348FF"/>
    <w:rsid w:val="005355B0"/>
    <w:rsid w:val="005358D8"/>
    <w:rsid w:val="00535C99"/>
    <w:rsid w:val="00535E63"/>
    <w:rsid w:val="005365DC"/>
    <w:rsid w:val="005378BF"/>
    <w:rsid w:val="005401AE"/>
    <w:rsid w:val="00540518"/>
    <w:rsid w:val="00541172"/>
    <w:rsid w:val="0054179B"/>
    <w:rsid w:val="00541B16"/>
    <w:rsid w:val="0054233B"/>
    <w:rsid w:val="00544A42"/>
    <w:rsid w:val="0054530C"/>
    <w:rsid w:val="0054564B"/>
    <w:rsid w:val="00545BAB"/>
    <w:rsid w:val="0054703A"/>
    <w:rsid w:val="005505C3"/>
    <w:rsid w:val="00550BF7"/>
    <w:rsid w:val="00550C41"/>
    <w:rsid w:val="00551209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169B"/>
    <w:rsid w:val="00561E13"/>
    <w:rsid w:val="005622F7"/>
    <w:rsid w:val="00562598"/>
    <w:rsid w:val="00563C46"/>
    <w:rsid w:val="00564209"/>
    <w:rsid w:val="005645A1"/>
    <w:rsid w:val="00564BD4"/>
    <w:rsid w:val="00565141"/>
    <w:rsid w:val="0056727F"/>
    <w:rsid w:val="00567651"/>
    <w:rsid w:val="00567886"/>
    <w:rsid w:val="00567982"/>
    <w:rsid w:val="00567A73"/>
    <w:rsid w:val="0057004A"/>
    <w:rsid w:val="00570225"/>
    <w:rsid w:val="00571CD9"/>
    <w:rsid w:val="00571F3C"/>
    <w:rsid w:val="00572965"/>
    <w:rsid w:val="00572CC6"/>
    <w:rsid w:val="005740FC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D7D"/>
    <w:rsid w:val="00585E4F"/>
    <w:rsid w:val="00585F05"/>
    <w:rsid w:val="00585FEB"/>
    <w:rsid w:val="00586AC9"/>
    <w:rsid w:val="00586EEE"/>
    <w:rsid w:val="00586F7C"/>
    <w:rsid w:val="005872E4"/>
    <w:rsid w:val="00587EBF"/>
    <w:rsid w:val="00587EE9"/>
    <w:rsid w:val="00587F91"/>
    <w:rsid w:val="005915A8"/>
    <w:rsid w:val="00591C3C"/>
    <w:rsid w:val="005922D7"/>
    <w:rsid w:val="005929E8"/>
    <w:rsid w:val="005933BD"/>
    <w:rsid w:val="00593DA7"/>
    <w:rsid w:val="00594348"/>
    <w:rsid w:val="00594698"/>
    <w:rsid w:val="00594A67"/>
    <w:rsid w:val="0059635C"/>
    <w:rsid w:val="005968B3"/>
    <w:rsid w:val="00597527"/>
    <w:rsid w:val="00597B4E"/>
    <w:rsid w:val="00597DC4"/>
    <w:rsid w:val="005A0ADF"/>
    <w:rsid w:val="005A10E9"/>
    <w:rsid w:val="005A1AFB"/>
    <w:rsid w:val="005A1EEE"/>
    <w:rsid w:val="005A3549"/>
    <w:rsid w:val="005A4BBC"/>
    <w:rsid w:val="005A4E59"/>
    <w:rsid w:val="005A6C53"/>
    <w:rsid w:val="005A6D7C"/>
    <w:rsid w:val="005A73E8"/>
    <w:rsid w:val="005A751C"/>
    <w:rsid w:val="005B15D0"/>
    <w:rsid w:val="005B196D"/>
    <w:rsid w:val="005B2BC5"/>
    <w:rsid w:val="005B2EA2"/>
    <w:rsid w:val="005B2FA5"/>
    <w:rsid w:val="005B34AE"/>
    <w:rsid w:val="005B3B41"/>
    <w:rsid w:val="005B4491"/>
    <w:rsid w:val="005B44D7"/>
    <w:rsid w:val="005B4C50"/>
    <w:rsid w:val="005B4FA7"/>
    <w:rsid w:val="005B54F1"/>
    <w:rsid w:val="005B63A9"/>
    <w:rsid w:val="005B7C72"/>
    <w:rsid w:val="005B7EFB"/>
    <w:rsid w:val="005C0AC8"/>
    <w:rsid w:val="005C0E5B"/>
    <w:rsid w:val="005C16AC"/>
    <w:rsid w:val="005C18D7"/>
    <w:rsid w:val="005C1B38"/>
    <w:rsid w:val="005C1C57"/>
    <w:rsid w:val="005C1F3C"/>
    <w:rsid w:val="005C23AA"/>
    <w:rsid w:val="005C3855"/>
    <w:rsid w:val="005C3B47"/>
    <w:rsid w:val="005C407C"/>
    <w:rsid w:val="005C4198"/>
    <w:rsid w:val="005C43AB"/>
    <w:rsid w:val="005C5AAC"/>
    <w:rsid w:val="005C6D86"/>
    <w:rsid w:val="005C71B7"/>
    <w:rsid w:val="005D0281"/>
    <w:rsid w:val="005D0A38"/>
    <w:rsid w:val="005D0D04"/>
    <w:rsid w:val="005D10D3"/>
    <w:rsid w:val="005D11CA"/>
    <w:rsid w:val="005D29E2"/>
    <w:rsid w:val="005D2DFC"/>
    <w:rsid w:val="005D3767"/>
    <w:rsid w:val="005D3E09"/>
    <w:rsid w:val="005D41B1"/>
    <w:rsid w:val="005D4E40"/>
    <w:rsid w:val="005D533C"/>
    <w:rsid w:val="005D55BE"/>
    <w:rsid w:val="005D590F"/>
    <w:rsid w:val="005D5990"/>
    <w:rsid w:val="005D5DFA"/>
    <w:rsid w:val="005D5F80"/>
    <w:rsid w:val="005D6265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656"/>
    <w:rsid w:val="005E6869"/>
    <w:rsid w:val="005E6D24"/>
    <w:rsid w:val="005E7BAF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5F7AA5"/>
    <w:rsid w:val="006004BE"/>
    <w:rsid w:val="006005EB"/>
    <w:rsid w:val="00600A69"/>
    <w:rsid w:val="006011B6"/>
    <w:rsid w:val="00601973"/>
    <w:rsid w:val="00602684"/>
    <w:rsid w:val="00604386"/>
    <w:rsid w:val="006043C0"/>
    <w:rsid w:val="00605376"/>
    <w:rsid w:val="00605DD7"/>
    <w:rsid w:val="00605DE9"/>
    <w:rsid w:val="006067B9"/>
    <w:rsid w:val="00606DCA"/>
    <w:rsid w:val="006073B2"/>
    <w:rsid w:val="006107CF"/>
    <w:rsid w:val="0061126C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09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840"/>
    <w:rsid w:val="00626C65"/>
    <w:rsid w:val="00630723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376D1"/>
    <w:rsid w:val="006402A0"/>
    <w:rsid w:val="00642659"/>
    <w:rsid w:val="0064300B"/>
    <w:rsid w:val="00643027"/>
    <w:rsid w:val="00643A06"/>
    <w:rsid w:val="00643BA8"/>
    <w:rsid w:val="006450B2"/>
    <w:rsid w:val="0064601B"/>
    <w:rsid w:val="00646126"/>
    <w:rsid w:val="00646814"/>
    <w:rsid w:val="00646F22"/>
    <w:rsid w:val="00647096"/>
    <w:rsid w:val="0064784D"/>
    <w:rsid w:val="00647BBF"/>
    <w:rsid w:val="0065163B"/>
    <w:rsid w:val="00652726"/>
    <w:rsid w:val="00655038"/>
    <w:rsid w:val="00655A3B"/>
    <w:rsid w:val="00655C3E"/>
    <w:rsid w:val="00656516"/>
    <w:rsid w:val="00657038"/>
    <w:rsid w:val="0065713D"/>
    <w:rsid w:val="00657399"/>
    <w:rsid w:val="00657529"/>
    <w:rsid w:val="00657CE5"/>
    <w:rsid w:val="006600E7"/>
    <w:rsid w:val="0066049B"/>
    <w:rsid w:val="00660AEE"/>
    <w:rsid w:val="00660C2F"/>
    <w:rsid w:val="00660F65"/>
    <w:rsid w:val="00661560"/>
    <w:rsid w:val="00661E71"/>
    <w:rsid w:val="006623A2"/>
    <w:rsid w:val="00663021"/>
    <w:rsid w:val="00663286"/>
    <w:rsid w:val="00663721"/>
    <w:rsid w:val="006638C1"/>
    <w:rsid w:val="00663B41"/>
    <w:rsid w:val="0066402C"/>
    <w:rsid w:val="0066437F"/>
    <w:rsid w:val="006651D1"/>
    <w:rsid w:val="00665759"/>
    <w:rsid w:val="00666081"/>
    <w:rsid w:val="0066625B"/>
    <w:rsid w:val="006668DA"/>
    <w:rsid w:val="00666ED6"/>
    <w:rsid w:val="0066729E"/>
    <w:rsid w:val="0067104A"/>
    <w:rsid w:val="0067109D"/>
    <w:rsid w:val="00671D05"/>
    <w:rsid w:val="00671D35"/>
    <w:rsid w:val="00672E3B"/>
    <w:rsid w:val="00673DCA"/>
    <w:rsid w:val="00674064"/>
    <w:rsid w:val="00675579"/>
    <w:rsid w:val="006762BB"/>
    <w:rsid w:val="00676EEE"/>
    <w:rsid w:val="006770B5"/>
    <w:rsid w:val="00677832"/>
    <w:rsid w:val="006804C9"/>
    <w:rsid w:val="0068088C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BBA"/>
    <w:rsid w:val="00686FF5"/>
    <w:rsid w:val="006910D2"/>
    <w:rsid w:val="0069126F"/>
    <w:rsid w:val="0069131F"/>
    <w:rsid w:val="00691F1F"/>
    <w:rsid w:val="0069264A"/>
    <w:rsid w:val="00692E81"/>
    <w:rsid w:val="00693D59"/>
    <w:rsid w:val="00693F3B"/>
    <w:rsid w:val="0069414F"/>
    <w:rsid w:val="006956F9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B62D4"/>
    <w:rsid w:val="006C0254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992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3AB9"/>
    <w:rsid w:val="006D422F"/>
    <w:rsid w:val="006D5656"/>
    <w:rsid w:val="006D588C"/>
    <w:rsid w:val="006D611C"/>
    <w:rsid w:val="006D61A7"/>
    <w:rsid w:val="006D7DC8"/>
    <w:rsid w:val="006D7DFA"/>
    <w:rsid w:val="006E060A"/>
    <w:rsid w:val="006E08D0"/>
    <w:rsid w:val="006E0B5D"/>
    <w:rsid w:val="006E2383"/>
    <w:rsid w:val="006E2C91"/>
    <w:rsid w:val="006E324A"/>
    <w:rsid w:val="006E3E1A"/>
    <w:rsid w:val="006E55DE"/>
    <w:rsid w:val="006E62B5"/>
    <w:rsid w:val="006E62F9"/>
    <w:rsid w:val="006E6378"/>
    <w:rsid w:val="006E66ED"/>
    <w:rsid w:val="006E7290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2F7E"/>
    <w:rsid w:val="006F307E"/>
    <w:rsid w:val="006F3888"/>
    <w:rsid w:val="006F3A26"/>
    <w:rsid w:val="006F406D"/>
    <w:rsid w:val="006F4EB0"/>
    <w:rsid w:val="006F504E"/>
    <w:rsid w:val="006F59F1"/>
    <w:rsid w:val="006F6949"/>
    <w:rsid w:val="006F7C63"/>
    <w:rsid w:val="00700513"/>
    <w:rsid w:val="00700B2B"/>
    <w:rsid w:val="007022C5"/>
    <w:rsid w:val="007024C9"/>
    <w:rsid w:val="007024E2"/>
    <w:rsid w:val="00703255"/>
    <w:rsid w:val="00703670"/>
    <w:rsid w:val="00704BE3"/>
    <w:rsid w:val="00705073"/>
    <w:rsid w:val="007051A2"/>
    <w:rsid w:val="0070643D"/>
    <w:rsid w:val="00706B88"/>
    <w:rsid w:val="00706C92"/>
    <w:rsid w:val="00706DEE"/>
    <w:rsid w:val="007079FB"/>
    <w:rsid w:val="00707EEA"/>
    <w:rsid w:val="00707FC3"/>
    <w:rsid w:val="0071093A"/>
    <w:rsid w:val="00711EE4"/>
    <w:rsid w:val="00712067"/>
    <w:rsid w:val="007126EA"/>
    <w:rsid w:val="007130C5"/>
    <w:rsid w:val="00714345"/>
    <w:rsid w:val="007149F5"/>
    <w:rsid w:val="00714BCE"/>
    <w:rsid w:val="00714E24"/>
    <w:rsid w:val="007152DD"/>
    <w:rsid w:val="0071534A"/>
    <w:rsid w:val="00715F0F"/>
    <w:rsid w:val="0071713F"/>
    <w:rsid w:val="00720219"/>
    <w:rsid w:val="00721B33"/>
    <w:rsid w:val="00721EF7"/>
    <w:rsid w:val="00722228"/>
    <w:rsid w:val="0072264E"/>
    <w:rsid w:val="00722705"/>
    <w:rsid w:val="00722A1D"/>
    <w:rsid w:val="00723101"/>
    <w:rsid w:val="00723462"/>
    <w:rsid w:val="0072391F"/>
    <w:rsid w:val="00723A10"/>
    <w:rsid w:val="007244C9"/>
    <w:rsid w:val="007251C7"/>
    <w:rsid w:val="007252D0"/>
    <w:rsid w:val="00725623"/>
    <w:rsid w:val="0072591F"/>
    <w:rsid w:val="00725AD7"/>
    <w:rsid w:val="00726BC8"/>
    <w:rsid w:val="00727D5E"/>
    <w:rsid w:val="00727E9B"/>
    <w:rsid w:val="00730ECC"/>
    <w:rsid w:val="00731048"/>
    <w:rsid w:val="00731800"/>
    <w:rsid w:val="00731B7A"/>
    <w:rsid w:val="00731DAA"/>
    <w:rsid w:val="00732488"/>
    <w:rsid w:val="007326CE"/>
    <w:rsid w:val="0073301B"/>
    <w:rsid w:val="00733043"/>
    <w:rsid w:val="00733B74"/>
    <w:rsid w:val="00733CF2"/>
    <w:rsid w:val="007344DC"/>
    <w:rsid w:val="00734768"/>
    <w:rsid w:val="0073485E"/>
    <w:rsid w:val="00735562"/>
    <w:rsid w:val="00735B99"/>
    <w:rsid w:val="00735D10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432"/>
    <w:rsid w:val="00742634"/>
    <w:rsid w:val="007427EC"/>
    <w:rsid w:val="00743212"/>
    <w:rsid w:val="00743529"/>
    <w:rsid w:val="00744186"/>
    <w:rsid w:val="00746309"/>
    <w:rsid w:val="00746485"/>
    <w:rsid w:val="007472E2"/>
    <w:rsid w:val="00747B8A"/>
    <w:rsid w:val="00750613"/>
    <w:rsid w:val="007516C4"/>
    <w:rsid w:val="00751CBF"/>
    <w:rsid w:val="00751D54"/>
    <w:rsid w:val="007544BF"/>
    <w:rsid w:val="00754756"/>
    <w:rsid w:val="007547DE"/>
    <w:rsid w:val="0075547C"/>
    <w:rsid w:val="00756EBE"/>
    <w:rsid w:val="0075782E"/>
    <w:rsid w:val="00757DCE"/>
    <w:rsid w:val="00760971"/>
    <w:rsid w:val="007612BC"/>
    <w:rsid w:val="007614CD"/>
    <w:rsid w:val="007619CA"/>
    <w:rsid w:val="00761FD2"/>
    <w:rsid w:val="00762354"/>
    <w:rsid w:val="007628FB"/>
    <w:rsid w:val="00763082"/>
    <w:rsid w:val="007635DD"/>
    <w:rsid w:val="00763EB7"/>
    <w:rsid w:val="007640FB"/>
    <w:rsid w:val="00764776"/>
    <w:rsid w:val="00764DF8"/>
    <w:rsid w:val="007654A3"/>
    <w:rsid w:val="00766FF0"/>
    <w:rsid w:val="007710B2"/>
    <w:rsid w:val="0077116E"/>
    <w:rsid w:val="00772037"/>
    <w:rsid w:val="0077245A"/>
    <w:rsid w:val="00775303"/>
    <w:rsid w:val="00775469"/>
    <w:rsid w:val="0077565D"/>
    <w:rsid w:val="00775A94"/>
    <w:rsid w:val="00776715"/>
    <w:rsid w:val="00776A20"/>
    <w:rsid w:val="00777A32"/>
    <w:rsid w:val="00777F65"/>
    <w:rsid w:val="00780EED"/>
    <w:rsid w:val="00781226"/>
    <w:rsid w:val="00781310"/>
    <w:rsid w:val="00781CC6"/>
    <w:rsid w:val="00782409"/>
    <w:rsid w:val="00782A70"/>
    <w:rsid w:val="00783024"/>
    <w:rsid w:val="007831F2"/>
    <w:rsid w:val="007844DC"/>
    <w:rsid w:val="0078566C"/>
    <w:rsid w:val="00785873"/>
    <w:rsid w:val="00785921"/>
    <w:rsid w:val="0078615D"/>
    <w:rsid w:val="00787A19"/>
    <w:rsid w:val="00787B72"/>
    <w:rsid w:val="00787D04"/>
    <w:rsid w:val="0079022D"/>
    <w:rsid w:val="0079073E"/>
    <w:rsid w:val="00791504"/>
    <w:rsid w:val="007933FE"/>
    <w:rsid w:val="00793B05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D2C"/>
    <w:rsid w:val="007A2786"/>
    <w:rsid w:val="007A4A61"/>
    <w:rsid w:val="007A4BB2"/>
    <w:rsid w:val="007A579C"/>
    <w:rsid w:val="007A58D8"/>
    <w:rsid w:val="007A68D7"/>
    <w:rsid w:val="007A6B79"/>
    <w:rsid w:val="007A7718"/>
    <w:rsid w:val="007A7F24"/>
    <w:rsid w:val="007B041A"/>
    <w:rsid w:val="007B077C"/>
    <w:rsid w:val="007B0A7A"/>
    <w:rsid w:val="007B1287"/>
    <w:rsid w:val="007B1FEA"/>
    <w:rsid w:val="007B2CA0"/>
    <w:rsid w:val="007B2CDD"/>
    <w:rsid w:val="007B2DFF"/>
    <w:rsid w:val="007B3157"/>
    <w:rsid w:val="007B4C12"/>
    <w:rsid w:val="007B4D15"/>
    <w:rsid w:val="007B56B1"/>
    <w:rsid w:val="007B60C1"/>
    <w:rsid w:val="007B6145"/>
    <w:rsid w:val="007B64FE"/>
    <w:rsid w:val="007B6B5C"/>
    <w:rsid w:val="007B6E9F"/>
    <w:rsid w:val="007B7F2E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140"/>
    <w:rsid w:val="007C3FCB"/>
    <w:rsid w:val="007C4089"/>
    <w:rsid w:val="007C46C7"/>
    <w:rsid w:val="007C5986"/>
    <w:rsid w:val="007C6214"/>
    <w:rsid w:val="007C6FF5"/>
    <w:rsid w:val="007C7D6D"/>
    <w:rsid w:val="007D1E3C"/>
    <w:rsid w:val="007D239E"/>
    <w:rsid w:val="007D25C3"/>
    <w:rsid w:val="007D2647"/>
    <w:rsid w:val="007D2A22"/>
    <w:rsid w:val="007D36E4"/>
    <w:rsid w:val="007D3A30"/>
    <w:rsid w:val="007D4130"/>
    <w:rsid w:val="007D418A"/>
    <w:rsid w:val="007D4C44"/>
    <w:rsid w:val="007D5EAE"/>
    <w:rsid w:val="007D628A"/>
    <w:rsid w:val="007D6756"/>
    <w:rsid w:val="007D7822"/>
    <w:rsid w:val="007D7AD4"/>
    <w:rsid w:val="007D7F0D"/>
    <w:rsid w:val="007E0565"/>
    <w:rsid w:val="007E05A7"/>
    <w:rsid w:val="007E089B"/>
    <w:rsid w:val="007E14ED"/>
    <w:rsid w:val="007E15A5"/>
    <w:rsid w:val="007E1EEC"/>
    <w:rsid w:val="007E280A"/>
    <w:rsid w:val="007E2B3C"/>
    <w:rsid w:val="007E402F"/>
    <w:rsid w:val="007E4246"/>
    <w:rsid w:val="007E4297"/>
    <w:rsid w:val="007E55AC"/>
    <w:rsid w:val="007E6008"/>
    <w:rsid w:val="007E6EF6"/>
    <w:rsid w:val="007E6F80"/>
    <w:rsid w:val="007E78B2"/>
    <w:rsid w:val="007E7AE5"/>
    <w:rsid w:val="007F2618"/>
    <w:rsid w:val="007F2673"/>
    <w:rsid w:val="007F3A0B"/>
    <w:rsid w:val="007F3C20"/>
    <w:rsid w:val="007F3E67"/>
    <w:rsid w:val="007F44CA"/>
    <w:rsid w:val="007F4C08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48A"/>
    <w:rsid w:val="00801521"/>
    <w:rsid w:val="00802431"/>
    <w:rsid w:val="00802A4F"/>
    <w:rsid w:val="00802D5A"/>
    <w:rsid w:val="008034B5"/>
    <w:rsid w:val="0080421E"/>
    <w:rsid w:val="008042DB"/>
    <w:rsid w:val="00804425"/>
    <w:rsid w:val="00804FCE"/>
    <w:rsid w:val="0080535C"/>
    <w:rsid w:val="0080698F"/>
    <w:rsid w:val="00807E93"/>
    <w:rsid w:val="00810A22"/>
    <w:rsid w:val="00810B41"/>
    <w:rsid w:val="00810CF2"/>
    <w:rsid w:val="00810F6D"/>
    <w:rsid w:val="0081110E"/>
    <w:rsid w:val="00812200"/>
    <w:rsid w:val="00812DFC"/>
    <w:rsid w:val="00812F55"/>
    <w:rsid w:val="00813259"/>
    <w:rsid w:val="00814632"/>
    <w:rsid w:val="008149E6"/>
    <w:rsid w:val="00814E2A"/>
    <w:rsid w:val="008165A7"/>
    <w:rsid w:val="00816E5A"/>
    <w:rsid w:val="0082084A"/>
    <w:rsid w:val="00821865"/>
    <w:rsid w:val="00821E0E"/>
    <w:rsid w:val="008225E0"/>
    <w:rsid w:val="0082306E"/>
    <w:rsid w:val="008230FD"/>
    <w:rsid w:val="00823BED"/>
    <w:rsid w:val="008247EF"/>
    <w:rsid w:val="00824B40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298C"/>
    <w:rsid w:val="00832B69"/>
    <w:rsid w:val="00833BFC"/>
    <w:rsid w:val="00833C4C"/>
    <w:rsid w:val="0083489B"/>
    <w:rsid w:val="008355DB"/>
    <w:rsid w:val="008356EB"/>
    <w:rsid w:val="008358FC"/>
    <w:rsid w:val="008374A3"/>
    <w:rsid w:val="0084185A"/>
    <w:rsid w:val="00841A9F"/>
    <w:rsid w:val="00841FAB"/>
    <w:rsid w:val="00841FE6"/>
    <w:rsid w:val="0084277B"/>
    <w:rsid w:val="00842A35"/>
    <w:rsid w:val="00842AC9"/>
    <w:rsid w:val="008432AB"/>
    <w:rsid w:val="00843400"/>
    <w:rsid w:val="00845A91"/>
    <w:rsid w:val="00846246"/>
    <w:rsid w:val="0084653A"/>
    <w:rsid w:val="00846AED"/>
    <w:rsid w:val="00846FF6"/>
    <w:rsid w:val="00847D36"/>
    <w:rsid w:val="0085055A"/>
    <w:rsid w:val="00850738"/>
    <w:rsid w:val="00851BF6"/>
    <w:rsid w:val="008522F9"/>
    <w:rsid w:val="00852479"/>
    <w:rsid w:val="00852546"/>
    <w:rsid w:val="008530F9"/>
    <w:rsid w:val="00853983"/>
    <w:rsid w:val="008539EF"/>
    <w:rsid w:val="00853BB7"/>
    <w:rsid w:val="008544C3"/>
    <w:rsid w:val="008546A1"/>
    <w:rsid w:val="00854A9D"/>
    <w:rsid w:val="0085500E"/>
    <w:rsid w:val="008559C1"/>
    <w:rsid w:val="008563BD"/>
    <w:rsid w:val="008565EC"/>
    <w:rsid w:val="00856AE8"/>
    <w:rsid w:val="00856F1D"/>
    <w:rsid w:val="0085723F"/>
    <w:rsid w:val="0085732D"/>
    <w:rsid w:val="00857437"/>
    <w:rsid w:val="008601B0"/>
    <w:rsid w:val="00860FD0"/>
    <w:rsid w:val="00861058"/>
    <w:rsid w:val="00861524"/>
    <w:rsid w:val="008628B7"/>
    <w:rsid w:val="00862B19"/>
    <w:rsid w:val="00862C3C"/>
    <w:rsid w:val="00862D88"/>
    <w:rsid w:val="008632B6"/>
    <w:rsid w:val="0086521D"/>
    <w:rsid w:val="0086588A"/>
    <w:rsid w:val="00866DA6"/>
    <w:rsid w:val="00866FFD"/>
    <w:rsid w:val="008671F7"/>
    <w:rsid w:val="00867993"/>
    <w:rsid w:val="00867F5B"/>
    <w:rsid w:val="0087109C"/>
    <w:rsid w:val="0087132E"/>
    <w:rsid w:val="00871426"/>
    <w:rsid w:val="008717D3"/>
    <w:rsid w:val="00871F04"/>
    <w:rsid w:val="0087283C"/>
    <w:rsid w:val="00872865"/>
    <w:rsid w:val="008732CF"/>
    <w:rsid w:val="00873874"/>
    <w:rsid w:val="00873B74"/>
    <w:rsid w:val="00874DD1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123A"/>
    <w:rsid w:val="00883224"/>
    <w:rsid w:val="00883546"/>
    <w:rsid w:val="00883D89"/>
    <w:rsid w:val="00883E89"/>
    <w:rsid w:val="0088425F"/>
    <w:rsid w:val="0088480B"/>
    <w:rsid w:val="00885359"/>
    <w:rsid w:val="00885765"/>
    <w:rsid w:val="008858F9"/>
    <w:rsid w:val="00885A45"/>
    <w:rsid w:val="00885CA4"/>
    <w:rsid w:val="008864F5"/>
    <w:rsid w:val="0088772F"/>
    <w:rsid w:val="00887F4D"/>
    <w:rsid w:val="00890103"/>
    <w:rsid w:val="00890E30"/>
    <w:rsid w:val="00890F0E"/>
    <w:rsid w:val="00891150"/>
    <w:rsid w:val="008921B0"/>
    <w:rsid w:val="008922D9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96A94"/>
    <w:rsid w:val="008A03EA"/>
    <w:rsid w:val="008A0411"/>
    <w:rsid w:val="008A108C"/>
    <w:rsid w:val="008A1754"/>
    <w:rsid w:val="008A1C70"/>
    <w:rsid w:val="008A2615"/>
    <w:rsid w:val="008A36FF"/>
    <w:rsid w:val="008A3978"/>
    <w:rsid w:val="008A45D3"/>
    <w:rsid w:val="008A49CA"/>
    <w:rsid w:val="008A4B5B"/>
    <w:rsid w:val="008A4EEC"/>
    <w:rsid w:val="008A54CE"/>
    <w:rsid w:val="008A6341"/>
    <w:rsid w:val="008A733B"/>
    <w:rsid w:val="008A7616"/>
    <w:rsid w:val="008B015D"/>
    <w:rsid w:val="008B0780"/>
    <w:rsid w:val="008B0D43"/>
    <w:rsid w:val="008B0EC1"/>
    <w:rsid w:val="008B1223"/>
    <w:rsid w:val="008B1A39"/>
    <w:rsid w:val="008B1EB9"/>
    <w:rsid w:val="008B203A"/>
    <w:rsid w:val="008B2C33"/>
    <w:rsid w:val="008B327E"/>
    <w:rsid w:val="008B3B2A"/>
    <w:rsid w:val="008B5215"/>
    <w:rsid w:val="008B55E2"/>
    <w:rsid w:val="008B5688"/>
    <w:rsid w:val="008B5789"/>
    <w:rsid w:val="008B614F"/>
    <w:rsid w:val="008B6680"/>
    <w:rsid w:val="008B76B4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6C8E"/>
    <w:rsid w:val="008D7191"/>
    <w:rsid w:val="008D7AD3"/>
    <w:rsid w:val="008E04B2"/>
    <w:rsid w:val="008E0CCF"/>
    <w:rsid w:val="008E0E5C"/>
    <w:rsid w:val="008E1063"/>
    <w:rsid w:val="008E1D7D"/>
    <w:rsid w:val="008E2779"/>
    <w:rsid w:val="008E30F2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BFF"/>
    <w:rsid w:val="008E6E4D"/>
    <w:rsid w:val="008E7228"/>
    <w:rsid w:val="008E74D2"/>
    <w:rsid w:val="008E7FFB"/>
    <w:rsid w:val="008F1009"/>
    <w:rsid w:val="008F11C6"/>
    <w:rsid w:val="008F1310"/>
    <w:rsid w:val="008F1EBE"/>
    <w:rsid w:val="008F4894"/>
    <w:rsid w:val="008F52C2"/>
    <w:rsid w:val="008F5CB3"/>
    <w:rsid w:val="008F5E91"/>
    <w:rsid w:val="008F6959"/>
    <w:rsid w:val="008F736F"/>
    <w:rsid w:val="008F7DAD"/>
    <w:rsid w:val="009004DE"/>
    <w:rsid w:val="00900AB7"/>
    <w:rsid w:val="0090181E"/>
    <w:rsid w:val="00901BB4"/>
    <w:rsid w:val="00901C17"/>
    <w:rsid w:val="00901FA4"/>
    <w:rsid w:val="009020FD"/>
    <w:rsid w:val="0090213D"/>
    <w:rsid w:val="00902DD8"/>
    <w:rsid w:val="00902F5E"/>
    <w:rsid w:val="009039F9"/>
    <w:rsid w:val="00903A40"/>
    <w:rsid w:val="00903DB2"/>
    <w:rsid w:val="009045DD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12"/>
    <w:rsid w:val="00913379"/>
    <w:rsid w:val="009138F5"/>
    <w:rsid w:val="00913D66"/>
    <w:rsid w:val="00914730"/>
    <w:rsid w:val="00914739"/>
    <w:rsid w:val="009147C7"/>
    <w:rsid w:val="009148E4"/>
    <w:rsid w:val="00915A30"/>
    <w:rsid w:val="0091645B"/>
    <w:rsid w:val="009174A1"/>
    <w:rsid w:val="0091789F"/>
    <w:rsid w:val="00920860"/>
    <w:rsid w:val="00920D35"/>
    <w:rsid w:val="0092148F"/>
    <w:rsid w:val="00922FCD"/>
    <w:rsid w:val="00923964"/>
    <w:rsid w:val="00923AB5"/>
    <w:rsid w:val="00923FC7"/>
    <w:rsid w:val="009245D4"/>
    <w:rsid w:val="00924721"/>
    <w:rsid w:val="00924C7D"/>
    <w:rsid w:val="00926D0E"/>
    <w:rsid w:val="00930AB3"/>
    <w:rsid w:val="00930AB7"/>
    <w:rsid w:val="0093110C"/>
    <w:rsid w:val="00931C5E"/>
    <w:rsid w:val="0093201C"/>
    <w:rsid w:val="00932143"/>
    <w:rsid w:val="00932287"/>
    <w:rsid w:val="009322C9"/>
    <w:rsid w:val="00932D94"/>
    <w:rsid w:val="00934DEC"/>
    <w:rsid w:val="00934F43"/>
    <w:rsid w:val="00935BD6"/>
    <w:rsid w:val="00935D9D"/>
    <w:rsid w:val="00935EC6"/>
    <w:rsid w:val="00935F35"/>
    <w:rsid w:val="009360C0"/>
    <w:rsid w:val="00937084"/>
    <w:rsid w:val="00937CC8"/>
    <w:rsid w:val="00940FFE"/>
    <w:rsid w:val="0094122F"/>
    <w:rsid w:val="00941236"/>
    <w:rsid w:val="009417AF"/>
    <w:rsid w:val="00941F82"/>
    <w:rsid w:val="009428EE"/>
    <w:rsid w:val="009430E4"/>
    <w:rsid w:val="0094357F"/>
    <w:rsid w:val="00943FBE"/>
    <w:rsid w:val="009449CA"/>
    <w:rsid w:val="00944E78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38E3"/>
    <w:rsid w:val="0095407B"/>
    <w:rsid w:val="00954176"/>
    <w:rsid w:val="00954530"/>
    <w:rsid w:val="00954CD5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2C22"/>
    <w:rsid w:val="009631FE"/>
    <w:rsid w:val="00963214"/>
    <w:rsid w:val="0096354D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E3A"/>
    <w:rsid w:val="00970F39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76E40"/>
    <w:rsid w:val="0098007A"/>
    <w:rsid w:val="0098047C"/>
    <w:rsid w:val="0098050D"/>
    <w:rsid w:val="0098106E"/>
    <w:rsid w:val="009814BC"/>
    <w:rsid w:val="0098167E"/>
    <w:rsid w:val="00981A61"/>
    <w:rsid w:val="00982631"/>
    <w:rsid w:val="00982B76"/>
    <w:rsid w:val="00982DC1"/>
    <w:rsid w:val="00982FD6"/>
    <w:rsid w:val="00983318"/>
    <w:rsid w:val="00983C28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151"/>
    <w:rsid w:val="009B0258"/>
    <w:rsid w:val="009B0442"/>
    <w:rsid w:val="009B0D7B"/>
    <w:rsid w:val="009B11E4"/>
    <w:rsid w:val="009B1EF1"/>
    <w:rsid w:val="009B22BB"/>
    <w:rsid w:val="009B298B"/>
    <w:rsid w:val="009B2E6B"/>
    <w:rsid w:val="009B2E77"/>
    <w:rsid w:val="009B38E7"/>
    <w:rsid w:val="009B4B2F"/>
    <w:rsid w:val="009B4B6C"/>
    <w:rsid w:val="009B606F"/>
    <w:rsid w:val="009B789A"/>
    <w:rsid w:val="009C0903"/>
    <w:rsid w:val="009C0C14"/>
    <w:rsid w:val="009C0F74"/>
    <w:rsid w:val="009C13D1"/>
    <w:rsid w:val="009C16EA"/>
    <w:rsid w:val="009C1F0E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C7DD2"/>
    <w:rsid w:val="009C7DD4"/>
    <w:rsid w:val="009D0F21"/>
    <w:rsid w:val="009D1C34"/>
    <w:rsid w:val="009D2AA7"/>
    <w:rsid w:val="009D2B6C"/>
    <w:rsid w:val="009D2CDF"/>
    <w:rsid w:val="009D50E9"/>
    <w:rsid w:val="009D64B6"/>
    <w:rsid w:val="009D6900"/>
    <w:rsid w:val="009D6A52"/>
    <w:rsid w:val="009D7A1F"/>
    <w:rsid w:val="009E09B1"/>
    <w:rsid w:val="009E0A1E"/>
    <w:rsid w:val="009E0D4D"/>
    <w:rsid w:val="009E0E53"/>
    <w:rsid w:val="009E14B6"/>
    <w:rsid w:val="009E1FB2"/>
    <w:rsid w:val="009E2038"/>
    <w:rsid w:val="009E22F8"/>
    <w:rsid w:val="009E3831"/>
    <w:rsid w:val="009E402E"/>
    <w:rsid w:val="009E46E1"/>
    <w:rsid w:val="009E4BBE"/>
    <w:rsid w:val="009E54CF"/>
    <w:rsid w:val="009E55C3"/>
    <w:rsid w:val="009E5795"/>
    <w:rsid w:val="009E5870"/>
    <w:rsid w:val="009E5871"/>
    <w:rsid w:val="009E5BD7"/>
    <w:rsid w:val="009E686D"/>
    <w:rsid w:val="009F002D"/>
    <w:rsid w:val="009F0949"/>
    <w:rsid w:val="009F0C50"/>
    <w:rsid w:val="009F106F"/>
    <w:rsid w:val="009F10BE"/>
    <w:rsid w:val="009F1438"/>
    <w:rsid w:val="009F2675"/>
    <w:rsid w:val="009F3F37"/>
    <w:rsid w:val="009F4336"/>
    <w:rsid w:val="009F613E"/>
    <w:rsid w:val="009F6227"/>
    <w:rsid w:val="009F6389"/>
    <w:rsid w:val="009F64D0"/>
    <w:rsid w:val="009F6E71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3FD3"/>
    <w:rsid w:val="00A04617"/>
    <w:rsid w:val="00A047ED"/>
    <w:rsid w:val="00A0584C"/>
    <w:rsid w:val="00A05A6B"/>
    <w:rsid w:val="00A0663D"/>
    <w:rsid w:val="00A06761"/>
    <w:rsid w:val="00A06972"/>
    <w:rsid w:val="00A06BF8"/>
    <w:rsid w:val="00A07BFE"/>
    <w:rsid w:val="00A1018A"/>
    <w:rsid w:val="00A104BF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194"/>
    <w:rsid w:val="00A239EA"/>
    <w:rsid w:val="00A2494E"/>
    <w:rsid w:val="00A25315"/>
    <w:rsid w:val="00A25D8E"/>
    <w:rsid w:val="00A267A4"/>
    <w:rsid w:val="00A279C4"/>
    <w:rsid w:val="00A314A1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06E"/>
    <w:rsid w:val="00A36389"/>
    <w:rsid w:val="00A367D0"/>
    <w:rsid w:val="00A36F58"/>
    <w:rsid w:val="00A37CF0"/>
    <w:rsid w:val="00A41D2B"/>
    <w:rsid w:val="00A42CB9"/>
    <w:rsid w:val="00A43AFC"/>
    <w:rsid w:val="00A45146"/>
    <w:rsid w:val="00A4529D"/>
    <w:rsid w:val="00A458EE"/>
    <w:rsid w:val="00A4653C"/>
    <w:rsid w:val="00A46BD9"/>
    <w:rsid w:val="00A4717F"/>
    <w:rsid w:val="00A47968"/>
    <w:rsid w:val="00A5081C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34"/>
    <w:rsid w:val="00A55E7F"/>
    <w:rsid w:val="00A57290"/>
    <w:rsid w:val="00A60EBD"/>
    <w:rsid w:val="00A614F3"/>
    <w:rsid w:val="00A623E2"/>
    <w:rsid w:val="00A625E0"/>
    <w:rsid w:val="00A63014"/>
    <w:rsid w:val="00A64C4D"/>
    <w:rsid w:val="00A65AED"/>
    <w:rsid w:val="00A65C16"/>
    <w:rsid w:val="00A6705D"/>
    <w:rsid w:val="00A67108"/>
    <w:rsid w:val="00A6723B"/>
    <w:rsid w:val="00A6794B"/>
    <w:rsid w:val="00A67C0B"/>
    <w:rsid w:val="00A67E53"/>
    <w:rsid w:val="00A67E8E"/>
    <w:rsid w:val="00A7091E"/>
    <w:rsid w:val="00A712C1"/>
    <w:rsid w:val="00A714D0"/>
    <w:rsid w:val="00A71549"/>
    <w:rsid w:val="00A71A08"/>
    <w:rsid w:val="00A71BC8"/>
    <w:rsid w:val="00A724FD"/>
    <w:rsid w:val="00A726F2"/>
    <w:rsid w:val="00A739F5"/>
    <w:rsid w:val="00A73FC0"/>
    <w:rsid w:val="00A746C4"/>
    <w:rsid w:val="00A747A1"/>
    <w:rsid w:val="00A747EE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797"/>
    <w:rsid w:val="00A86CF0"/>
    <w:rsid w:val="00A86D96"/>
    <w:rsid w:val="00A86E3C"/>
    <w:rsid w:val="00A87186"/>
    <w:rsid w:val="00A876CF"/>
    <w:rsid w:val="00A901F4"/>
    <w:rsid w:val="00A903EE"/>
    <w:rsid w:val="00A920E8"/>
    <w:rsid w:val="00A92CE1"/>
    <w:rsid w:val="00A93101"/>
    <w:rsid w:val="00A9344A"/>
    <w:rsid w:val="00A93B68"/>
    <w:rsid w:val="00A941DD"/>
    <w:rsid w:val="00A95EEC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628"/>
    <w:rsid w:val="00AA2700"/>
    <w:rsid w:val="00AA2A1E"/>
    <w:rsid w:val="00AA2D28"/>
    <w:rsid w:val="00AA33C7"/>
    <w:rsid w:val="00AA38AB"/>
    <w:rsid w:val="00AA396E"/>
    <w:rsid w:val="00AA3AF7"/>
    <w:rsid w:val="00AA42BF"/>
    <w:rsid w:val="00AA43CE"/>
    <w:rsid w:val="00AA5A61"/>
    <w:rsid w:val="00AA5BFD"/>
    <w:rsid w:val="00AA5F71"/>
    <w:rsid w:val="00AB0A70"/>
    <w:rsid w:val="00AB1CE0"/>
    <w:rsid w:val="00AB2D9B"/>
    <w:rsid w:val="00AB303E"/>
    <w:rsid w:val="00AB3B4B"/>
    <w:rsid w:val="00AB4E91"/>
    <w:rsid w:val="00AB5E3C"/>
    <w:rsid w:val="00AB669C"/>
    <w:rsid w:val="00AB70A1"/>
    <w:rsid w:val="00AB7633"/>
    <w:rsid w:val="00AC0392"/>
    <w:rsid w:val="00AC0B05"/>
    <w:rsid w:val="00AC0BEA"/>
    <w:rsid w:val="00AC1357"/>
    <w:rsid w:val="00AC149B"/>
    <w:rsid w:val="00AC3A1D"/>
    <w:rsid w:val="00AC4006"/>
    <w:rsid w:val="00AC4832"/>
    <w:rsid w:val="00AC52A7"/>
    <w:rsid w:val="00AC762C"/>
    <w:rsid w:val="00AC763D"/>
    <w:rsid w:val="00AC790A"/>
    <w:rsid w:val="00AC7A1B"/>
    <w:rsid w:val="00AC7E86"/>
    <w:rsid w:val="00AD1156"/>
    <w:rsid w:val="00AD1970"/>
    <w:rsid w:val="00AD1E54"/>
    <w:rsid w:val="00AD1EC6"/>
    <w:rsid w:val="00AD208E"/>
    <w:rsid w:val="00AD3395"/>
    <w:rsid w:val="00AD3CDC"/>
    <w:rsid w:val="00AD4793"/>
    <w:rsid w:val="00AD47F8"/>
    <w:rsid w:val="00AD4A8F"/>
    <w:rsid w:val="00AD4DC6"/>
    <w:rsid w:val="00AD4F8A"/>
    <w:rsid w:val="00AD52AA"/>
    <w:rsid w:val="00AD559D"/>
    <w:rsid w:val="00AD5DD3"/>
    <w:rsid w:val="00AD68CF"/>
    <w:rsid w:val="00AD7FBA"/>
    <w:rsid w:val="00AE057A"/>
    <w:rsid w:val="00AE08D9"/>
    <w:rsid w:val="00AE121F"/>
    <w:rsid w:val="00AE13A4"/>
    <w:rsid w:val="00AE1E41"/>
    <w:rsid w:val="00AE261A"/>
    <w:rsid w:val="00AE3590"/>
    <w:rsid w:val="00AE4236"/>
    <w:rsid w:val="00AE4319"/>
    <w:rsid w:val="00AE442A"/>
    <w:rsid w:val="00AE4CAF"/>
    <w:rsid w:val="00AE5369"/>
    <w:rsid w:val="00AE5AEB"/>
    <w:rsid w:val="00AE5C83"/>
    <w:rsid w:val="00AE69D5"/>
    <w:rsid w:val="00AE6BA3"/>
    <w:rsid w:val="00AE7288"/>
    <w:rsid w:val="00AE79E2"/>
    <w:rsid w:val="00AE7E3F"/>
    <w:rsid w:val="00AF0187"/>
    <w:rsid w:val="00AF0332"/>
    <w:rsid w:val="00AF0824"/>
    <w:rsid w:val="00AF0E22"/>
    <w:rsid w:val="00AF122E"/>
    <w:rsid w:val="00AF1ACE"/>
    <w:rsid w:val="00AF2618"/>
    <w:rsid w:val="00AF29C4"/>
    <w:rsid w:val="00AF2BD0"/>
    <w:rsid w:val="00AF4309"/>
    <w:rsid w:val="00AF4DB5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4AC"/>
    <w:rsid w:val="00B01702"/>
    <w:rsid w:val="00B01749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0964"/>
    <w:rsid w:val="00B117B2"/>
    <w:rsid w:val="00B11C28"/>
    <w:rsid w:val="00B11CC3"/>
    <w:rsid w:val="00B11FED"/>
    <w:rsid w:val="00B122A8"/>
    <w:rsid w:val="00B135F1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17F0D"/>
    <w:rsid w:val="00B20150"/>
    <w:rsid w:val="00B20185"/>
    <w:rsid w:val="00B20462"/>
    <w:rsid w:val="00B2069E"/>
    <w:rsid w:val="00B216C8"/>
    <w:rsid w:val="00B22EE6"/>
    <w:rsid w:val="00B23791"/>
    <w:rsid w:val="00B23E82"/>
    <w:rsid w:val="00B245AB"/>
    <w:rsid w:val="00B254A0"/>
    <w:rsid w:val="00B25D67"/>
    <w:rsid w:val="00B2602C"/>
    <w:rsid w:val="00B267F2"/>
    <w:rsid w:val="00B2755D"/>
    <w:rsid w:val="00B27FF6"/>
    <w:rsid w:val="00B302A9"/>
    <w:rsid w:val="00B30D05"/>
    <w:rsid w:val="00B31D00"/>
    <w:rsid w:val="00B32536"/>
    <w:rsid w:val="00B3305F"/>
    <w:rsid w:val="00B33552"/>
    <w:rsid w:val="00B33606"/>
    <w:rsid w:val="00B337C7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1B51"/>
    <w:rsid w:val="00B421AE"/>
    <w:rsid w:val="00B42305"/>
    <w:rsid w:val="00B42687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6C7F"/>
    <w:rsid w:val="00B476A6"/>
    <w:rsid w:val="00B47954"/>
    <w:rsid w:val="00B4798C"/>
    <w:rsid w:val="00B47A85"/>
    <w:rsid w:val="00B47D10"/>
    <w:rsid w:val="00B47F87"/>
    <w:rsid w:val="00B50059"/>
    <w:rsid w:val="00B513FB"/>
    <w:rsid w:val="00B5160B"/>
    <w:rsid w:val="00B51B56"/>
    <w:rsid w:val="00B520A3"/>
    <w:rsid w:val="00B5261D"/>
    <w:rsid w:val="00B53065"/>
    <w:rsid w:val="00B5325E"/>
    <w:rsid w:val="00B53E02"/>
    <w:rsid w:val="00B54D69"/>
    <w:rsid w:val="00B55D1F"/>
    <w:rsid w:val="00B56D86"/>
    <w:rsid w:val="00B57276"/>
    <w:rsid w:val="00B57294"/>
    <w:rsid w:val="00B573F5"/>
    <w:rsid w:val="00B57E87"/>
    <w:rsid w:val="00B6019E"/>
    <w:rsid w:val="00B603D0"/>
    <w:rsid w:val="00B6067F"/>
    <w:rsid w:val="00B6190D"/>
    <w:rsid w:val="00B62938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488"/>
    <w:rsid w:val="00B704B3"/>
    <w:rsid w:val="00B7086C"/>
    <w:rsid w:val="00B70CDB"/>
    <w:rsid w:val="00B71204"/>
    <w:rsid w:val="00B716A6"/>
    <w:rsid w:val="00B72744"/>
    <w:rsid w:val="00B728A7"/>
    <w:rsid w:val="00B72E28"/>
    <w:rsid w:val="00B73D8E"/>
    <w:rsid w:val="00B74BF3"/>
    <w:rsid w:val="00B751D6"/>
    <w:rsid w:val="00B75BCD"/>
    <w:rsid w:val="00B75F19"/>
    <w:rsid w:val="00B760EF"/>
    <w:rsid w:val="00B7693F"/>
    <w:rsid w:val="00B7773E"/>
    <w:rsid w:val="00B80125"/>
    <w:rsid w:val="00B80440"/>
    <w:rsid w:val="00B80F71"/>
    <w:rsid w:val="00B814C8"/>
    <w:rsid w:val="00B814E8"/>
    <w:rsid w:val="00B81BD9"/>
    <w:rsid w:val="00B82BE0"/>
    <w:rsid w:val="00B82F1F"/>
    <w:rsid w:val="00B82FD1"/>
    <w:rsid w:val="00B836A0"/>
    <w:rsid w:val="00B83A5B"/>
    <w:rsid w:val="00B85A7D"/>
    <w:rsid w:val="00B85EF1"/>
    <w:rsid w:val="00B85F0C"/>
    <w:rsid w:val="00B863D3"/>
    <w:rsid w:val="00B86EF2"/>
    <w:rsid w:val="00B9066C"/>
    <w:rsid w:val="00B90C00"/>
    <w:rsid w:val="00B90F0A"/>
    <w:rsid w:val="00B913A0"/>
    <w:rsid w:val="00B91458"/>
    <w:rsid w:val="00B9337B"/>
    <w:rsid w:val="00B94EBE"/>
    <w:rsid w:val="00B955E8"/>
    <w:rsid w:val="00B95B49"/>
    <w:rsid w:val="00B95D69"/>
    <w:rsid w:val="00B960E8"/>
    <w:rsid w:val="00B9645D"/>
    <w:rsid w:val="00B969D2"/>
    <w:rsid w:val="00B975BE"/>
    <w:rsid w:val="00BA03AF"/>
    <w:rsid w:val="00BA1549"/>
    <w:rsid w:val="00BA1DFF"/>
    <w:rsid w:val="00BA22D3"/>
    <w:rsid w:val="00BA28E8"/>
    <w:rsid w:val="00BA2DBF"/>
    <w:rsid w:val="00BA3A03"/>
    <w:rsid w:val="00BA3AA0"/>
    <w:rsid w:val="00BA3B5A"/>
    <w:rsid w:val="00BA4650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0918"/>
    <w:rsid w:val="00BB2105"/>
    <w:rsid w:val="00BB2176"/>
    <w:rsid w:val="00BB2ADD"/>
    <w:rsid w:val="00BB2C26"/>
    <w:rsid w:val="00BB3006"/>
    <w:rsid w:val="00BB3025"/>
    <w:rsid w:val="00BB3C2C"/>
    <w:rsid w:val="00BB3D7A"/>
    <w:rsid w:val="00BB4068"/>
    <w:rsid w:val="00BB5877"/>
    <w:rsid w:val="00BB58B7"/>
    <w:rsid w:val="00BB5F75"/>
    <w:rsid w:val="00BB62D4"/>
    <w:rsid w:val="00BB72CD"/>
    <w:rsid w:val="00BB743A"/>
    <w:rsid w:val="00BB757B"/>
    <w:rsid w:val="00BB7AAE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6C12"/>
    <w:rsid w:val="00BC7839"/>
    <w:rsid w:val="00BD0B64"/>
    <w:rsid w:val="00BD0BB8"/>
    <w:rsid w:val="00BD1352"/>
    <w:rsid w:val="00BD1367"/>
    <w:rsid w:val="00BD1E3E"/>
    <w:rsid w:val="00BD1F46"/>
    <w:rsid w:val="00BD214A"/>
    <w:rsid w:val="00BD3978"/>
    <w:rsid w:val="00BD42B0"/>
    <w:rsid w:val="00BD436C"/>
    <w:rsid w:val="00BD4EC0"/>
    <w:rsid w:val="00BD50EC"/>
    <w:rsid w:val="00BD58D8"/>
    <w:rsid w:val="00BD5A3E"/>
    <w:rsid w:val="00BD5E05"/>
    <w:rsid w:val="00BD5F37"/>
    <w:rsid w:val="00BD6838"/>
    <w:rsid w:val="00BD68A1"/>
    <w:rsid w:val="00BD71F2"/>
    <w:rsid w:val="00BD72AF"/>
    <w:rsid w:val="00BD74F3"/>
    <w:rsid w:val="00BD78B0"/>
    <w:rsid w:val="00BD78CF"/>
    <w:rsid w:val="00BD7A06"/>
    <w:rsid w:val="00BD7B99"/>
    <w:rsid w:val="00BD7EDB"/>
    <w:rsid w:val="00BE0535"/>
    <w:rsid w:val="00BE0D78"/>
    <w:rsid w:val="00BE16B1"/>
    <w:rsid w:val="00BE1792"/>
    <w:rsid w:val="00BE1BFD"/>
    <w:rsid w:val="00BE2455"/>
    <w:rsid w:val="00BE5B55"/>
    <w:rsid w:val="00BE5CAB"/>
    <w:rsid w:val="00BE64C5"/>
    <w:rsid w:val="00BE6821"/>
    <w:rsid w:val="00BE6EE8"/>
    <w:rsid w:val="00BE7C56"/>
    <w:rsid w:val="00BF05E2"/>
    <w:rsid w:val="00BF0967"/>
    <w:rsid w:val="00BF0BBF"/>
    <w:rsid w:val="00BF17FF"/>
    <w:rsid w:val="00BF2292"/>
    <w:rsid w:val="00BF23CA"/>
    <w:rsid w:val="00BF24C9"/>
    <w:rsid w:val="00BF3C03"/>
    <w:rsid w:val="00BF3E4A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0F8A"/>
    <w:rsid w:val="00C02062"/>
    <w:rsid w:val="00C02397"/>
    <w:rsid w:val="00C02470"/>
    <w:rsid w:val="00C02535"/>
    <w:rsid w:val="00C0408E"/>
    <w:rsid w:val="00C04114"/>
    <w:rsid w:val="00C042F1"/>
    <w:rsid w:val="00C04A67"/>
    <w:rsid w:val="00C04AAD"/>
    <w:rsid w:val="00C06ED7"/>
    <w:rsid w:val="00C07CA9"/>
    <w:rsid w:val="00C07E06"/>
    <w:rsid w:val="00C10069"/>
    <w:rsid w:val="00C100FF"/>
    <w:rsid w:val="00C1043D"/>
    <w:rsid w:val="00C105D0"/>
    <w:rsid w:val="00C11092"/>
    <w:rsid w:val="00C112CA"/>
    <w:rsid w:val="00C118EA"/>
    <w:rsid w:val="00C12A4C"/>
    <w:rsid w:val="00C132CB"/>
    <w:rsid w:val="00C155BF"/>
    <w:rsid w:val="00C155E4"/>
    <w:rsid w:val="00C16476"/>
    <w:rsid w:val="00C1653D"/>
    <w:rsid w:val="00C1668A"/>
    <w:rsid w:val="00C16776"/>
    <w:rsid w:val="00C16862"/>
    <w:rsid w:val="00C16AB2"/>
    <w:rsid w:val="00C16DD9"/>
    <w:rsid w:val="00C207D0"/>
    <w:rsid w:val="00C21247"/>
    <w:rsid w:val="00C2156A"/>
    <w:rsid w:val="00C2162D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3791"/>
    <w:rsid w:val="00C340C0"/>
    <w:rsid w:val="00C342D9"/>
    <w:rsid w:val="00C34522"/>
    <w:rsid w:val="00C34FDF"/>
    <w:rsid w:val="00C351C9"/>
    <w:rsid w:val="00C355F3"/>
    <w:rsid w:val="00C35C4F"/>
    <w:rsid w:val="00C36047"/>
    <w:rsid w:val="00C3634F"/>
    <w:rsid w:val="00C371A3"/>
    <w:rsid w:val="00C37F15"/>
    <w:rsid w:val="00C4032A"/>
    <w:rsid w:val="00C41308"/>
    <w:rsid w:val="00C41363"/>
    <w:rsid w:val="00C41917"/>
    <w:rsid w:val="00C42EA7"/>
    <w:rsid w:val="00C43425"/>
    <w:rsid w:val="00C43C72"/>
    <w:rsid w:val="00C451D1"/>
    <w:rsid w:val="00C4577F"/>
    <w:rsid w:val="00C45BEC"/>
    <w:rsid w:val="00C45D68"/>
    <w:rsid w:val="00C4725E"/>
    <w:rsid w:val="00C47983"/>
    <w:rsid w:val="00C51308"/>
    <w:rsid w:val="00C51614"/>
    <w:rsid w:val="00C51BE2"/>
    <w:rsid w:val="00C51E61"/>
    <w:rsid w:val="00C52ABD"/>
    <w:rsid w:val="00C52CDA"/>
    <w:rsid w:val="00C53C84"/>
    <w:rsid w:val="00C53F29"/>
    <w:rsid w:val="00C5459B"/>
    <w:rsid w:val="00C55E37"/>
    <w:rsid w:val="00C56CF3"/>
    <w:rsid w:val="00C56FE2"/>
    <w:rsid w:val="00C573EF"/>
    <w:rsid w:val="00C600DB"/>
    <w:rsid w:val="00C60208"/>
    <w:rsid w:val="00C603BF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70B8"/>
    <w:rsid w:val="00C67BFA"/>
    <w:rsid w:val="00C707AC"/>
    <w:rsid w:val="00C70D56"/>
    <w:rsid w:val="00C725F2"/>
    <w:rsid w:val="00C727D1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09BF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6AA"/>
    <w:rsid w:val="00CA09F4"/>
    <w:rsid w:val="00CA0E67"/>
    <w:rsid w:val="00CA11B8"/>
    <w:rsid w:val="00CA11D3"/>
    <w:rsid w:val="00CA1232"/>
    <w:rsid w:val="00CA2B95"/>
    <w:rsid w:val="00CA320A"/>
    <w:rsid w:val="00CA36BE"/>
    <w:rsid w:val="00CA3D57"/>
    <w:rsid w:val="00CA3EA4"/>
    <w:rsid w:val="00CA40D0"/>
    <w:rsid w:val="00CA4207"/>
    <w:rsid w:val="00CA4F46"/>
    <w:rsid w:val="00CA5557"/>
    <w:rsid w:val="00CA635E"/>
    <w:rsid w:val="00CA6370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4BA4"/>
    <w:rsid w:val="00CB56BB"/>
    <w:rsid w:val="00CB5CE1"/>
    <w:rsid w:val="00CB6482"/>
    <w:rsid w:val="00CB6521"/>
    <w:rsid w:val="00CB665A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3F50"/>
    <w:rsid w:val="00CC4C43"/>
    <w:rsid w:val="00CC4FD1"/>
    <w:rsid w:val="00CC5522"/>
    <w:rsid w:val="00CC6721"/>
    <w:rsid w:val="00CC75DE"/>
    <w:rsid w:val="00CC7682"/>
    <w:rsid w:val="00CC76C0"/>
    <w:rsid w:val="00CD2322"/>
    <w:rsid w:val="00CD3527"/>
    <w:rsid w:val="00CD4867"/>
    <w:rsid w:val="00CD502C"/>
    <w:rsid w:val="00CD5243"/>
    <w:rsid w:val="00CD56CF"/>
    <w:rsid w:val="00CD5904"/>
    <w:rsid w:val="00CD5EDA"/>
    <w:rsid w:val="00CD65A0"/>
    <w:rsid w:val="00CD677D"/>
    <w:rsid w:val="00CD67EC"/>
    <w:rsid w:val="00CD6C04"/>
    <w:rsid w:val="00CD6FC9"/>
    <w:rsid w:val="00CE0A25"/>
    <w:rsid w:val="00CE1712"/>
    <w:rsid w:val="00CE198B"/>
    <w:rsid w:val="00CE1A7E"/>
    <w:rsid w:val="00CE21F3"/>
    <w:rsid w:val="00CE221C"/>
    <w:rsid w:val="00CE24A6"/>
    <w:rsid w:val="00CE2C5C"/>
    <w:rsid w:val="00CE30DD"/>
    <w:rsid w:val="00CE39C7"/>
    <w:rsid w:val="00CE55B6"/>
    <w:rsid w:val="00CE5948"/>
    <w:rsid w:val="00CE64F8"/>
    <w:rsid w:val="00CE696D"/>
    <w:rsid w:val="00CE728C"/>
    <w:rsid w:val="00CE7343"/>
    <w:rsid w:val="00CF06FB"/>
    <w:rsid w:val="00CF11D3"/>
    <w:rsid w:val="00CF1670"/>
    <w:rsid w:val="00CF2863"/>
    <w:rsid w:val="00CF2B95"/>
    <w:rsid w:val="00CF34A1"/>
    <w:rsid w:val="00CF4157"/>
    <w:rsid w:val="00CF43BF"/>
    <w:rsid w:val="00CF4B1A"/>
    <w:rsid w:val="00CF53D8"/>
    <w:rsid w:val="00CF5403"/>
    <w:rsid w:val="00CF5637"/>
    <w:rsid w:val="00CF5656"/>
    <w:rsid w:val="00CF5783"/>
    <w:rsid w:val="00CF5791"/>
    <w:rsid w:val="00CF5B56"/>
    <w:rsid w:val="00CF5C35"/>
    <w:rsid w:val="00CF6284"/>
    <w:rsid w:val="00CF65F0"/>
    <w:rsid w:val="00CF7C5C"/>
    <w:rsid w:val="00D004CA"/>
    <w:rsid w:val="00D00C18"/>
    <w:rsid w:val="00D011B9"/>
    <w:rsid w:val="00D013B9"/>
    <w:rsid w:val="00D01572"/>
    <w:rsid w:val="00D0274D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589E"/>
    <w:rsid w:val="00D06C13"/>
    <w:rsid w:val="00D07E7A"/>
    <w:rsid w:val="00D101BE"/>
    <w:rsid w:val="00D10AA2"/>
    <w:rsid w:val="00D11379"/>
    <w:rsid w:val="00D11567"/>
    <w:rsid w:val="00D1307D"/>
    <w:rsid w:val="00D15132"/>
    <w:rsid w:val="00D15988"/>
    <w:rsid w:val="00D15C5F"/>
    <w:rsid w:val="00D15F26"/>
    <w:rsid w:val="00D16542"/>
    <w:rsid w:val="00D166DE"/>
    <w:rsid w:val="00D179E0"/>
    <w:rsid w:val="00D20221"/>
    <w:rsid w:val="00D2091E"/>
    <w:rsid w:val="00D20D13"/>
    <w:rsid w:val="00D212D7"/>
    <w:rsid w:val="00D2237F"/>
    <w:rsid w:val="00D23A82"/>
    <w:rsid w:val="00D24ED6"/>
    <w:rsid w:val="00D25F58"/>
    <w:rsid w:val="00D25FA3"/>
    <w:rsid w:val="00D26083"/>
    <w:rsid w:val="00D26FA8"/>
    <w:rsid w:val="00D275E6"/>
    <w:rsid w:val="00D27B31"/>
    <w:rsid w:val="00D27C42"/>
    <w:rsid w:val="00D315C7"/>
    <w:rsid w:val="00D31B1D"/>
    <w:rsid w:val="00D31D2E"/>
    <w:rsid w:val="00D32B9E"/>
    <w:rsid w:val="00D33EC4"/>
    <w:rsid w:val="00D33ED8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1EF"/>
    <w:rsid w:val="00D427A3"/>
    <w:rsid w:val="00D42C49"/>
    <w:rsid w:val="00D4351B"/>
    <w:rsid w:val="00D44931"/>
    <w:rsid w:val="00D454EA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48B6"/>
    <w:rsid w:val="00D55E2C"/>
    <w:rsid w:val="00D563E4"/>
    <w:rsid w:val="00D56BD9"/>
    <w:rsid w:val="00D5732F"/>
    <w:rsid w:val="00D57367"/>
    <w:rsid w:val="00D57487"/>
    <w:rsid w:val="00D5749C"/>
    <w:rsid w:val="00D605D8"/>
    <w:rsid w:val="00D6075A"/>
    <w:rsid w:val="00D60E53"/>
    <w:rsid w:val="00D61A10"/>
    <w:rsid w:val="00D62844"/>
    <w:rsid w:val="00D630E3"/>
    <w:rsid w:val="00D64010"/>
    <w:rsid w:val="00D643A4"/>
    <w:rsid w:val="00D64404"/>
    <w:rsid w:val="00D646E8"/>
    <w:rsid w:val="00D649A7"/>
    <w:rsid w:val="00D6520B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3920"/>
    <w:rsid w:val="00D74CCC"/>
    <w:rsid w:val="00D74F04"/>
    <w:rsid w:val="00D75196"/>
    <w:rsid w:val="00D75228"/>
    <w:rsid w:val="00D758A7"/>
    <w:rsid w:val="00D75A77"/>
    <w:rsid w:val="00D76406"/>
    <w:rsid w:val="00D80201"/>
    <w:rsid w:val="00D80F1E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37C"/>
    <w:rsid w:val="00D934A6"/>
    <w:rsid w:val="00D936C8"/>
    <w:rsid w:val="00D93EE3"/>
    <w:rsid w:val="00D9413D"/>
    <w:rsid w:val="00D944A3"/>
    <w:rsid w:val="00D94915"/>
    <w:rsid w:val="00D94970"/>
    <w:rsid w:val="00D94EB3"/>
    <w:rsid w:val="00D95483"/>
    <w:rsid w:val="00D95678"/>
    <w:rsid w:val="00D95928"/>
    <w:rsid w:val="00D95AC9"/>
    <w:rsid w:val="00D96045"/>
    <w:rsid w:val="00D96084"/>
    <w:rsid w:val="00D97400"/>
    <w:rsid w:val="00D976BC"/>
    <w:rsid w:val="00D97FBE"/>
    <w:rsid w:val="00DA03B8"/>
    <w:rsid w:val="00DA1184"/>
    <w:rsid w:val="00DA1235"/>
    <w:rsid w:val="00DA2030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0EB"/>
    <w:rsid w:val="00DB1CE4"/>
    <w:rsid w:val="00DB261B"/>
    <w:rsid w:val="00DB2A62"/>
    <w:rsid w:val="00DB2FA8"/>
    <w:rsid w:val="00DB31CB"/>
    <w:rsid w:val="00DB35DA"/>
    <w:rsid w:val="00DB3A8F"/>
    <w:rsid w:val="00DB41DA"/>
    <w:rsid w:val="00DB4275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993"/>
    <w:rsid w:val="00DC5FC2"/>
    <w:rsid w:val="00DC605D"/>
    <w:rsid w:val="00DC639D"/>
    <w:rsid w:val="00DC65DA"/>
    <w:rsid w:val="00DC66FC"/>
    <w:rsid w:val="00DC6D2C"/>
    <w:rsid w:val="00DC6FB7"/>
    <w:rsid w:val="00DC7292"/>
    <w:rsid w:val="00DC7541"/>
    <w:rsid w:val="00DC7845"/>
    <w:rsid w:val="00DC7D0A"/>
    <w:rsid w:val="00DD02CB"/>
    <w:rsid w:val="00DD03B8"/>
    <w:rsid w:val="00DD0489"/>
    <w:rsid w:val="00DD0749"/>
    <w:rsid w:val="00DD1974"/>
    <w:rsid w:val="00DD3DA5"/>
    <w:rsid w:val="00DD4F14"/>
    <w:rsid w:val="00DD6224"/>
    <w:rsid w:val="00DD6816"/>
    <w:rsid w:val="00DD7134"/>
    <w:rsid w:val="00DD74D2"/>
    <w:rsid w:val="00DD7841"/>
    <w:rsid w:val="00DE0632"/>
    <w:rsid w:val="00DE08BD"/>
    <w:rsid w:val="00DE09CD"/>
    <w:rsid w:val="00DE12F0"/>
    <w:rsid w:val="00DE1401"/>
    <w:rsid w:val="00DE1AE1"/>
    <w:rsid w:val="00DE1BD3"/>
    <w:rsid w:val="00DE1D8B"/>
    <w:rsid w:val="00DE23A7"/>
    <w:rsid w:val="00DE346A"/>
    <w:rsid w:val="00DE4556"/>
    <w:rsid w:val="00DE4585"/>
    <w:rsid w:val="00DE5BE3"/>
    <w:rsid w:val="00DE5C9E"/>
    <w:rsid w:val="00DE6651"/>
    <w:rsid w:val="00DE6E1D"/>
    <w:rsid w:val="00DF0138"/>
    <w:rsid w:val="00DF03A4"/>
    <w:rsid w:val="00DF0A69"/>
    <w:rsid w:val="00DF0E7F"/>
    <w:rsid w:val="00DF0EAA"/>
    <w:rsid w:val="00DF1041"/>
    <w:rsid w:val="00DF10F5"/>
    <w:rsid w:val="00DF1E3F"/>
    <w:rsid w:val="00DF1E58"/>
    <w:rsid w:val="00DF21EC"/>
    <w:rsid w:val="00DF2593"/>
    <w:rsid w:val="00DF29B9"/>
    <w:rsid w:val="00DF29F7"/>
    <w:rsid w:val="00DF2C3E"/>
    <w:rsid w:val="00DF2F1F"/>
    <w:rsid w:val="00DF359B"/>
    <w:rsid w:val="00DF397E"/>
    <w:rsid w:val="00DF48E0"/>
    <w:rsid w:val="00DF5047"/>
    <w:rsid w:val="00DF5263"/>
    <w:rsid w:val="00DF56DF"/>
    <w:rsid w:val="00DF5A54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0DC"/>
    <w:rsid w:val="00E06F2B"/>
    <w:rsid w:val="00E07121"/>
    <w:rsid w:val="00E07132"/>
    <w:rsid w:val="00E071E3"/>
    <w:rsid w:val="00E075D7"/>
    <w:rsid w:val="00E1016F"/>
    <w:rsid w:val="00E10228"/>
    <w:rsid w:val="00E102CF"/>
    <w:rsid w:val="00E115AB"/>
    <w:rsid w:val="00E1183D"/>
    <w:rsid w:val="00E11A59"/>
    <w:rsid w:val="00E11CC7"/>
    <w:rsid w:val="00E12B6F"/>
    <w:rsid w:val="00E1327A"/>
    <w:rsid w:val="00E13D62"/>
    <w:rsid w:val="00E14316"/>
    <w:rsid w:val="00E144E0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45"/>
    <w:rsid w:val="00E20A55"/>
    <w:rsid w:val="00E21CEF"/>
    <w:rsid w:val="00E21EF7"/>
    <w:rsid w:val="00E22407"/>
    <w:rsid w:val="00E226E9"/>
    <w:rsid w:val="00E230CC"/>
    <w:rsid w:val="00E23784"/>
    <w:rsid w:val="00E237A4"/>
    <w:rsid w:val="00E23DC5"/>
    <w:rsid w:val="00E24D49"/>
    <w:rsid w:val="00E2609E"/>
    <w:rsid w:val="00E2662C"/>
    <w:rsid w:val="00E2728C"/>
    <w:rsid w:val="00E278AB"/>
    <w:rsid w:val="00E27A63"/>
    <w:rsid w:val="00E30430"/>
    <w:rsid w:val="00E308E3"/>
    <w:rsid w:val="00E318AC"/>
    <w:rsid w:val="00E31B05"/>
    <w:rsid w:val="00E31C0C"/>
    <w:rsid w:val="00E32795"/>
    <w:rsid w:val="00E3391C"/>
    <w:rsid w:val="00E33FEB"/>
    <w:rsid w:val="00E349CB"/>
    <w:rsid w:val="00E34E14"/>
    <w:rsid w:val="00E36CE5"/>
    <w:rsid w:val="00E3777D"/>
    <w:rsid w:val="00E406A6"/>
    <w:rsid w:val="00E409D0"/>
    <w:rsid w:val="00E40D58"/>
    <w:rsid w:val="00E4139A"/>
    <w:rsid w:val="00E41E6A"/>
    <w:rsid w:val="00E4207D"/>
    <w:rsid w:val="00E4231B"/>
    <w:rsid w:val="00E42700"/>
    <w:rsid w:val="00E427EB"/>
    <w:rsid w:val="00E42D3F"/>
    <w:rsid w:val="00E43876"/>
    <w:rsid w:val="00E44201"/>
    <w:rsid w:val="00E453CF"/>
    <w:rsid w:val="00E45922"/>
    <w:rsid w:val="00E45BB1"/>
    <w:rsid w:val="00E469BD"/>
    <w:rsid w:val="00E46A5F"/>
    <w:rsid w:val="00E46F12"/>
    <w:rsid w:val="00E46FFD"/>
    <w:rsid w:val="00E504E1"/>
    <w:rsid w:val="00E50AE6"/>
    <w:rsid w:val="00E51A9A"/>
    <w:rsid w:val="00E5279C"/>
    <w:rsid w:val="00E52F22"/>
    <w:rsid w:val="00E54334"/>
    <w:rsid w:val="00E543EE"/>
    <w:rsid w:val="00E54E64"/>
    <w:rsid w:val="00E551C9"/>
    <w:rsid w:val="00E555F5"/>
    <w:rsid w:val="00E55A7E"/>
    <w:rsid w:val="00E562B8"/>
    <w:rsid w:val="00E563AB"/>
    <w:rsid w:val="00E56999"/>
    <w:rsid w:val="00E57566"/>
    <w:rsid w:val="00E60F32"/>
    <w:rsid w:val="00E6189A"/>
    <w:rsid w:val="00E63997"/>
    <w:rsid w:val="00E63AFB"/>
    <w:rsid w:val="00E6541E"/>
    <w:rsid w:val="00E65693"/>
    <w:rsid w:val="00E658B3"/>
    <w:rsid w:val="00E659B5"/>
    <w:rsid w:val="00E65E4B"/>
    <w:rsid w:val="00E66132"/>
    <w:rsid w:val="00E66EE6"/>
    <w:rsid w:val="00E67A19"/>
    <w:rsid w:val="00E67CDC"/>
    <w:rsid w:val="00E708B5"/>
    <w:rsid w:val="00E70B2D"/>
    <w:rsid w:val="00E70CB2"/>
    <w:rsid w:val="00E71948"/>
    <w:rsid w:val="00E7197E"/>
    <w:rsid w:val="00E71AC6"/>
    <w:rsid w:val="00E73981"/>
    <w:rsid w:val="00E73E6B"/>
    <w:rsid w:val="00E7431E"/>
    <w:rsid w:val="00E74CD9"/>
    <w:rsid w:val="00E74ED1"/>
    <w:rsid w:val="00E754C8"/>
    <w:rsid w:val="00E75717"/>
    <w:rsid w:val="00E7598A"/>
    <w:rsid w:val="00E75C2D"/>
    <w:rsid w:val="00E7600A"/>
    <w:rsid w:val="00E767C8"/>
    <w:rsid w:val="00E76B3C"/>
    <w:rsid w:val="00E76FBB"/>
    <w:rsid w:val="00E7747A"/>
    <w:rsid w:val="00E801B4"/>
    <w:rsid w:val="00E815B4"/>
    <w:rsid w:val="00E816A8"/>
    <w:rsid w:val="00E822E8"/>
    <w:rsid w:val="00E8634A"/>
    <w:rsid w:val="00E864C0"/>
    <w:rsid w:val="00E867DB"/>
    <w:rsid w:val="00E87081"/>
    <w:rsid w:val="00E87529"/>
    <w:rsid w:val="00E87AFD"/>
    <w:rsid w:val="00E904A1"/>
    <w:rsid w:val="00E90713"/>
    <w:rsid w:val="00E90B7F"/>
    <w:rsid w:val="00E911A7"/>
    <w:rsid w:val="00E919FB"/>
    <w:rsid w:val="00E922F8"/>
    <w:rsid w:val="00E928C9"/>
    <w:rsid w:val="00E93539"/>
    <w:rsid w:val="00E9388A"/>
    <w:rsid w:val="00E938A8"/>
    <w:rsid w:val="00E93E6D"/>
    <w:rsid w:val="00E940CA"/>
    <w:rsid w:val="00E9452D"/>
    <w:rsid w:val="00E94674"/>
    <w:rsid w:val="00E94FA3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5A42"/>
    <w:rsid w:val="00EA7F52"/>
    <w:rsid w:val="00EB0374"/>
    <w:rsid w:val="00EB1B20"/>
    <w:rsid w:val="00EB3F1A"/>
    <w:rsid w:val="00EB4959"/>
    <w:rsid w:val="00EB49E9"/>
    <w:rsid w:val="00EB4E77"/>
    <w:rsid w:val="00EB54D3"/>
    <w:rsid w:val="00EB562B"/>
    <w:rsid w:val="00EB566E"/>
    <w:rsid w:val="00EB5CD0"/>
    <w:rsid w:val="00EB6933"/>
    <w:rsid w:val="00EB700E"/>
    <w:rsid w:val="00EB75EF"/>
    <w:rsid w:val="00EB7D4A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2CD"/>
    <w:rsid w:val="00EC740F"/>
    <w:rsid w:val="00ED014A"/>
    <w:rsid w:val="00ED0218"/>
    <w:rsid w:val="00ED05E2"/>
    <w:rsid w:val="00ED0681"/>
    <w:rsid w:val="00ED16C4"/>
    <w:rsid w:val="00ED1753"/>
    <w:rsid w:val="00ED1BE4"/>
    <w:rsid w:val="00ED2688"/>
    <w:rsid w:val="00ED2BE5"/>
    <w:rsid w:val="00ED337F"/>
    <w:rsid w:val="00ED3583"/>
    <w:rsid w:val="00ED361F"/>
    <w:rsid w:val="00ED3703"/>
    <w:rsid w:val="00ED4CDC"/>
    <w:rsid w:val="00ED5C1F"/>
    <w:rsid w:val="00ED5EF6"/>
    <w:rsid w:val="00ED6348"/>
    <w:rsid w:val="00ED65C9"/>
    <w:rsid w:val="00ED68FF"/>
    <w:rsid w:val="00ED70B0"/>
    <w:rsid w:val="00ED7894"/>
    <w:rsid w:val="00ED7902"/>
    <w:rsid w:val="00ED7D5F"/>
    <w:rsid w:val="00EE001D"/>
    <w:rsid w:val="00EE1676"/>
    <w:rsid w:val="00EE1860"/>
    <w:rsid w:val="00EE1A9D"/>
    <w:rsid w:val="00EE1E22"/>
    <w:rsid w:val="00EE2972"/>
    <w:rsid w:val="00EE3638"/>
    <w:rsid w:val="00EE3F11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2CD0"/>
    <w:rsid w:val="00EF3338"/>
    <w:rsid w:val="00EF355F"/>
    <w:rsid w:val="00EF391F"/>
    <w:rsid w:val="00EF3A82"/>
    <w:rsid w:val="00EF4198"/>
    <w:rsid w:val="00EF4AE7"/>
    <w:rsid w:val="00EF4CB1"/>
    <w:rsid w:val="00EF4F34"/>
    <w:rsid w:val="00EF5277"/>
    <w:rsid w:val="00EF58E9"/>
    <w:rsid w:val="00EF61A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E76"/>
    <w:rsid w:val="00F03FED"/>
    <w:rsid w:val="00F06102"/>
    <w:rsid w:val="00F06203"/>
    <w:rsid w:val="00F066C4"/>
    <w:rsid w:val="00F06B11"/>
    <w:rsid w:val="00F06B1A"/>
    <w:rsid w:val="00F07E4F"/>
    <w:rsid w:val="00F07EAF"/>
    <w:rsid w:val="00F101B3"/>
    <w:rsid w:val="00F10DEC"/>
    <w:rsid w:val="00F110F5"/>
    <w:rsid w:val="00F118CB"/>
    <w:rsid w:val="00F11E64"/>
    <w:rsid w:val="00F12276"/>
    <w:rsid w:val="00F12581"/>
    <w:rsid w:val="00F1292F"/>
    <w:rsid w:val="00F12EAE"/>
    <w:rsid w:val="00F12F0C"/>
    <w:rsid w:val="00F130AE"/>
    <w:rsid w:val="00F1520B"/>
    <w:rsid w:val="00F156D4"/>
    <w:rsid w:val="00F16095"/>
    <w:rsid w:val="00F16546"/>
    <w:rsid w:val="00F16660"/>
    <w:rsid w:val="00F16955"/>
    <w:rsid w:val="00F16BFB"/>
    <w:rsid w:val="00F17B79"/>
    <w:rsid w:val="00F20DBA"/>
    <w:rsid w:val="00F21289"/>
    <w:rsid w:val="00F2170A"/>
    <w:rsid w:val="00F21E35"/>
    <w:rsid w:val="00F21ED4"/>
    <w:rsid w:val="00F22115"/>
    <w:rsid w:val="00F229CE"/>
    <w:rsid w:val="00F22F64"/>
    <w:rsid w:val="00F23B8E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89A"/>
    <w:rsid w:val="00F33912"/>
    <w:rsid w:val="00F35075"/>
    <w:rsid w:val="00F35088"/>
    <w:rsid w:val="00F35985"/>
    <w:rsid w:val="00F36E81"/>
    <w:rsid w:val="00F37CB2"/>
    <w:rsid w:val="00F40EA8"/>
    <w:rsid w:val="00F40F25"/>
    <w:rsid w:val="00F4141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6B47"/>
    <w:rsid w:val="00F46BDB"/>
    <w:rsid w:val="00F4777D"/>
    <w:rsid w:val="00F50005"/>
    <w:rsid w:val="00F51B2C"/>
    <w:rsid w:val="00F52A7A"/>
    <w:rsid w:val="00F52DA7"/>
    <w:rsid w:val="00F5335D"/>
    <w:rsid w:val="00F5393F"/>
    <w:rsid w:val="00F539F7"/>
    <w:rsid w:val="00F5401F"/>
    <w:rsid w:val="00F54BF9"/>
    <w:rsid w:val="00F55429"/>
    <w:rsid w:val="00F5570A"/>
    <w:rsid w:val="00F55AF7"/>
    <w:rsid w:val="00F55D76"/>
    <w:rsid w:val="00F5635B"/>
    <w:rsid w:val="00F56993"/>
    <w:rsid w:val="00F56E65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2E5B"/>
    <w:rsid w:val="00F632AA"/>
    <w:rsid w:val="00F63DA8"/>
    <w:rsid w:val="00F64AEA"/>
    <w:rsid w:val="00F653EE"/>
    <w:rsid w:val="00F656D6"/>
    <w:rsid w:val="00F6570A"/>
    <w:rsid w:val="00F66054"/>
    <w:rsid w:val="00F66CC7"/>
    <w:rsid w:val="00F70177"/>
    <w:rsid w:val="00F70904"/>
    <w:rsid w:val="00F70D37"/>
    <w:rsid w:val="00F70D4C"/>
    <w:rsid w:val="00F70DE9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C62"/>
    <w:rsid w:val="00F76D0F"/>
    <w:rsid w:val="00F76D6D"/>
    <w:rsid w:val="00F776E9"/>
    <w:rsid w:val="00F77A85"/>
    <w:rsid w:val="00F80E80"/>
    <w:rsid w:val="00F80E9E"/>
    <w:rsid w:val="00F81165"/>
    <w:rsid w:val="00F81ACE"/>
    <w:rsid w:val="00F822C0"/>
    <w:rsid w:val="00F82404"/>
    <w:rsid w:val="00F83666"/>
    <w:rsid w:val="00F836E4"/>
    <w:rsid w:val="00F83BB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6FBA"/>
    <w:rsid w:val="00F96FE6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0D2"/>
    <w:rsid w:val="00FA67C6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7A"/>
    <w:rsid w:val="00FB7BD6"/>
    <w:rsid w:val="00FB7E56"/>
    <w:rsid w:val="00FB7F32"/>
    <w:rsid w:val="00FC0511"/>
    <w:rsid w:val="00FC0854"/>
    <w:rsid w:val="00FC0931"/>
    <w:rsid w:val="00FC0BFE"/>
    <w:rsid w:val="00FC0F04"/>
    <w:rsid w:val="00FC1B2B"/>
    <w:rsid w:val="00FC1F4E"/>
    <w:rsid w:val="00FC2521"/>
    <w:rsid w:val="00FC303C"/>
    <w:rsid w:val="00FC313E"/>
    <w:rsid w:val="00FC48BE"/>
    <w:rsid w:val="00FC5172"/>
    <w:rsid w:val="00FC5776"/>
    <w:rsid w:val="00FC5BCF"/>
    <w:rsid w:val="00FC5D76"/>
    <w:rsid w:val="00FC5EB4"/>
    <w:rsid w:val="00FC657A"/>
    <w:rsid w:val="00FC672B"/>
    <w:rsid w:val="00FC6CDB"/>
    <w:rsid w:val="00FC6ED9"/>
    <w:rsid w:val="00FC7E3C"/>
    <w:rsid w:val="00FD061D"/>
    <w:rsid w:val="00FD08FE"/>
    <w:rsid w:val="00FD0912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1134"/>
    <w:rsid w:val="00FE2E7D"/>
    <w:rsid w:val="00FE31EE"/>
    <w:rsid w:val="00FE3753"/>
    <w:rsid w:val="00FE4303"/>
    <w:rsid w:val="00FE72B9"/>
    <w:rsid w:val="00FE7607"/>
    <w:rsid w:val="00FE76A4"/>
    <w:rsid w:val="00FE7A78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"/>
    <w:next w:val="a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i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sz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i/>
      <w:sz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sz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1,Заголовок 1 Знак Знак Знак Знак"/>
    <w:link w:val="10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aliases w:val="ВерхКолонтитул Знак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</w:style>
  <w:style w:type="character" w:customStyle="1" w:styleId="a8">
    <w:name w:val="Основной текст с отступом Знак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qFormat/>
    <w:rsid w:val="009713B4"/>
  </w:style>
  <w:style w:type="character" w:customStyle="1" w:styleId="aa">
    <w:name w:val="Основной текст Знак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</w:style>
  <w:style w:type="character" w:customStyle="1" w:styleId="23">
    <w:name w:val="Основной текст 2 Знак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</w:rPr>
  </w:style>
  <w:style w:type="character" w:customStyle="1" w:styleId="ac">
    <w:name w:val="Схема документа Знак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rsid w:val="00DE5C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aliases w:val="Обычный таблица"/>
    <w:basedOn w:val="a"/>
    <w:next w:val="a"/>
    <w:link w:val="af1"/>
    <w:uiPriority w:val="99"/>
    <w:qFormat/>
    <w:rsid w:val="00587EE9"/>
    <w:pPr>
      <w:spacing w:before="240" w:after="240"/>
      <w:outlineLvl w:val="1"/>
    </w:pPr>
  </w:style>
  <w:style w:type="character" w:customStyle="1" w:styleId="af1">
    <w:name w:val="Подзаголовок Знак"/>
    <w:aliases w:val="Обычный таблица Знак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customStyle="1" w:styleId="12">
    <w:name w:val="Заголовок1"/>
    <w:basedOn w:val="a"/>
    <w:next w:val="a"/>
    <w:link w:val="af6"/>
    <w:uiPriority w:val="10"/>
    <w:qFormat/>
    <w:rsid w:val="00683760"/>
    <w:pPr>
      <w:shd w:val="clear" w:color="auto" w:fill="FFFFFF"/>
      <w:outlineLvl w:val="0"/>
    </w:pPr>
    <w:rPr>
      <w:b/>
      <w:sz w:val="24"/>
    </w:rPr>
  </w:style>
  <w:style w:type="character" w:customStyle="1" w:styleId="af6">
    <w:name w:val="Название Знак"/>
    <w:link w:val="12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7">
    <w:name w:val="Emphasis"/>
    <w:uiPriority w:val="20"/>
    <w:qFormat/>
    <w:rsid w:val="00683760"/>
    <w:rPr>
      <w:rFonts w:cs="Times New Roman"/>
      <w:sz w:val="24"/>
    </w:rPr>
  </w:style>
  <w:style w:type="paragraph" w:styleId="af8">
    <w:name w:val="No Spacing"/>
    <w:basedOn w:val="a"/>
    <w:link w:val="af9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9">
    <w:name w:val="Без интервала Знак"/>
    <w:link w:val="af8"/>
    <w:uiPriority w:val="99"/>
    <w:locked/>
    <w:rsid w:val="00B83A5B"/>
    <w:rPr>
      <w:sz w:val="24"/>
      <w:shd w:val="clear" w:color="auto" w:fill="FFFFFF"/>
    </w:rPr>
  </w:style>
  <w:style w:type="paragraph" w:styleId="afa">
    <w:name w:val="List Paragraph"/>
    <w:basedOn w:val="a"/>
    <w:uiPriority w:val="99"/>
    <w:qFormat/>
    <w:rsid w:val="004E0F60"/>
    <w:pPr>
      <w:ind w:left="708"/>
    </w:pPr>
  </w:style>
  <w:style w:type="character" w:styleId="afb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c">
    <w:name w:val="Balloon Text"/>
    <w:basedOn w:val="a"/>
    <w:link w:val="afd"/>
    <w:uiPriority w:val="99"/>
    <w:rsid w:val="006C3C36"/>
    <w:rPr>
      <w:rFonts w:ascii="Tahoma" w:hAnsi="Tahoma"/>
      <w:sz w:val="16"/>
    </w:rPr>
  </w:style>
  <w:style w:type="character" w:customStyle="1" w:styleId="afd">
    <w:name w:val="Текст выноски Знак"/>
    <w:link w:val="afc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</w:rPr>
  </w:style>
  <w:style w:type="character" w:customStyle="1" w:styleId="32">
    <w:name w:val="Основной текст 3 Знак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e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e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3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4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">
    <w:name w:val="Strong"/>
    <w:uiPriority w:val="22"/>
    <w:qFormat/>
    <w:locked/>
    <w:rsid w:val="003A6F83"/>
    <w:rPr>
      <w:rFonts w:cs="Times New Roman"/>
      <w:b/>
    </w:rPr>
  </w:style>
  <w:style w:type="paragraph" w:styleId="aff0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1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1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link w:val="aff0"/>
    <w:uiPriority w:val="99"/>
    <w:locked/>
    <w:rsid w:val="006E2C91"/>
    <w:rPr>
      <w:rFonts w:cs="Times New Roman"/>
    </w:rPr>
  </w:style>
  <w:style w:type="character" w:styleId="aff2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</w:rPr>
  </w:style>
  <w:style w:type="paragraph" w:customStyle="1" w:styleId="aff3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4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5">
    <w:name w:val="Заголовок таблицы"/>
    <w:basedOn w:val="aff4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5">
    <w:name w:val="Абзац списка1"/>
    <w:basedOn w:val="a"/>
    <w:link w:val="aff6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uiPriority w:val="99"/>
    <w:semiHidden/>
    <w:rsid w:val="00235B58"/>
    <w:rPr>
      <w:rFonts w:cs="Times New Roman"/>
      <w:sz w:val="28"/>
    </w:rPr>
  </w:style>
  <w:style w:type="paragraph" w:customStyle="1" w:styleId="16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7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, Знак3 Знак Знак1,Знак Знак4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8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19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a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lang w:eastAsia="ar-SA"/>
    </w:rPr>
  </w:style>
  <w:style w:type="paragraph" w:customStyle="1" w:styleId="1a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b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c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d">
    <w:name w:val="Текст сноски1"/>
    <w:basedOn w:val="1c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b">
    <w:name w:val="endnote text"/>
    <w:basedOn w:val="a"/>
    <w:link w:val="affc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c">
    <w:name w:val="Текст концевой сноски Знак"/>
    <w:link w:val="affb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d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e">
    <w:name w:val="FollowedHyperlink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e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0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1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2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3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4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5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6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7">
    <w:name w:val="Слабое выделение1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6">
    <w:name w:val="Абзац списка Знак"/>
    <w:link w:val="15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8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9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0">
    <w:name w:val="TOC Heading"/>
    <w:basedOn w:val="10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a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1">
    <w:name w:val="annotation reference"/>
    <w:uiPriority w:val="99"/>
    <w:semiHidden/>
    <w:unhideWhenUsed/>
    <w:locked/>
    <w:rsid w:val="00EE5D05"/>
    <w:rPr>
      <w:sz w:val="16"/>
      <w:szCs w:val="16"/>
    </w:rPr>
  </w:style>
  <w:style w:type="paragraph" w:styleId="afff2">
    <w:name w:val="annotation text"/>
    <w:basedOn w:val="a"/>
    <w:link w:val="afff3"/>
    <w:uiPriority w:val="99"/>
    <w:semiHidden/>
    <w:unhideWhenUsed/>
    <w:locked/>
    <w:rsid w:val="00EE5D05"/>
    <w:rPr>
      <w:sz w:val="20"/>
    </w:rPr>
  </w:style>
  <w:style w:type="character" w:customStyle="1" w:styleId="afff3">
    <w:name w:val="Текст примечания Знак"/>
    <w:basedOn w:val="a0"/>
    <w:link w:val="afff2"/>
    <w:uiPriority w:val="99"/>
    <w:semiHidden/>
    <w:rsid w:val="00EE5D05"/>
  </w:style>
  <w:style w:type="paragraph" w:styleId="afff4">
    <w:name w:val="annotation subject"/>
    <w:basedOn w:val="afff2"/>
    <w:next w:val="afff2"/>
    <w:link w:val="afff5"/>
    <w:uiPriority w:val="99"/>
    <w:semiHidden/>
    <w:unhideWhenUsed/>
    <w:locked/>
    <w:rsid w:val="00EE5D05"/>
    <w:rPr>
      <w:b/>
      <w:bCs/>
    </w:rPr>
  </w:style>
  <w:style w:type="character" w:customStyle="1" w:styleId="afff5">
    <w:name w:val="Тема примечания Знак"/>
    <w:link w:val="afff4"/>
    <w:uiPriority w:val="99"/>
    <w:semiHidden/>
    <w:rsid w:val="00EE5D05"/>
    <w:rPr>
      <w:b/>
      <w:bCs/>
    </w:rPr>
  </w:style>
  <w:style w:type="paragraph" w:customStyle="1" w:styleId="afff6">
    <w:name w:val="Базовый"/>
    <w:rsid w:val="009C7DD4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B2FA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B2FA5"/>
    <w:pPr>
      <w:widowControl w:val="0"/>
      <w:autoSpaceDE w:val="0"/>
      <w:autoSpaceDN w:val="0"/>
      <w:spacing w:line="315" w:lineRule="exact"/>
      <w:ind w:left="372" w:firstLine="0"/>
      <w:jc w:val="center"/>
    </w:pPr>
    <w:rPr>
      <w:sz w:val="22"/>
      <w:szCs w:val="22"/>
      <w:lang w:eastAsia="en-US"/>
    </w:rPr>
  </w:style>
  <w:style w:type="paragraph" w:styleId="afff7">
    <w:name w:val="Title"/>
    <w:basedOn w:val="a"/>
    <w:next w:val="a"/>
    <w:uiPriority w:val="99"/>
    <w:qFormat/>
    <w:rsid w:val="005F7AA5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2f4">
    <w:name w:val="Название Знак2"/>
    <w:basedOn w:val="a0"/>
    <w:uiPriority w:val="10"/>
    <w:rsid w:val="005F7A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">
    <w:name w:val="Маркированный_1"/>
    <w:basedOn w:val="a"/>
    <w:link w:val="1fb"/>
    <w:semiHidden/>
    <w:rsid w:val="005F7AA5"/>
    <w:pPr>
      <w:numPr>
        <w:ilvl w:val="1"/>
        <w:numId w:val="40"/>
      </w:numPr>
      <w:tabs>
        <w:tab w:val="clear" w:pos="2149"/>
        <w:tab w:val="left" w:pos="900"/>
      </w:tabs>
      <w:spacing w:line="360" w:lineRule="auto"/>
      <w:ind w:left="0" w:firstLine="720"/>
    </w:pPr>
    <w:rPr>
      <w:sz w:val="24"/>
      <w:szCs w:val="24"/>
    </w:rPr>
  </w:style>
  <w:style w:type="character" w:customStyle="1" w:styleId="1fb">
    <w:name w:val="Маркированный_1 Знак"/>
    <w:link w:val="1"/>
    <w:semiHidden/>
    <w:rsid w:val="005F7AA5"/>
    <w:rPr>
      <w:sz w:val="24"/>
      <w:szCs w:val="24"/>
    </w:rPr>
  </w:style>
  <w:style w:type="character" w:customStyle="1" w:styleId="layout">
    <w:name w:val="layout"/>
    <w:basedOn w:val="a0"/>
    <w:rsid w:val="005F7AA5"/>
  </w:style>
  <w:style w:type="paragraph" w:customStyle="1" w:styleId="610">
    <w:name w:val="Заголовок 61"/>
    <w:basedOn w:val="a"/>
    <w:uiPriority w:val="1"/>
    <w:qFormat/>
    <w:rsid w:val="005F7AA5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afff8">
    <w:name w:val="_ТЕКСТОВАЯ ЧАСТЬ"/>
    <w:basedOn w:val="a"/>
    <w:link w:val="afff9"/>
    <w:qFormat/>
    <w:rsid w:val="005F7AA5"/>
    <w:pPr>
      <w:spacing w:line="276" w:lineRule="auto"/>
      <w:ind w:firstLine="567"/>
    </w:pPr>
    <w:rPr>
      <w:sz w:val="24"/>
    </w:rPr>
  </w:style>
  <w:style w:type="character" w:customStyle="1" w:styleId="afff9">
    <w:name w:val="_ТЕКСТОВАЯ ЧАСТЬ Знак"/>
    <w:basedOn w:val="a0"/>
    <w:link w:val="afff8"/>
    <w:rsid w:val="005F7AA5"/>
    <w:rPr>
      <w:sz w:val="24"/>
    </w:rPr>
  </w:style>
  <w:style w:type="paragraph" w:customStyle="1" w:styleId="afffa">
    <w:name w:val="ТАБЛИЦА_ЦЕНТР"/>
    <w:basedOn w:val="afff8"/>
    <w:link w:val="afffb"/>
    <w:qFormat/>
    <w:rsid w:val="005F7AA5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c">
    <w:name w:val="ТАБЛИЦА _ЛЕВО"/>
    <w:basedOn w:val="a"/>
    <w:next w:val="afff8"/>
    <w:link w:val="afffd"/>
    <w:qFormat/>
    <w:rsid w:val="005F7AA5"/>
    <w:pPr>
      <w:keepNext/>
      <w:ind w:firstLine="0"/>
      <w:jc w:val="left"/>
    </w:pPr>
    <w:rPr>
      <w:bCs/>
      <w:noProof/>
      <w:sz w:val="22"/>
    </w:rPr>
  </w:style>
  <w:style w:type="character" w:customStyle="1" w:styleId="afffb">
    <w:name w:val="ТАБЛИЦА_ЦЕНТР Знак"/>
    <w:basedOn w:val="afff9"/>
    <w:link w:val="afffa"/>
    <w:rsid w:val="005F7AA5"/>
    <w:rPr>
      <w:noProof/>
      <w:sz w:val="22"/>
    </w:rPr>
  </w:style>
  <w:style w:type="character" w:customStyle="1" w:styleId="afffd">
    <w:name w:val="ТАБЛИЦА _ЛЕВО Знак"/>
    <w:basedOn w:val="afffb"/>
    <w:link w:val="afffc"/>
    <w:rsid w:val="005F7AA5"/>
    <w:rPr>
      <w:bCs/>
      <w:noProof/>
      <w:sz w:val="22"/>
    </w:rPr>
  </w:style>
  <w:style w:type="paragraph" w:customStyle="1" w:styleId="afffe">
    <w:name w:val="ТАБЛ ТЕКСТ БЕЗ ОТСТУПА"/>
    <w:basedOn w:val="a"/>
    <w:qFormat/>
    <w:rsid w:val="005F7AA5"/>
    <w:pPr>
      <w:ind w:firstLine="0"/>
    </w:pPr>
    <w:rPr>
      <w:sz w:val="24"/>
    </w:rPr>
  </w:style>
  <w:style w:type="paragraph" w:customStyle="1" w:styleId="affff">
    <w:name w:val="Подзаголовок главы"/>
    <w:basedOn w:val="af0"/>
    <w:semiHidden/>
    <w:rsid w:val="005F7AA5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5F7AA5"/>
  </w:style>
  <w:style w:type="character" w:customStyle="1" w:styleId="docaccesstitle1">
    <w:name w:val="docaccess_title1"/>
    <w:basedOn w:val="a0"/>
    <w:rsid w:val="005F7AA5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5F7AA5"/>
  </w:style>
  <w:style w:type="numbering" w:customStyle="1" w:styleId="112">
    <w:name w:val="Нет списка11"/>
    <w:next w:val="a2"/>
    <w:uiPriority w:val="99"/>
    <w:semiHidden/>
    <w:unhideWhenUsed/>
    <w:rsid w:val="005F7AA5"/>
  </w:style>
  <w:style w:type="paragraph" w:customStyle="1" w:styleId="fr1">
    <w:name w:val="fr1"/>
    <w:basedOn w:val="a"/>
    <w:rsid w:val="005F7AA5"/>
    <w:pPr>
      <w:autoSpaceDE w:val="0"/>
      <w:autoSpaceDN w:val="0"/>
      <w:ind w:firstLine="0"/>
      <w:jc w:val="left"/>
    </w:pPr>
    <w:rPr>
      <w:sz w:val="32"/>
      <w:szCs w:val="32"/>
    </w:rPr>
  </w:style>
  <w:style w:type="table" w:customStyle="1" w:styleId="3d">
    <w:name w:val="Сетка таблицы3"/>
    <w:basedOn w:val="a1"/>
    <w:next w:val="af"/>
    <w:uiPriority w:val="59"/>
    <w:rsid w:val="005F7AA5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0">
    <w:name w:val="Основной текст_"/>
    <w:basedOn w:val="a0"/>
    <w:link w:val="1fc"/>
    <w:rsid w:val="005F7AA5"/>
    <w:rPr>
      <w:sz w:val="28"/>
      <w:szCs w:val="28"/>
      <w:shd w:val="clear" w:color="auto" w:fill="FFFFFF"/>
    </w:rPr>
  </w:style>
  <w:style w:type="paragraph" w:customStyle="1" w:styleId="1fc">
    <w:name w:val="Основной текст1"/>
    <w:basedOn w:val="a"/>
    <w:link w:val="affff0"/>
    <w:rsid w:val="005F7AA5"/>
    <w:pPr>
      <w:widowControl w:val="0"/>
      <w:shd w:val="clear" w:color="auto" w:fill="FFFFFF"/>
      <w:ind w:firstLine="400"/>
      <w:jc w:val="left"/>
    </w:pPr>
    <w:rPr>
      <w:szCs w:val="28"/>
    </w:rPr>
  </w:style>
  <w:style w:type="table" w:customStyle="1" w:styleId="215">
    <w:name w:val="Сетка таблицы21"/>
    <w:basedOn w:val="a1"/>
    <w:uiPriority w:val="59"/>
    <w:rsid w:val="005F7AA5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5F7A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"/>
    <w:next w:val="a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i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sz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i/>
      <w:sz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sz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1,Заголовок 1 Знак Знак Знак Знак"/>
    <w:link w:val="10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aliases w:val="ВерхКолонтитул Знак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</w:style>
  <w:style w:type="character" w:customStyle="1" w:styleId="a8">
    <w:name w:val="Основной текст с отступом Знак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qFormat/>
    <w:rsid w:val="009713B4"/>
  </w:style>
  <w:style w:type="character" w:customStyle="1" w:styleId="aa">
    <w:name w:val="Основной текст Знак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</w:style>
  <w:style w:type="character" w:customStyle="1" w:styleId="23">
    <w:name w:val="Основной текст 2 Знак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</w:rPr>
  </w:style>
  <w:style w:type="character" w:customStyle="1" w:styleId="ac">
    <w:name w:val="Схема документа Знак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rsid w:val="00DE5C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aliases w:val="Обычный таблица"/>
    <w:basedOn w:val="a"/>
    <w:next w:val="a"/>
    <w:link w:val="af1"/>
    <w:uiPriority w:val="99"/>
    <w:qFormat/>
    <w:rsid w:val="00587EE9"/>
    <w:pPr>
      <w:spacing w:before="240" w:after="240"/>
      <w:outlineLvl w:val="1"/>
    </w:pPr>
  </w:style>
  <w:style w:type="character" w:customStyle="1" w:styleId="af1">
    <w:name w:val="Подзаголовок Знак"/>
    <w:aliases w:val="Обычный таблица Знак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customStyle="1" w:styleId="12">
    <w:name w:val="Заголовок1"/>
    <w:basedOn w:val="a"/>
    <w:next w:val="a"/>
    <w:link w:val="af6"/>
    <w:uiPriority w:val="10"/>
    <w:qFormat/>
    <w:rsid w:val="00683760"/>
    <w:pPr>
      <w:shd w:val="clear" w:color="auto" w:fill="FFFFFF"/>
      <w:outlineLvl w:val="0"/>
    </w:pPr>
    <w:rPr>
      <w:b/>
      <w:sz w:val="24"/>
    </w:rPr>
  </w:style>
  <w:style w:type="character" w:customStyle="1" w:styleId="af6">
    <w:name w:val="Название Знак"/>
    <w:link w:val="12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7">
    <w:name w:val="Emphasis"/>
    <w:uiPriority w:val="20"/>
    <w:qFormat/>
    <w:rsid w:val="00683760"/>
    <w:rPr>
      <w:rFonts w:cs="Times New Roman"/>
      <w:sz w:val="24"/>
    </w:rPr>
  </w:style>
  <w:style w:type="paragraph" w:styleId="af8">
    <w:name w:val="No Spacing"/>
    <w:basedOn w:val="a"/>
    <w:link w:val="af9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9">
    <w:name w:val="Без интервала Знак"/>
    <w:link w:val="af8"/>
    <w:uiPriority w:val="99"/>
    <w:locked/>
    <w:rsid w:val="00B83A5B"/>
    <w:rPr>
      <w:sz w:val="24"/>
      <w:shd w:val="clear" w:color="auto" w:fill="FFFFFF"/>
    </w:rPr>
  </w:style>
  <w:style w:type="paragraph" w:styleId="afa">
    <w:name w:val="List Paragraph"/>
    <w:basedOn w:val="a"/>
    <w:uiPriority w:val="99"/>
    <w:qFormat/>
    <w:rsid w:val="004E0F60"/>
    <w:pPr>
      <w:ind w:left="708"/>
    </w:pPr>
  </w:style>
  <w:style w:type="character" w:styleId="afb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c">
    <w:name w:val="Balloon Text"/>
    <w:basedOn w:val="a"/>
    <w:link w:val="afd"/>
    <w:uiPriority w:val="99"/>
    <w:rsid w:val="006C3C36"/>
    <w:rPr>
      <w:rFonts w:ascii="Tahoma" w:hAnsi="Tahoma"/>
      <w:sz w:val="16"/>
    </w:rPr>
  </w:style>
  <w:style w:type="character" w:customStyle="1" w:styleId="afd">
    <w:name w:val="Текст выноски Знак"/>
    <w:link w:val="afc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</w:rPr>
  </w:style>
  <w:style w:type="character" w:customStyle="1" w:styleId="32">
    <w:name w:val="Основной текст 3 Знак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e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e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3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4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">
    <w:name w:val="Strong"/>
    <w:uiPriority w:val="22"/>
    <w:qFormat/>
    <w:locked/>
    <w:rsid w:val="003A6F83"/>
    <w:rPr>
      <w:rFonts w:cs="Times New Roman"/>
      <w:b/>
    </w:rPr>
  </w:style>
  <w:style w:type="paragraph" w:styleId="aff0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1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1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link w:val="aff0"/>
    <w:uiPriority w:val="99"/>
    <w:locked/>
    <w:rsid w:val="006E2C91"/>
    <w:rPr>
      <w:rFonts w:cs="Times New Roman"/>
    </w:rPr>
  </w:style>
  <w:style w:type="character" w:styleId="aff2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</w:rPr>
  </w:style>
  <w:style w:type="paragraph" w:customStyle="1" w:styleId="aff3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4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5">
    <w:name w:val="Заголовок таблицы"/>
    <w:basedOn w:val="aff4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5">
    <w:name w:val="Абзац списка1"/>
    <w:basedOn w:val="a"/>
    <w:link w:val="aff6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uiPriority w:val="99"/>
    <w:semiHidden/>
    <w:rsid w:val="00235B58"/>
    <w:rPr>
      <w:rFonts w:cs="Times New Roman"/>
      <w:sz w:val="28"/>
    </w:rPr>
  </w:style>
  <w:style w:type="paragraph" w:customStyle="1" w:styleId="16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7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, Знак3 Знак Знак1,Знак Знак4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8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19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a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lang w:eastAsia="ar-SA"/>
    </w:rPr>
  </w:style>
  <w:style w:type="paragraph" w:customStyle="1" w:styleId="1a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b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c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d">
    <w:name w:val="Текст сноски1"/>
    <w:basedOn w:val="1c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b">
    <w:name w:val="endnote text"/>
    <w:basedOn w:val="a"/>
    <w:link w:val="affc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c">
    <w:name w:val="Текст концевой сноски Знак"/>
    <w:link w:val="affb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d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e">
    <w:name w:val="FollowedHyperlink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e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0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1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2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3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4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5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6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7">
    <w:name w:val="Слабое выделение1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6">
    <w:name w:val="Абзац списка Знак"/>
    <w:link w:val="15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8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9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0">
    <w:name w:val="TOC Heading"/>
    <w:basedOn w:val="10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a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1">
    <w:name w:val="annotation reference"/>
    <w:uiPriority w:val="99"/>
    <w:semiHidden/>
    <w:unhideWhenUsed/>
    <w:locked/>
    <w:rsid w:val="00EE5D05"/>
    <w:rPr>
      <w:sz w:val="16"/>
      <w:szCs w:val="16"/>
    </w:rPr>
  </w:style>
  <w:style w:type="paragraph" w:styleId="afff2">
    <w:name w:val="annotation text"/>
    <w:basedOn w:val="a"/>
    <w:link w:val="afff3"/>
    <w:uiPriority w:val="99"/>
    <w:semiHidden/>
    <w:unhideWhenUsed/>
    <w:locked/>
    <w:rsid w:val="00EE5D05"/>
    <w:rPr>
      <w:sz w:val="20"/>
    </w:rPr>
  </w:style>
  <w:style w:type="character" w:customStyle="1" w:styleId="afff3">
    <w:name w:val="Текст примечания Знак"/>
    <w:basedOn w:val="a0"/>
    <w:link w:val="afff2"/>
    <w:uiPriority w:val="99"/>
    <w:semiHidden/>
    <w:rsid w:val="00EE5D05"/>
  </w:style>
  <w:style w:type="paragraph" w:styleId="afff4">
    <w:name w:val="annotation subject"/>
    <w:basedOn w:val="afff2"/>
    <w:next w:val="afff2"/>
    <w:link w:val="afff5"/>
    <w:uiPriority w:val="99"/>
    <w:semiHidden/>
    <w:unhideWhenUsed/>
    <w:locked/>
    <w:rsid w:val="00EE5D05"/>
    <w:rPr>
      <w:b/>
      <w:bCs/>
    </w:rPr>
  </w:style>
  <w:style w:type="character" w:customStyle="1" w:styleId="afff5">
    <w:name w:val="Тема примечания Знак"/>
    <w:link w:val="afff4"/>
    <w:uiPriority w:val="99"/>
    <w:semiHidden/>
    <w:rsid w:val="00EE5D05"/>
    <w:rPr>
      <w:b/>
      <w:bCs/>
    </w:rPr>
  </w:style>
  <w:style w:type="paragraph" w:customStyle="1" w:styleId="afff6">
    <w:name w:val="Базовый"/>
    <w:rsid w:val="009C7DD4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B2FA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B2FA5"/>
    <w:pPr>
      <w:widowControl w:val="0"/>
      <w:autoSpaceDE w:val="0"/>
      <w:autoSpaceDN w:val="0"/>
      <w:spacing w:line="315" w:lineRule="exact"/>
      <w:ind w:left="372" w:firstLine="0"/>
      <w:jc w:val="center"/>
    </w:pPr>
    <w:rPr>
      <w:sz w:val="22"/>
      <w:szCs w:val="22"/>
      <w:lang w:eastAsia="en-US"/>
    </w:rPr>
  </w:style>
  <w:style w:type="paragraph" w:styleId="afff7">
    <w:name w:val="Title"/>
    <w:basedOn w:val="a"/>
    <w:next w:val="a"/>
    <w:uiPriority w:val="99"/>
    <w:qFormat/>
    <w:rsid w:val="005F7AA5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2f4">
    <w:name w:val="Название Знак2"/>
    <w:basedOn w:val="a0"/>
    <w:uiPriority w:val="10"/>
    <w:rsid w:val="005F7A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">
    <w:name w:val="Маркированный_1"/>
    <w:basedOn w:val="a"/>
    <w:link w:val="1fb"/>
    <w:semiHidden/>
    <w:rsid w:val="005F7AA5"/>
    <w:pPr>
      <w:numPr>
        <w:ilvl w:val="1"/>
        <w:numId w:val="40"/>
      </w:numPr>
      <w:tabs>
        <w:tab w:val="clear" w:pos="2149"/>
        <w:tab w:val="left" w:pos="900"/>
      </w:tabs>
      <w:spacing w:line="360" w:lineRule="auto"/>
      <w:ind w:left="0" w:firstLine="720"/>
    </w:pPr>
    <w:rPr>
      <w:sz w:val="24"/>
      <w:szCs w:val="24"/>
    </w:rPr>
  </w:style>
  <w:style w:type="character" w:customStyle="1" w:styleId="1fb">
    <w:name w:val="Маркированный_1 Знак"/>
    <w:link w:val="1"/>
    <w:semiHidden/>
    <w:rsid w:val="005F7AA5"/>
    <w:rPr>
      <w:sz w:val="24"/>
      <w:szCs w:val="24"/>
    </w:rPr>
  </w:style>
  <w:style w:type="character" w:customStyle="1" w:styleId="layout">
    <w:name w:val="layout"/>
    <w:basedOn w:val="a0"/>
    <w:rsid w:val="005F7AA5"/>
  </w:style>
  <w:style w:type="paragraph" w:customStyle="1" w:styleId="610">
    <w:name w:val="Заголовок 61"/>
    <w:basedOn w:val="a"/>
    <w:uiPriority w:val="1"/>
    <w:qFormat/>
    <w:rsid w:val="005F7AA5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afff8">
    <w:name w:val="_ТЕКСТОВАЯ ЧАСТЬ"/>
    <w:basedOn w:val="a"/>
    <w:link w:val="afff9"/>
    <w:qFormat/>
    <w:rsid w:val="005F7AA5"/>
    <w:pPr>
      <w:spacing w:line="276" w:lineRule="auto"/>
      <w:ind w:firstLine="567"/>
    </w:pPr>
    <w:rPr>
      <w:sz w:val="24"/>
    </w:rPr>
  </w:style>
  <w:style w:type="character" w:customStyle="1" w:styleId="afff9">
    <w:name w:val="_ТЕКСТОВАЯ ЧАСТЬ Знак"/>
    <w:basedOn w:val="a0"/>
    <w:link w:val="afff8"/>
    <w:rsid w:val="005F7AA5"/>
    <w:rPr>
      <w:sz w:val="24"/>
    </w:rPr>
  </w:style>
  <w:style w:type="paragraph" w:customStyle="1" w:styleId="afffa">
    <w:name w:val="ТАБЛИЦА_ЦЕНТР"/>
    <w:basedOn w:val="afff8"/>
    <w:link w:val="afffb"/>
    <w:qFormat/>
    <w:rsid w:val="005F7AA5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c">
    <w:name w:val="ТАБЛИЦА _ЛЕВО"/>
    <w:basedOn w:val="a"/>
    <w:next w:val="afff8"/>
    <w:link w:val="afffd"/>
    <w:qFormat/>
    <w:rsid w:val="005F7AA5"/>
    <w:pPr>
      <w:keepNext/>
      <w:ind w:firstLine="0"/>
      <w:jc w:val="left"/>
    </w:pPr>
    <w:rPr>
      <w:bCs/>
      <w:noProof/>
      <w:sz w:val="22"/>
    </w:rPr>
  </w:style>
  <w:style w:type="character" w:customStyle="1" w:styleId="afffb">
    <w:name w:val="ТАБЛИЦА_ЦЕНТР Знак"/>
    <w:basedOn w:val="afff9"/>
    <w:link w:val="afffa"/>
    <w:rsid w:val="005F7AA5"/>
    <w:rPr>
      <w:noProof/>
      <w:sz w:val="22"/>
    </w:rPr>
  </w:style>
  <w:style w:type="character" w:customStyle="1" w:styleId="afffd">
    <w:name w:val="ТАБЛИЦА _ЛЕВО Знак"/>
    <w:basedOn w:val="afffb"/>
    <w:link w:val="afffc"/>
    <w:rsid w:val="005F7AA5"/>
    <w:rPr>
      <w:bCs/>
      <w:noProof/>
      <w:sz w:val="22"/>
    </w:rPr>
  </w:style>
  <w:style w:type="paragraph" w:customStyle="1" w:styleId="afffe">
    <w:name w:val="ТАБЛ ТЕКСТ БЕЗ ОТСТУПА"/>
    <w:basedOn w:val="a"/>
    <w:qFormat/>
    <w:rsid w:val="005F7AA5"/>
    <w:pPr>
      <w:ind w:firstLine="0"/>
    </w:pPr>
    <w:rPr>
      <w:sz w:val="24"/>
    </w:rPr>
  </w:style>
  <w:style w:type="paragraph" w:customStyle="1" w:styleId="affff">
    <w:name w:val="Подзаголовок главы"/>
    <w:basedOn w:val="af0"/>
    <w:semiHidden/>
    <w:rsid w:val="005F7AA5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5F7AA5"/>
  </w:style>
  <w:style w:type="character" w:customStyle="1" w:styleId="docaccesstitle1">
    <w:name w:val="docaccess_title1"/>
    <w:basedOn w:val="a0"/>
    <w:rsid w:val="005F7AA5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5F7AA5"/>
  </w:style>
  <w:style w:type="numbering" w:customStyle="1" w:styleId="112">
    <w:name w:val="Нет списка11"/>
    <w:next w:val="a2"/>
    <w:uiPriority w:val="99"/>
    <w:semiHidden/>
    <w:unhideWhenUsed/>
    <w:rsid w:val="005F7AA5"/>
  </w:style>
  <w:style w:type="paragraph" w:customStyle="1" w:styleId="fr1">
    <w:name w:val="fr1"/>
    <w:basedOn w:val="a"/>
    <w:rsid w:val="005F7AA5"/>
    <w:pPr>
      <w:autoSpaceDE w:val="0"/>
      <w:autoSpaceDN w:val="0"/>
      <w:ind w:firstLine="0"/>
      <w:jc w:val="left"/>
    </w:pPr>
    <w:rPr>
      <w:sz w:val="32"/>
      <w:szCs w:val="32"/>
    </w:rPr>
  </w:style>
  <w:style w:type="table" w:customStyle="1" w:styleId="3d">
    <w:name w:val="Сетка таблицы3"/>
    <w:basedOn w:val="a1"/>
    <w:next w:val="af"/>
    <w:uiPriority w:val="59"/>
    <w:rsid w:val="005F7AA5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0">
    <w:name w:val="Основной текст_"/>
    <w:basedOn w:val="a0"/>
    <w:link w:val="1fc"/>
    <w:rsid w:val="005F7AA5"/>
    <w:rPr>
      <w:sz w:val="28"/>
      <w:szCs w:val="28"/>
      <w:shd w:val="clear" w:color="auto" w:fill="FFFFFF"/>
    </w:rPr>
  </w:style>
  <w:style w:type="paragraph" w:customStyle="1" w:styleId="1fc">
    <w:name w:val="Основной текст1"/>
    <w:basedOn w:val="a"/>
    <w:link w:val="affff0"/>
    <w:rsid w:val="005F7AA5"/>
    <w:pPr>
      <w:widowControl w:val="0"/>
      <w:shd w:val="clear" w:color="auto" w:fill="FFFFFF"/>
      <w:ind w:firstLine="400"/>
      <w:jc w:val="left"/>
    </w:pPr>
    <w:rPr>
      <w:szCs w:val="28"/>
    </w:rPr>
  </w:style>
  <w:style w:type="table" w:customStyle="1" w:styleId="215">
    <w:name w:val="Сетка таблицы21"/>
    <w:basedOn w:val="a1"/>
    <w:uiPriority w:val="59"/>
    <w:rsid w:val="005F7AA5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5F7A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8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4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4F80538CA0E3C24D9E9CBA76431BD090" ma:contentTypeVersion="4" ma:contentTypeDescription="" ma:contentTypeScope="" ma:versionID="7cb4bfc8028403d0f1acc7ae9b6e417b">
  <xsd:schema xmlns:xsd="http://www.w3.org/2001/XMLSchema" xmlns:xs="http://www.w3.org/2001/XMLSchema" xmlns:p="http://schemas.microsoft.com/office/2006/metadata/properties" xmlns:ns1="http://schemas.microsoft.com/sharepoint/v3" xmlns:ns2="3078C6A5-EA38-4D79-8D6E-6709D00FBC2B" xmlns:ns3="http://www.eos.ru/SP/Fields" xmlns:ns4="3078c6a5-ea38-4d79-8d6e-6709d00fbc2b" xmlns:ns5="704b371f-db24-47c4-89fa-f43ceee1acee" targetNamespace="http://schemas.microsoft.com/office/2006/metadata/properties" ma:root="true" ma:fieldsID="fc9674a0a7bd1d499796e322e2095282" ns1:_="" ns2:_="" ns3:_="" ns4:_="" ns5:_="">
    <xsd:import namespace="http://schemas.microsoft.com/sharepoint/v3"/>
    <xsd:import namespace="3078C6A5-EA38-4D79-8D6E-6709D00FBC2B"/>
    <xsd:import namespace="http://www.eos.ru/SP/Fields"/>
    <xsd:import namespace="3078c6a5-ea38-4d79-8d6e-6709d00fbc2b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3:PublishStateId" minOccurs="0"/>
                <xsd:element ref="ns4:EdsItemVersion" minOccurs="0"/>
                <xsd:element ref="ns5:ParentDocGroup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9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8C6A5-EA38-4D79-8D6E-6709D00FBC2B" elementFormDefault="qualified">
    <xsd:import namespace="http://schemas.microsoft.com/office/2006/documentManagement/types"/>
    <xsd:import namespace="http://schemas.microsoft.com/office/infopath/2007/PartnerControls"/>
    <xsd:element name="FileTypeId" ma:index="8" nillable="true" ma:displayName="Тип файла" ma:default="0" ma:internalName="FileTypeId">
      <xsd:simpleType>
        <xsd:restriction base="dms:Number"/>
      </xsd:simpleType>
    </xsd:element>
    <xsd:element name="EdsInfo" ma:index="10" nillable="true" ma:displayName="ЭП" ma:hidden="true" ma:internalName="EdsInfo" ma:readOnly="false">
      <xsd:simpleType>
        <xsd:restriction base="dms:Unknown"/>
      </xsd:simpleType>
    </xsd:element>
    <xsd:element name="EosParentID" ma:index="11" nillable="true" ma:displayName="EosParentID" ma:decimals="0" ma:internalName="EosParentID" ma:readOnly="false" ma:percentage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3" nillable="true" ma:displayName="Дата рег. документа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4" nillable="true" ma:displayName="Рег. № документа" ma:hidden="true" ma:internalName="ParentRegNumber">
      <xsd:simpleType>
        <xsd:restriction base="dms:Text">
          <xsd:maxLength value="255"/>
        </xsd:restriction>
      </xsd:simpleType>
    </xsd:element>
    <xsd:element name="ParentAddInfo" ma:index="15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6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7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8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ublishStateId" ma:index="19" nillable="true" ma:displayName="Статус публикации" ma:default="0" ma:hidden="true" ma:internalName="PublishState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8c6a5-ea38-4d79-8d6e-6709d00fbc2b" elementFormDefault="qualified">
    <xsd:import namespace="http://schemas.microsoft.com/office/2006/documentManagement/types"/>
    <xsd:import namespace="http://schemas.microsoft.com/office/infopath/2007/PartnerControls"/>
    <xsd:element name="EdsItemVersion" ma:index="20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21" nillable="true" ma:displayName="Вышестоящая группа документов" ma:list="{a0a76274-b1be-4d7e-9274-bacdae35a2a4}" ma:internalName="ParentDocGroupLink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E6668C-BAD8-456A-8CA8-70C4429EF1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BA6EA5-6ABA-4E52-BD42-732CA92F2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78C6A5-EA38-4D79-8D6E-6709D00FBC2B"/>
    <ds:schemaRef ds:uri="http://www.eos.ru/SP/Fields"/>
    <ds:schemaRef ds:uri="3078c6a5-ea38-4d79-8d6e-6709d00fbc2b"/>
    <ds:schemaRef ds:uri="704b371f-db24-47c4-89fa-f43ceee1a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A7291B-E8AF-4A30-BB44-C5CDF8441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</Pages>
  <Words>4511</Words>
  <Characters>25718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30169</CharactersWithSpaces>
  <SharedDoc>false</SharedDoc>
  <HLinks>
    <vt:vector size="18" baseType="variant">
      <vt:variant>
        <vt:i4>4128777</vt:i4>
      </vt:variant>
      <vt:variant>
        <vt:i4>6</vt:i4>
      </vt:variant>
      <vt:variant>
        <vt:i4>0</vt:i4>
      </vt:variant>
      <vt:variant>
        <vt:i4>5</vt:i4>
      </vt:variant>
      <vt:variant>
        <vt:lpwstr>mailto:OKuchinskaya@admnsk.ru</vt:lpwstr>
      </vt:variant>
      <vt:variant>
        <vt:lpwstr/>
      </vt:variant>
      <vt:variant>
        <vt:i4>3080201</vt:i4>
      </vt:variant>
      <vt:variant>
        <vt:i4>3</vt:i4>
      </vt:variant>
      <vt:variant>
        <vt:i4>0</vt:i4>
      </vt:variant>
      <vt:variant>
        <vt:i4>5</vt:i4>
      </vt:variant>
      <vt:variant>
        <vt:lpwstr>mailto:ogalimova@admnsk.ru</vt:lpwstr>
      </vt:variant>
      <vt:variant>
        <vt:lpwstr/>
      </vt:variant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2023-03-02T06:49:00Z</cp:lastPrinted>
  <dcterms:created xsi:type="dcterms:W3CDTF">2023-03-15T08:31:00Z</dcterms:created>
  <dcterms:modified xsi:type="dcterms:W3CDTF">2023-03-15T08:31:00Z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