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0C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D5" w:rsidRDefault="001A11D5" w:rsidP="00B47271">
                            <w:pPr>
                              <w:pStyle w:val="a9"/>
                            </w:pPr>
                          </w:p>
                          <w:p w:rsidR="001A11D5" w:rsidRDefault="001A11D5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1A11D5" w:rsidRPr="0055352B" w:rsidRDefault="001A11D5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A11D5" w:rsidRPr="0043354D" w:rsidRDefault="001A11D5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1A11D5" w:rsidRDefault="001A11D5" w:rsidP="00B47271">
                      <w:pPr>
                        <w:pStyle w:val="a9"/>
                      </w:pPr>
                    </w:p>
                    <w:p w:rsidR="001A11D5" w:rsidRDefault="001A11D5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1A11D5" w:rsidRPr="0055352B" w:rsidRDefault="001A11D5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1A11D5" w:rsidRPr="0043354D" w:rsidRDefault="001A11D5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ED0C7F" w:rsidRPr="00ED0C7F">
              <w:t>Истомину С. Н.</w:t>
            </w:r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  <w:bookmarkStart w:id="0" w:name="_GoBack"/>
        <w:bookmarkEnd w:id="0"/>
      </w:tr>
    </w:tbl>
    <w:p w:rsidR="00DE6383" w:rsidRPr="00D23CEB" w:rsidRDefault="00DE6383" w:rsidP="00DE6383">
      <w:pPr>
        <w:pStyle w:val="a6"/>
        <w:widowControl/>
        <w:spacing w:before="600"/>
      </w:pPr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ED0C7F" w:rsidRPr="00ED0C7F">
        <w:t>Истомину С. Н.</w:t>
      </w:r>
      <w:r w:rsidR="00451BC8">
        <w:t xml:space="preserve"> 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ED0C7F" w:rsidRPr="00ED0C7F">
        <w:t>с кадастровым номером 54:35:031225:71 пл</w:t>
      </w:r>
      <w:r w:rsidR="00ED0C7F">
        <w:t>ощадью 902 кв. м по адресу: Рос</w:t>
      </w:r>
      <w:r w:rsidR="00ED0C7F" w:rsidRPr="00ED0C7F">
        <w:t>сийская Федерация, Новосибирская область,</w:t>
      </w:r>
      <w:r w:rsidR="00ED0C7F">
        <w:t xml:space="preserve"> город Новосибирск, ул. Лобачев</w:t>
      </w:r>
      <w:r w:rsidR="00ED0C7F" w:rsidRPr="00ED0C7F">
        <w:t>ского, 27 и объекта капитального строительства (зона застройки</w:t>
      </w:r>
      <w:r w:rsidR="00ED0C7F">
        <w:t xml:space="preserve"> жилыми до</w:t>
      </w:r>
      <w:r w:rsidR="00ED0C7F" w:rsidRPr="00ED0C7F">
        <w:t>мами смешанной этажности (Ж-1), подз</w:t>
      </w:r>
      <w:r w:rsidR="00ED0C7F">
        <w:t>она застройки жилыми домами сме</w:t>
      </w:r>
      <w:r w:rsidR="00ED0C7F" w:rsidRPr="00ED0C7F">
        <w:t>шанной этажности пониженной плотности застройки (Ж-1.5)) – «для индивидуального жилищного строительства (2.1) – индивидуальные жилые дома»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70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BD5BD4-1978-4DE9-9358-F5C5D8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BF876-AE08-4E68-AB19-EE79A297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Пуртова Ангелина Александровна</cp:lastModifiedBy>
  <cp:revision>2</cp:revision>
  <cp:lastPrinted>2020-02-25T03:17:00Z</cp:lastPrinted>
  <dcterms:created xsi:type="dcterms:W3CDTF">2020-06-16T02:40:00Z</dcterms:created>
  <dcterms:modified xsi:type="dcterms:W3CDTF">2020-06-16T02:40:00Z</dcterms:modified>
</cp:coreProperties>
</file>