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E43E15">
      <w:pPr>
        <w:ind w:right="284"/>
      </w:pPr>
      <w:r>
        <w:rPr>
          <w:rFonts w:ascii="Times New Roman" w:hAnsi="Times New Roman"/>
          <w:b/>
          <w:sz w:val="28"/>
          <w:szCs w:val="28"/>
        </w:rPr>
        <w:t>9</w:t>
      </w:r>
      <w:r w:rsidR="00E22623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1713E">
        <w:rPr>
          <w:rFonts w:ascii="Times New Roman" w:hAnsi="Times New Roman"/>
          <w:b/>
          <w:sz w:val="28"/>
          <w:szCs w:val="28"/>
          <w:u w:val="single"/>
        </w:rPr>
        <w:t>Веснин М. М., Веснин М. М., Исаков</w:t>
      </w:r>
      <w:r w:rsidR="00A1713E" w:rsidRPr="00A1713E">
        <w:rPr>
          <w:rFonts w:ascii="Times New Roman" w:hAnsi="Times New Roman"/>
          <w:b/>
          <w:sz w:val="28"/>
          <w:szCs w:val="28"/>
          <w:u w:val="single"/>
        </w:rPr>
        <w:t xml:space="preserve"> М. А.</w:t>
      </w:r>
    </w:p>
    <w:p w:rsidR="006111E0" w:rsidRDefault="00E031B9" w:rsidP="00B55B49">
      <w:pPr>
        <w:spacing w:after="0"/>
        <w:ind w:right="284"/>
      </w:pPr>
      <w:r>
        <w:rPr>
          <w:rFonts w:ascii="Times New Roman" w:hAnsi="Times New Roman"/>
          <w:b/>
          <w:sz w:val="24"/>
          <w:szCs w:val="24"/>
        </w:rPr>
        <w:t>Земельные участки</w:t>
      </w:r>
      <w:r w:rsidR="00282B72">
        <w:rPr>
          <w:rFonts w:ascii="Times New Roman" w:hAnsi="Times New Roman"/>
          <w:b/>
          <w:sz w:val="24"/>
          <w:szCs w:val="24"/>
        </w:rPr>
        <w:t>:</w:t>
      </w:r>
    </w:p>
    <w:p w:rsidR="006111E0" w:rsidRDefault="00282B72" w:rsidP="00B55B4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 w:rsidR="00A1713E">
        <w:rPr>
          <w:rFonts w:ascii="Times New Roman" w:hAnsi="Times New Roman"/>
          <w:sz w:val="24"/>
          <w:szCs w:val="24"/>
        </w:rPr>
        <w:t>Заельцов</w:t>
      </w:r>
      <w:r w:rsidR="00E031B9"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E22623" w:rsidRPr="00E22623">
        <w:rPr>
          <w:rFonts w:ascii="Times New Roman" w:hAnsi="Times New Roman"/>
          <w:sz w:val="24"/>
          <w:szCs w:val="24"/>
        </w:rPr>
        <w:t xml:space="preserve">ул. </w:t>
      </w:r>
      <w:r w:rsidR="00A1713E">
        <w:rPr>
          <w:rFonts w:ascii="Times New Roman" w:hAnsi="Times New Roman"/>
          <w:sz w:val="24"/>
          <w:szCs w:val="24"/>
        </w:rPr>
        <w:t>Андреевская</w:t>
      </w:r>
      <w:r w:rsidR="00B55B49">
        <w:rPr>
          <w:rFonts w:ascii="Times New Roman" w:hAnsi="Times New Roman"/>
          <w:sz w:val="24"/>
          <w:szCs w:val="24"/>
        </w:rPr>
        <w:t xml:space="preserve">, </w:t>
      </w:r>
      <w:r w:rsidR="00A1713E">
        <w:rPr>
          <w:rFonts w:ascii="Times New Roman" w:hAnsi="Times New Roman"/>
          <w:sz w:val="24"/>
          <w:szCs w:val="24"/>
        </w:rPr>
        <w:t>3</w:t>
      </w:r>
    </w:p>
    <w:p w:rsidR="006111E0" w:rsidRPr="00B55B49" w:rsidRDefault="00B55B49" w:rsidP="00B55B49">
      <w:pPr>
        <w:spacing w:after="0" w:line="240" w:lineRule="auto"/>
        <w:rPr>
          <w:b/>
        </w:rPr>
      </w:pPr>
      <w:r>
        <w:rPr>
          <w:rFonts w:ascii="Times New Roman" w:hAnsi="Times New Roman"/>
          <w:sz w:val="24"/>
          <w:szCs w:val="24"/>
        </w:rPr>
        <w:t>кадастровый номер исходного земельного участка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A1713E" w:rsidRPr="00A1713E">
        <w:rPr>
          <w:rFonts w:ascii="Times New Roman" w:hAnsi="Times New Roman"/>
          <w:b/>
          <w:sz w:val="24"/>
          <w:szCs w:val="24"/>
        </w:rPr>
        <w:t>54:35:033730</w:t>
      </w:r>
      <w:r w:rsidR="00A1713E">
        <w:rPr>
          <w:rFonts w:ascii="Times New Roman" w:hAnsi="Times New Roman"/>
          <w:b/>
          <w:sz w:val="24"/>
          <w:szCs w:val="24"/>
        </w:rPr>
        <w:t>:113</w:t>
      </w:r>
    </w:p>
    <w:p w:rsidR="006111E0" w:rsidRDefault="00B55B4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образование двух земельных участка площадью </w:t>
      </w:r>
      <m:oMath>
        <m:r>
          <w:rPr>
            <w:rFonts w:ascii="Cambria Math" w:hAnsi="Cambria Math"/>
            <w:sz w:val="24"/>
            <w:szCs w:val="24"/>
          </w:rPr>
          <m:t>–</m:t>
        </m:r>
      </m:oMath>
      <w:r w:rsidR="00282B72">
        <w:rPr>
          <w:rFonts w:ascii="Times New Roman" w:hAnsi="Times New Roman"/>
          <w:sz w:val="24"/>
          <w:szCs w:val="24"/>
        </w:rPr>
        <w:t xml:space="preserve"> </w:t>
      </w:r>
      <w:r w:rsidR="00A1713E">
        <w:rPr>
          <w:rFonts w:ascii="Times New Roman" w:hAnsi="Times New Roman"/>
          <w:b/>
          <w:sz w:val="24"/>
          <w:szCs w:val="24"/>
        </w:rPr>
        <w:t>360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282B72">
        <w:rPr>
          <w:rFonts w:ascii="Times New Roman" w:hAnsi="Times New Roman"/>
          <w:sz w:val="24"/>
          <w:szCs w:val="24"/>
        </w:rPr>
        <w:t>кв. м;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A1713E">
        <w:rPr>
          <w:rFonts w:ascii="Times New Roman" w:hAnsi="Times New Roman"/>
          <w:b/>
          <w:sz w:val="24"/>
          <w:szCs w:val="24"/>
        </w:rPr>
        <w:t>540</w:t>
      </w:r>
      <w:r w:rsidR="00E031B9">
        <w:rPr>
          <w:rFonts w:ascii="Times New Roman" w:hAnsi="Times New Roman"/>
          <w:sz w:val="24"/>
          <w:szCs w:val="24"/>
        </w:rPr>
        <w:t xml:space="preserve"> кв. м</w:t>
      </w:r>
      <w:r w:rsidR="000771B5">
        <w:rPr>
          <w:rFonts w:ascii="Times New Roman" w:hAnsi="Times New Roman"/>
          <w:sz w:val="24"/>
          <w:szCs w:val="24"/>
        </w:rPr>
        <w:t xml:space="preserve">, 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A1713E">
        <w:rPr>
          <w:rFonts w:ascii="Times New Roman" w:hAnsi="Times New Roman"/>
          <w:sz w:val="24"/>
          <w:szCs w:val="24"/>
        </w:rPr>
        <w:t>8273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86223D" w:rsidRPr="0086223D">
        <w:rPr>
          <w:rFonts w:ascii="Times New Roman" w:hAnsi="Times New Roman"/>
          <w:sz w:val="24"/>
          <w:szCs w:val="24"/>
        </w:rPr>
        <w:t>зона застройки индивидуальными жилыми домами (Ж-6</w:t>
      </w:r>
      <w:r w:rsidR="00E031B9" w:rsidRPr="00E031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4020F0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031B9" w:rsidRPr="00E031B9">
        <w:rPr>
          <w:rFonts w:ascii="Times New Roman" w:hAnsi="Times New Roman"/>
          <w:b/>
          <w:i/>
          <w:sz w:val="24"/>
          <w:szCs w:val="24"/>
        </w:rPr>
        <w:t xml:space="preserve">блокированная жилая застройка (2.3) – </w:t>
      </w:r>
      <w:r w:rsidR="00ED2C8E" w:rsidRPr="00ED2C8E">
        <w:rPr>
          <w:rFonts w:ascii="Times New Roman" w:hAnsi="Times New Roman"/>
          <w:b/>
          <w:i/>
          <w:sz w:val="24"/>
          <w:szCs w:val="24"/>
        </w:rPr>
        <w:t>жилые дома блокированной застройки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B55B49">
        <w:rPr>
          <w:rFonts w:ascii="Times New Roman" w:hAnsi="Times New Roman"/>
          <w:sz w:val="24"/>
          <w:szCs w:val="24"/>
        </w:rPr>
        <w:t xml:space="preserve">образования двух земельных участка и </w:t>
      </w:r>
      <w:r w:rsidR="00A1713E">
        <w:rPr>
          <w:rFonts w:ascii="Times New Roman" w:hAnsi="Times New Roman"/>
          <w:sz w:val="24"/>
          <w:szCs w:val="24"/>
        </w:rPr>
        <w:t>эксплуатации</w:t>
      </w:r>
      <w:r w:rsidR="0008062D">
        <w:rPr>
          <w:rFonts w:ascii="Times New Roman" w:hAnsi="Times New Roman"/>
          <w:sz w:val="24"/>
          <w:szCs w:val="24"/>
        </w:rPr>
        <w:t xml:space="preserve"> </w:t>
      </w:r>
      <w:r w:rsidR="00E031B9">
        <w:rPr>
          <w:rFonts w:ascii="Times New Roman" w:hAnsi="Times New Roman"/>
          <w:sz w:val="24"/>
          <w:szCs w:val="24"/>
        </w:rPr>
        <w:t>блокированного</w:t>
      </w:r>
      <w:r w:rsidR="00DC78BC">
        <w:rPr>
          <w:rFonts w:ascii="Times New Roman" w:hAnsi="Times New Roman"/>
          <w:sz w:val="24"/>
          <w:szCs w:val="24"/>
        </w:rPr>
        <w:t xml:space="preserve"> </w:t>
      </w:r>
      <w:r w:rsidR="0008062D">
        <w:rPr>
          <w:rFonts w:ascii="Times New Roman" w:hAnsi="Times New Roman"/>
          <w:sz w:val="24"/>
          <w:szCs w:val="24"/>
        </w:rPr>
        <w:t>жилого дома</w:t>
      </w:r>
    </w:p>
    <w:p w:rsidR="006111E0" w:rsidRDefault="000514E0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5279390" cy="4341495"/>
            <wp:effectExtent l="19050" t="0" r="0" b="0"/>
            <wp:docPr id="2" name="Рисунок 1" descr="C:\Users\isharkova\Desktop\ОО 03 октября 2019\СХЕМЫ\Веснин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03 октября 2019\СХЕМЫ\Веснин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434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F24" w:rsidRDefault="00300F24" w:rsidP="006111E0">
      <w:pPr>
        <w:spacing w:after="0" w:line="240" w:lineRule="auto"/>
      </w:pPr>
      <w:r>
        <w:separator/>
      </w:r>
    </w:p>
  </w:endnote>
  <w:endnote w:type="continuationSeparator" w:id="0">
    <w:p w:rsidR="00300F24" w:rsidRDefault="00300F24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F24" w:rsidRDefault="00300F24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300F24" w:rsidRDefault="00300F24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E2262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03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31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514E0"/>
    <w:rsid w:val="000771B5"/>
    <w:rsid w:val="0008062D"/>
    <w:rsid w:val="000C76D0"/>
    <w:rsid w:val="00144EE1"/>
    <w:rsid w:val="0023120E"/>
    <w:rsid w:val="00282B72"/>
    <w:rsid w:val="002936D1"/>
    <w:rsid w:val="002C5069"/>
    <w:rsid w:val="002F7984"/>
    <w:rsid w:val="00300F24"/>
    <w:rsid w:val="003E0C75"/>
    <w:rsid w:val="004020F0"/>
    <w:rsid w:val="00535D4B"/>
    <w:rsid w:val="00595840"/>
    <w:rsid w:val="005A391B"/>
    <w:rsid w:val="006111E0"/>
    <w:rsid w:val="00645DC0"/>
    <w:rsid w:val="00653181"/>
    <w:rsid w:val="006F765C"/>
    <w:rsid w:val="007136B3"/>
    <w:rsid w:val="007F3E38"/>
    <w:rsid w:val="008359CC"/>
    <w:rsid w:val="008559A6"/>
    <w:rsid w:val="0086223D"/>
    <w:rsid w:val="00891D98"/>
    <w:rsid w:val="00897925"/>
    <w:rsid w:val="009431C7"/>
    <w:rsid w:val="00971BA7"/>
    <w:rsid w:val="00991257"/>
    <w:rsid w:val="009D743A"/>
    <w:rsid w:val="00A1713E"/>
    <w:rsid w:val="00A45A5D"/>
    <w:rsid w:val="00A7691A"/>
    <w:rsid w:val="00B55B49"/>
    <w:rsid w:val="00B90EC6"/>
    <w:rsid w:val="00C9337A"/>
    <w:rsid w:val="00CB6C7F"/>
    <w:rsid w:val="00CC0C45"/>
    <w:rsid w:val="00D06F1F"/>
    <w:rsid w:val="00DC78BC"/>
    <w:rsid w:val="00E031B9"/>
    <w:rsid w:val="00E2064B"/>
    <w:rsid w:val="00E22623"/>
    <w:rsid w:val="00E43E15"/>
    <w:rsid w:val="00ED2C8E"/>
    <w:rsid w:val="00F33912"/>
    <w:rsid w:val="00FB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  <w:style w:type="character" w:styleId="ac">
    <w:name w:val="Placeholder Text"/>
    <w:basedOn w:val="a0"/>
    <w:uiPriority w:val="99"/>
    <w:semiHidden/>
    <w:rsid w:val="00B55B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2019-08-27T05:34:00Z</cp:lastPrinted>
  <dcterms:created xsi:type="dcterms:W3CDTF">2019-09-30T05:47:00Z</dcterms:created>
  <dcterms:modified xsi:type="dcterms:W3CDTF">2019-09-30T05:47:00Z</dcterms:modified>
</cp:coreProperties>
</file>