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B74" w:rsidRDefault="0014451C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01B74" w:rsidRDefault="0014451C">
      <w:pPr>
        <w:spacing w:after="0"/>
        <w:ind w:right="284"/>
      </w:pPr>
      <w:r w:rsidRPr="0014451C">
        <w:rPr>
          <w:rFonts w:ascii="Times New Roman" w:hAnsi="Times New Roman"/>
          <w:b/>
          <w:sz w:val="28"/>
          <w:szCs w:val="28"/>
          <w:u w:val="single"/>
        </w:rPr>
        <w:t>1.9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Общество с ограниченной ответственностью «ПЕРВОМАЙ»</w:t>
      </w:r>
    </w:p>
    <w:p w:rsidR="00F01B74" w:rsidRPr="0014451C" w:rsidRDefault="00F01B74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F01B74" w:rsidRDefault="0014451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445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4451C">
        <w:rPr>
          <w:rFonts w:ascii="Times New Roman" w:hAnsi="Times New Roman"/>
          <w:b/>
          <w:sz w:val="24"/>
          <w:szCs w:val="24"/>
        </w:rPr>
        <w:t>:</w:t>
      </w:r>
    </w:p>
    <w:p w:rsidR="00F01B74" w:rsidRDefault="0014451C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54:35:083920:67</w:t>
      </w:r>
      <w:r>
        <w:rPr>
          <w:rFonts w:ascii="Times New Roman" w:hAnsi="Times New Roman"/>
          <w:sz w:val="24"/>
          <w:szCs w:val="24"/>
        </w:rPr>
        <w:t>;</w:t>
      </w:r>
    </w:p>
    <w:p w:rsidR="003345D8" w:rsidRDefault="001445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345D8" w:rsidRPr="003345D8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>Новосибирская</w:t>
      </w:r>
      <w:r w:rsidR="003345D8">
        <w:rPr>
          <w:rFonts w:ascii="Times New Roman" w:hAnsi="Times New Roman"/>
          <w:sz w:val="24"/>
          <w:szCs w:val="24"/>
        </w:rPr>
        <w:t xml:space="preserve"> область</w:t>
      </w:r>
      <w:r>
        <w:rPr>
          <w:rFonts w:ascii="Times New Roman" w:hAnsi="Times New Roman"/>
          <w:sz w:val="24"/>
          <w:szCs w:val="24"/>
        </w:rPr>
        <w:t>, г. Новосибирск,</w:t>
      </w:r>
      <w:r w:rsidR="00144876">
        <w:rPr>
          <w:rFonts w:ascii="Times New Roman" w:hAnsi="Times New Roman"/>
          <w:sz w:val="24"/>
          <w:szCs w:val="24"/>
        </w:rPr>
        <w:t xml:space="preserve"> </w:t>
      </w:r>
      <w:r w:rsidR="00144876" w:rsidRPr="00144876">
        <w:rPr>
          <w:rFonts w:ascii="Times New Roman" w:hAnsi="Times New Roman"/>
          <w:b/>
          <w:sz w:val="24"/>
          <w:szCs w:val="24"/>
        </w:rPr>
        <w:t>Первомайский р-н</w:t>
      </w:r>
      <w:r w:rsidR="00144876">
        <w:rPr>
          <w:rFonts w:ascii="Times New Roman" w:hAnsi="Times New Roman"/>
          <w:sz w:val="24"/>
          <w:szCs w:val="24"/>
        </w:rPr>
        <w:t>,</w:t>
      </w:r>
    </w:p>
    <w:p w:rsidR="00F01B74" w:rsidRDefault="0014451C">
      <w:pPr>
        <w:spacing w:after="0"/>
      </w:pPr>
      <w:r>
        <w:rPr>
          <w:rFonts w:ascii="Times New Roman" w:hAnsi="Times New Roman"/>
          <w:sz w:val="24"/>
          <w:szCs w:val="24"/>
        </w:rPr>
        <w:t xml:space="preserve"> ул. </w:t>
      </w:r>
      <w:r w:rsidR="003345D8">
        <w:rPr>
          <w:rFonts w:ascii="Times New Roman" w:hAnsi="Times New Roman"/>
          <w:sz w:val="24"/>
          <w:szCs w:val="24"/>
        </w:rPr>
        <w:t>Первомайская;</w:t>
      </w:r>
      <w:r w:rsidR="003345D8">
        <w:t xml:space="preserve"> </w:t>
      </w:r>
      <w:r>
        <w:rPr>
          <w:rFonts w:ascii="Times New Roman" w:hAnsi="Times New Roman"/>
          <w:sz w:val="24"/>
          <w:szCs w:val="24"/>
        </w:rPr>
        <w:t>площадь</w:t>
      </w:r>
      <w:r w:rsidRPr="0014451C">
        <w:rPr>
          <w:rFonts w:ascii="Times New Roman" w:hAnsi="Times New Roman"/>
          <w:sz w:val="24"/>
          <w:szCs w:val="24"/>
        </w:rPr>
        <w:t xml:space="preserve"> 8221 </w:t>
      </w:r>
      <w:r>
        <w:rPr>
          <w:rFonts w:ascii="Times New Roman" w:hAnsi="Times New Roman"/>
          <w:sz w:val="24"/>
          <w:szCs w:val="24"/>
        </w:rPr>
        <w:t>кв</w:t>
      </w:r>
      <w:r w:rsidRPr="0014451C">
        <w:rPr>
          <w:rFonts w:ascii="Times New Roman" w:hAnsi="Times New Roman"/>
          <w:sz w:val="24"/>
          <w:szCs w:val="24"/>
        </w:rPr>
        <w:t>.</w:t>
      </w:r>
      <w:r w:rsidR="003345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14451C">
        <w:rPr>
          <w:rFonts w:ascii="Times New Roman" w:hAnsi="Times New Roman"/>
          <w:sz w:val="24"/>
          <w:szCs w:val="24"/>
        </w:rPr>
        <w:t>.;</w:t>
      </w:r>
      <w:r w:rsidR="003345D8">
        <w:t xml:space="preserve"> </w:t>
      </w:r>
      <w:r w:rsidRPr="0014451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14451C">
        <w:rPr>
          <w:rFonts w:ascii="Times New Roman" w:hAnsi="Times New Roman"/>
          <w:sz w:val="24"/>
          <w:szCs w:val="24"/>
        </w:rPr>
        <w:t xml:space="preserve"> 3946).</w:t>
      </w:r>
    </w:p>
    <w:p w:rsidR="00F01B74" w:rsidRDefault="0014451C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14451C">
        <w:rPr>
          <w:rFonts w:ascii="Times New Roman" w:hAnsi="Times New Roman"/>
          <w:b/>
          <w:sz w:val="24"/>
          <w:szCs w:val="24"/>
        </w:rPr>
        <w:t xml:space="preserve">: </w:t>
      </w:r>
      <w:r w:rsidR="00BD4128" w:rsidRPr="00BD4128">
        <w:rPr>
          <w:rFonts w:ascii="Times New Roman" w:hAnsi="Times New Roman"/>
          <w:sz w:val="24"/>
          <w:szCs w:val="24"/>
        </w:rPr>
        <w:t>зона специализированной общественной застройки (ОД-4)</w:t>
      </w:r>
      <w:r w:rsidR="00BD412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BD4128">
        <w:rPr>
          <w:rFonts w:ascii="Times New Roman" w:hAnsi="Times New Roman"/>
          <w:sz w:val="24"/>
          <w:szCs w:val="24"/>
        </w:rPr>
        <w:t>п</w:t>
      </w:r>
      <w:r w:rsidRPr="0014451C">
        <w:rPr>
          <w:rFonts w:ascii="Times New Roman" w:hAnsi="Times New Roman"/>
          <w:sz w:val="24"/>
          <w:szCs w:val="24"/>
        </w:rPr>
        <w:t>одзона</w:t>
      </w:r>
      <w:proofErr w:type="spellEnd"/>
      <w:r w:rsidRPr="0014451C">
        <w:rPr>
          <w:rFonts w:ascii="Times New Roman" w:hAnsi="Times New Roman"/>
          <w:sz w:val="24"/>
          <w:szCs w:val="24"/>
        </w:rPr>
        <w:t xml:space="preserve"> специализированной многоэтажной общественной застройки (ОД-4.3)</w:t>
      </w:r>
    </w:p>
    <w:p w:rsidR="00F01B74" w:rsidRDefault="0014451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надземных этажей зданий, строений, сооружений </w:t>
      </w:r>
      <w:r w:rsidR="00BD4128">
        <w:rPr>
          <w:rFonts w:ascii="Times New Roman" w:hAnsi="Times New Roman"/>
          <w:i/>
          <w:sz w:val="24"/>
          <w:szCs w:val="24"/>
        </w:rPr>
        <w:t xml:space="preserve">с </w:t>
      </w:r>
      <w:r>
        <w:rPr>
          <w:rFonts w:ascii="Times New Roman" w:hAnsi="Times New Roman"/>
          <w:i/>
          <w:sz w:val="24"/>
          <w:szCs w:val="24"/>
        </w:rPr>
        <w:t>10 этажей до 2 этажей</w:t>
      </w:r>
    </w:p>
    <w:p w:rsidR="00F01B74" w:rsidRDefault="0014451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F01B74" w:rsidRDefault="0014451C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4451C">
        <w:rPr>
          <w:rFonts w:ascii="Times New Roman" w:hAnsi="Times New Roman"/>
          <w:b/>
          <w:sz w:val="24"/>
          <w:szCs w:val="24"/>
        </w:rPr>
        <w:t>: завершение строительства здания предприятий торговли со встроенными помещениями физкультурно-досугового назначения, пристроенным административным зданием, подземными автостоянками</w:t>
      </w:r>
      <w:r w:rsidR="00BD4128">
        <w:rPr>
          <w:rFonts w:ascii="Times New Roman" w:hAnsi="Times New Roman"/>
          <w:b/>
          <w:sz w:val="24"/>
          <w:szCs w:val="24"/>
        </w:rPr>
        <w:t xml:space="preserve"> и трансформаторной подстанцией</w:t>
      </w:r>
      <w:bookmarkStart w:id="0" w:name="_GoBack"/>
      <w:bookmarkEnd w:id="0"/>
    </w:p>
    <w:p w:rsidR="00F01B74" w:rsidRPr="0014451C" w:rsidRDefault="00F01B7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F01B74" w:rsidRDefault="0014451C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01B74" w:rsidRDefault="0014451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01B74" w:rsidRDefault="00F01B7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01B74" w:rsidRDefault="00F01B74">
      <w:pPr>
        <w:rPr>
          <w:lang w:val="en-US"/>
        </w:rPr>
      </w:pPr>
    </w:p>
    <w:sectPr w:rsidR="00F01B74" w:rsidSect="00F01B74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B74" w:rsidRDefault="00F01B74" w:rsidP="00F01B74">
      <w:pPr>
        <w:spacing w:after="0" w:line="240" w:lineRule="auto"/>
      </w:pPr>
      <w:r>
        <w:separator/>
      </w:r>
    </w:p>
  </w:endnote>
  <w:endnote w:type="continuationSeparator" w:id="0">
    <w:p w:rsidR="00F01B74" w:rsidRDefault="00F01B74" w:rsidP="00F0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B74" w:rsidRDefault="0014451C" w:rsidP="00F01B74">
      <w:pPr>
        <w:spacing w:after="0" w:line="240" w:lineRule="auto"/>
      </w:pPr>
      <w:r w:rsidRPr="00F01B74">
        <w:rPr>
          <w:color w:val="000000"/>
        </w:rPr>
        <w:separator/>
      </w:r>
    </w:p>
  </w:footnote>
  <w:footnote w:type="continuationSeparator" w:id="0">
    <w:p w:rsidR="00F01B74" w:rsidRDefault="00F01B74" w:rsidP="00F0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B74" w:rsidRDefault="00F01B7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345D8" w:rsidRDefault="003345D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17.02.2022-17.03.2022</w:t>
    </w:r>
  </w:p>
  <w:p w:rsidR="00F01B74" w:rsidRDefault="00F01B7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B74"/>
    <w:rsid w:val="00026322"/>
    <w:rsid w:val="0014451C"/>
    <w:rsid w:val="00144876"/>
    <w:rsid w:val="003345D8"/>
    <w:rsid w:val="00BD4128"/>
    <w:rsid w:val="00F0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14DFD-9650-4975-9C41-69B7A888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1B7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1B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F01B74"/>
    <w:rPr>
      <w:sz w:val="22"/>
      <w:szCs w:val="22"/>
      <w:lang w:eastAsia="en-US"/>
    </w:rPr>
  </w:style>
  <w:style w:type="paragraph" w:styleId="a5">
    <w:name w:val="footer"/>
    <w:basedOn w:val="a"/>
    <w:rsid w:val="00F01B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F01B74"/>
    <w:rPr>
      <w:sz w:val="22"/>
      <w:szCs w:val="22"/>
      <w:lang w:eastAsia="en-US"/>
    </w:rPr>
  </w:style>
  <w:style w:type="paragraph" w:styleId="a7">
    <w:name w:val="Balloon Text"/>
    <w:basedOn w:val="a"/>
    <w:rsid w:val="00F0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F01B7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01B7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6</cp:revision>
  <cp:lastPrinted>2018-08-08T07:54:00Z</cp:lastPrinted>
  <dcterms:created xsi:type="dcterms:W3CDTF">2022-02-08T09:59:00Z</dcterms:created>
  <dcterms:modified xsi:type="dcterms:W3CDTF">2022-02-17T08:50:00Z</dcterms:modified>
</cp:coreProperties>
</file>