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2D" w:rsidRPr="00F31E2D" w:rsidRDefault="00F31E2D" w:rsidP="00F31E2D">
      <w:pPr>
        <w:pStyle w:val="a3"/>
        <w:spacing w:line="276" w:lineRule="auto"/>
        <w:rPr>
          <w:b/>
          <w:szCs w:val="28"/>
        </w:rPr>
      </w:pPr>
      <w:r w:rsidRPr="00F31E2D">
        <w:rPr>
          <w:noProof/>
          <w:szCs w:val="28"/>
        </w:rPr>
        <w:drawing>
          <wp:inline distT="0" distB="0" distL="0" distR="0" wp14:anchorId="7689273C" wp14:editId="06B32734">
            <wp:extent cx="56197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2D" w:rsidRPr="00F31E2D" w:rsidRDefault="00F31E2D" w:rsidP="00F31E2D">
      <w:pPr>
        <w:pStyle w:val="a3"/>
        <w:rPr>
          <w:b/>
          <w:szCs w:val="28"/>
        </w:rPr>
      </w:pPr>
    </w:p>
    <w:p w:rsidR="00F31E2D" w:rsidRPr="00F31E2D" w:rsidRDefault="00F31E2D" w:rsidP="00F31E2D">
      <w:pPr>
        <w:pStyle w:val="a3"/>
        <w:rPr>
          <w:szCs w:val="28"/>
        </w:rPr>
      </w:pPr>
      <w:r w:rsidRPr="00F31E2D">
        <w:rPr>
          <w:szCs w:val="28"/>
        </w:rPr>
        <w:t>АДМИНИСТРАЦИЯ РАБОЧЕГО ПОСЕЛКА МОШКОВО</w:t>
      </w:r>
    </w:p>
    <w:p w:rsidR="00F31E2D" w:rsidRPr="00F31E2D" w:rsidRDefault="00F31E2D" w:rsidP="00F31E2D">
      <w:pPr>
        <w:pStyle w:val="4"/>
        <w:jc w:val="center"/>
        <w:rPr>
          <w:b w:val="0"/>
          <w:sz w:val="28"/>
          <w:szCs w:val="28"/>
        </w:rPr>
      </w:pPr>
      <w:r w:rsidRPr="00F31E2D">
        <w:rPr>
          <w:b w:val="0"/>
          <w:sz w:val="28"/>
          <w:szCs w:val="28"/>
        </w:rPr>
        <w:t>МОШКОВСКОГО РАЙОНА НОВОСИБИРСКОЙ ОБЛАСТИ</w:t>
      </w:r>
    </w:p>
    <w:p w:rsidR="00F31E2D" w:rsidRPr="00F31E2D" w:rsidRDefault="00F31E2D" w:rsidP="00F31E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F31E2D">
      <w:pPr>
        <w:pStyle w:val="5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566C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F31E2D" w:rsidRPr="0046566C" w:rsidRDefault="00F31E2D" w:rsidP="00F31E2D">
      <w:pPr>
        <w:pStyle w:val="1"/>
        <w:spacing w:line="360" w:lineRule="auto"/>
        <w:rPr>
          <w:b/>
          <w:szCs w:val="28"/>
        </w:rPr>
      </w:pPr>
      <w:r w:rsidRPr="0046566C">
        <w:rPr>
          <w:b/>
          <w:szCs w:val="28"/>
        </w:rPr>
        <w:t>от 25.12.2023 № 754</w:t>
      </w:r>
    </w:p>
    <w:p w:rsidR="00F31E2D" w:rsidRPr="0046566C" w:rsidRDefault="00F31E2D" w:rsidP="00F31E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F31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О проведении общественных обсуждений</w:t>
      </w:r>
    </w:p>
    <w:p w:rsidR="0046566C" w:rsidRDefault="00F31E2D" w:rsidP="00F31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«О проекте планировки</w:t>
      </w:r>
      <w:r w:rsidR="0046566C" w:rsidRPr="0046566C">
        <w:rPr>
          <w:rFonts w:ascii="Times New Roman" w:hAnsi="Times New Roman" w:cs="Times New Roman"/>
          <w:sz w:val="28"/>
          <w:szCs w:val="28"/>
        </w:rPr>
        <w:t xml:space="preserve"> </w:t>
      </w:r>
      <w:r w:rsidRPr="0046566C">
        <w:rPr>
          <w:rFonts w:ascii="Times New Roman" w:hAnsi="Times New Roman" w:cs="Times New Roman"/>
          <w:sz w:val="28"/>
          <w:szCs w:val="28"/>
        </w:rPr>
        <w:t xml:space="preserve">территории применительно к </w:t>
      </w:r>
      <w:r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застроенной территории в границах территориальной зоны делового, общественного и коммерческого назначения (ОД-1) по ул. </w:t>
      </w:r>
      <w:proofErr w:type="gramStart"/>
      <w:r w:rsidRPr="0046566C">
        <w:rPr>
          <w:rFonts w:ascii="Times New Roman" w:hAnsi="Times New Roman" w:cs="Times New Roman"/>
          <w:color w:val="000000"/>
          <w:sz w:val="28"/>
          <w:szCs w:val="28"/>
        </w:rPr>
        <w:t>Вокзальная  в</w:t>
      </w:r>
      <w:proofErr w:type="gramEnd"/>
      <w:r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66C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. Мошково </w:t>
      </w:r>
      <w:proofErr w:type="spellStart"/>
      <w:r w:rsidRPr="0046566C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F31E2D" w:rsidRPr="0046566C" w:rsidRDefault="00F31E2D" w:rsidP="00F31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46566C">
        <w:rPr>
          <w:rFonts w:ascii="Times New Roman" w:hAnsi="Times New Roman" w:cs="Times New Roman"/>
          <w:sz w:val="28"/>
          <w:szCs w:val="28"/>
        </w:rPr>
        <w:t>»</w:t>
      </w:r>
    </w:p>
    <w:p w:rsidR="00F31E2D" w:rsidRPr="0046566C" w:rsidRDefault="00F31E2D" w:rsidP="00F31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F31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F31E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 интересов жителей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) по проекту постановления администрации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«О проекте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планировкитерритории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застроенной территории в границах территориальной зоны делового, общественного и коммерческого назначения (ОД-1) по ул. Вокзальная  в </w:t>
      </w:r>
      <w:proofErr w:type="spellStart"/>
      <w:r w:rsidRPr="0046566C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. Мошково </w:t>
      </w:r>
      <w:proofErr w:type="spellStart"/>
      <w:r w:rsidRPr="0046566C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46566C">
        <w:rPr>
          <w:rFonts w:ascii="Times New Roman" w:hAnsi="Times New Roman" w:cs="Times New Roman"/>
          <w:sz w:val="28"/>
          <w:szCs w:val="28"/>
        </w:rPr>
        <w:t>»,</w:t>
      </w:r>
      <w:r w:rsidRPr="0046566C">
        <w:rPr>
          <w:rStyle w:val="hl"/>
          <w:rFonts w:ascii="Times New Roman" w:hAnsi="Times New Roman" w:cs="Times New Roman"/>
          <w:sz w:val="28"/>
          <w:szCs w:val="28"/>
        </w:rPr>
        <w:t xml:space="preserve"> в</w:t>
      </w:r>
      <w:r w:rsidRPr="0046566C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Федерации», Федеральным законом «Об общих принципах организации местного самоуправления в Российской Федерации», Уставом городского поселения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решением 44 сессии Совета депутатов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от 29.04.2020 года № 239 «</w:t>
      </w:r>
      <w:r w:rsidRPr="0046566C">
        <w:rPr>
          <w:rFonts w:ascii="Times New Roman" w:eastAsia="Calibri" w:hAnsi="Times New Roman" w:cs="Times New Roman"/>
          <w:sz w:val="28"/>
          <w:szCs w:val="28"/>
        </w:rPr>
        <w:t xml:space="preserve">О Порядке организации и проведения </w:t>
      </w:r>
      <w:r w:rsidRPr="0046566C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общественных обсуждений</w:t>
      </w:r>
      <w:r w:rsidRPr="004656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6566C">
        <w:rPr>
          <w:rFonts w:ascii="Times New Roman" w:hAnsi="Times New Roman" w:cs="Times New Roman"/>
          <w:sz w:val="28"/>
          <w:szCs w:val="28"/>
        </w:rPr>
        <w:t xml:space="preserve">в </w:t>
      </w:r>
      <w:r w:rsidRPr="0046566C">
        <w:rPr>
          <w:rFonts w:ascii="Times New Roman" w:eastAsia="Calibri" w:hAnsi="Times New Roman" w:cs="Times New Roman"/>
          <w:sz w:val="28"/>
          <w:szCs w:val="28"/>
        </w:rPr>
        <w:t xml:space="preserve">рабочем поселке Мошково </w:t>
      </w:r>
      <w:proofErr w:type="spellStart"/>
      <w:r w:rsidRPr="0046566C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соответствии с </w:t>
      </w:r>
      <w:hyperlink r:id="rId5" w:history="1">
        <w:r w:rsidRPr="0046566C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46566C">
        <w:rPr>
          <w:rFonts w:ascii="Times New Roman" w:eastAsia="Calibri" w:hAnsi="Times New Roman" w:cs="Times New Roman"/>
          <w:sz w:val="28"/>
          <w:szCs w:val="28"/>
        </w:rPr>
        <w:t xml:space="preserve"> о градостроительной деятельности</w:t>
      </w:r>
      <w:r w:rsidRPr="0046566C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F31E2D" w:rsidRPr="0046566C" w:rsidRDefault="00F31E2D" w:rsidP="00F31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31E2D" w:rsidRPr="0046566C" w:rsidRDefault="00F31E2D" w:rsidP="00F31E2D">
      <w:pPr>
        <w:pStyle w:val="2"/>
        <w:shd w:val="clear" w:color="auto" w:fill="auto"/>
        <w:tabs>
          <w:tab w:val="left" w:pos="1014"/>
        </w:tabs>
        <w:spacing w:before="0" w:after="0" w:line="240" w:lineRule="auto"/>
        <w:ind w:right="20"/>
        <w:rPr>
          <w:sz w:val="28"/>
          <w:szCs w:val="28"/>
        </w:rPr>
      </w:pPr>
      <w:r w:rsidRPr="0046566C">
        <w:rPr>
          <w:sz w:val="28"/>
          <w:szCs w:val="28"/>
        </w:rPr>
        <w:tab/>
        <w:t>1. Провести:</w:t>
      </w:r>
    </w:p>
    <w:p w:rsidR="00F31E2D" w:rsidRPr="0046566C" w:rsidRDefault="00F31E2D" w:rsidP="00F31E2D">
      <w:pPr>
        <w:pStyle w:val="2"/>
        <w:shd w:val="clear" w:color="auto" w:fill="auto"/>
        <w:tabs>
          <w:tab w:val="left" w:pos="1014"/>
        </w:tabs>
        <w:spacing w:before="0" w:after="0" w:line="240" w:lineRule="auto"/>
        <w:ind w:right="20"/>
        <w:rPr>
          <w:sz w:val="28"/>
          <w:szCs w:val="28"/>
        </w:rPr>
      </w:pPr>
      <w:r w:rsidRPr="0046566C">
        <w:rPr>
          <w:sz w:val="28"/>
          <w:szCs w:val="28"/>
        </w:rPr>
        <w:tab/>
        <w:t xml:space="preserve">Общественные обсуждения по проекту постановления администрации рабочего поселка Мошково </w:t>
      </w:r>
      <w:proofErr w:type="spellStart"/>
      <w:r w:rsidRPr="0046566C">
        <w:rPr>
          <w:sz w:val="28"/>
          <w:szCs w:val="28"/>
        </w:rPr>
        <w:t>Мошковского</w:t>
      </w:r>
      <w:proofErr w:type="spellEnd"/>
      <w:r w:rsidRPr="0046566C">
        <w:rPr>
          <w:sz w:val="28"/>
          <w:szCs w:val="28"/>
        </w:rPr>
        <w:t xml:space="preserve"> района Новосибирской области «О проекте планировки</w:t>
      </w:r>
      <w:r w:rsidR="008D6716">
        <w:rPr>
          <w:sz w:val="28"/>
          <w:szCs w:val="28"/>
        </w:rPr>
        <w:t xml:space="preserve"> </w:t>
      </w:r>
      <w:r w:rsidRPr="0046566C">
        <w:rPr>
          <w:sz w:val="28"/>
          <w:szCs w:val="28"/>
        </w:rPr>
        <w:t xml:space="preserve">территории применительно к </w:t>
      </w:r>
      <w:r w:rsidRPr="0046566C">
        <w:rPr>
          <w:color w:val="000000"/>
          <w:sz w:val="28"/>
          <w:szCs w:val="28"/>
        </w:rPr>
        <w:t xml:space="preserve">застроенной территории в границах территориальной зоны делового, общественного и коммерческого назначения (ОД-1) по ул. </w:t>
      </w:r>
      <w:proofErr w:type="gramStart"/>
      <w:r w:rsidRPr="0046566C">
        <w:rPr>
          <w:color w:val="000000"/>
          <w:sz w:val="28"/>
          <w:szCs w:val="28"/>
        </w:rPr>
        <w:t>Вокзальная  в</w:t>
      </w:r>
      <w:proofErr w:type="gramEnd"/>
      <w:r w:rsidRPr="0046566C">
        <w:rPr>
          <w:color w:val="000000"/>
          <w:sz w:val="28"/>
          <w:szCs w:val="28"/>
        </w:rPr>
        <w:t xml:space="preserve"> </w:t>
      </w:r>
      <w:proofErr w:type="spellStart"/>
      <w:r w:rsidRPr="0046566C">
        <w:rPr>
          <w:color w:val="000000"/>
          <w:sz w:val="28"/>
          <w:szCs w:val="28"/>
        </w:rPr>
        <w:t>р.п</w:t>
      </w:r>
      <w:proofErr w:type="spellEnd"/>
      <w:r w:rsidRPr="0046566C">
        <w:rPr>
          <w:color w:val="000000"/>
          <w:sz w:val="28"/>
          <w:szCs w:val="28"/>
        </w:rPr>
        <w:t xml:space="preserve">. Мошково </w:t>
      </w:r>
      <w:proofErr w:type="spellStart"/>
      <w:r w:rsidRPr="0046566C">
        <w:rPr>
          <w:color w:val="000000"/>
          <w:sz w:val="28"/>
          <w:szCs w:val="28"/>
        </w:rPr>
        <w:t>Мошковского</w:t>
      </w:r>
      <w:proofErr w:type="spellEnd"/>
      <w:r w:rsidRPr="0046566C">
        <w:rPr>
          <w:color w:val="000000"/>
          <w:sz w:val="28"/>
          <w:szCs w:val="28"/>
        </w:rPr>
        <w:t xml:space="preserve"> района Новосибирской области</w:t>
      </w:r>
      <w:r w:rsidRPr="0046566C">
        <w:rPr>
          <w:sz w:val="28"/>
          <w:szCs w:val="28"/>
        </w:rPr>
        <w:t>» (далее – проект) (прилагается).</w:t>
      </w:r>
    </w:p>
    <w:p w:rsidR="00F31E2D" w:rsidRPr="0046566C" w:rsidRDefault="00F31E2D" w:rsidP="00F31E2D">
      <w:pPr>
        <w:pStyle w:val="2"/>
        <w:shd w:val="clear" w:color="auto" w:fill="auto"/>
        <w:tabs>
          <w:tab w:val="left" w:pos="1014"/>
        </w:tabs>
        <w:spacing w:before="0" w:after="0" w:line="240" w:lineRule="auto"/>
        <w:ind w:right="20"/>
        <w:rPr>
          <w:sz w:val="28"/>
          <w:szCs w:val="28"/>
        </w:rPr>
      </w:pPr>
      <w:r w:rsidRPr="0046566C">
        <w:rPr>
          <w:sz w:val="28"/>
          <w:szCs w:val="28"/>
        </w:rPr>
        <w:tab/>
        <w:t xml:space="preserve">2. </w:t>
      </w:r>
      <w:r w:rsidRPr="0046566C">
        <w:rPr>
          <w:rStyle w:val="3"/>
          <w:szCs w:val="28"/>
        </w:rPr>
        <w:t xml:space="preserve">Создать организационный </w:t>
      </w:r>
      <w:r w:rsidRPr="0046566C">
        <w:rPr>
          <w:sz w:val="28"/>
          <w:szCs w:val="28"/>
        </w:rPr>
        <w:t>комитет по подготовке и проведению общественных обсуждений (далее - организационный комитет) в следующем составе:</w:t>
      </w:r>
    </w:p>
    <w:p w:rsidR="00F31E2D" w:rsidRPr="0046566C" w:rsidRDefault="00F31E2D" w:rsidP="00F31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66C">
        <w:rPr>
          <w:rFonts w:ascii="Times New Roman" w:hAnsi="Times New Roman" w:cs="Times New Roman"/>
          <w:sz w:val="28"/>
          <w:szCs w:val="28"/>
        </w:rPr>
        <w:lastRenderedPageBreak/>
        <w:t>Экстрин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А.А. – заместитель главы администрации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F31E2D" w:rsidRPr="0046566C" w:rsidRDefault="00F31E2D" w:rsidP="00F31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Гореликова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Г.В. – главный эксперт администрации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F31E2D" w:rsidRPr="0046566C" w:rsidRDefault="00F31E2D" w:rsidP="00F31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Петухова Т.С. – председатель Совета депутатов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F31E2D" w:rsidRPr="0046566C" w:rsidRDefault="00F31E2D" w:rsidP="00F31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В.А. – начальник отдела архитектуры, строительства и дорожного хозяйства МКУ «ЦМУ»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(по согласованию).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3. Определить местонахождение организационного комитета по адресу: </w:t>
      </w:r>
      <w:bookmarkStart w:id="0" w:name="_GoBack"/>
      <w:r w:rsidRPr="0046566C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, д. 7, кабинет № 4-5, почтовый индекс 633131; адрес электронной почты: </w:t>
      </w:r>
      <w:hyperlink r:id="rId6" w:history="1">
        <w:r w:rsidRPr="0046566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g</w:t>
        </w:r>
        <w:r w:rsidRPr="0046566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sgt</w:t>
        </w:r>
        <w:r w:rsidRPr="0046566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46566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46566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46566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  <w:r w:rsidRPr="0046566C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Pr="0046566C">
        <w:rPr>
          <w:rFonts w:ascii="Times New Roman" w:hAnsi="Times New Roman" w:cs="Times New Roman"/>
          <w:sz w:val="28"/>
          <w:szCs w:val="28"/>
          <w:shd w:val="clear" w:color="auto" w:fill="FFFFFF"/>
        </w:rPr>
        <w:t>8 (383-48) 21-914</w:t>
      </w:r>
      <w:bookmarkEnd w:id="0"/>
      <w:r w:rsidRPr="0046566C">
        <w:rPr>
          <w:rFonts w:ascii="Times New Roman" w:hAnsi="Times New Roman" w:cs="Times New Roman"/>
          <w:sz w:val="28"/>
          <w:szCs w:val="28"/>
        </w:rPr>
        <w:t>.</w:t>
      </w:r>
    </w:p>
    <w:p w:rsidR="00F31E2D" w:rsidRPr="0046566C" w:rsidRDefault="00F31E2D" w:rsidP="00F31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4. Установить порядок проведения общественных обсуждений, состоящий из следующих этапов: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обсуждений; 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размещение проектов, подлежащих рассмотрению на общественных обсуждениях, и информационных материалов и открытие экспозиции или экспозиций таких проектов; 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проведение экспозиции или экспозиций проектов, подлежащих рассмотрению на общественных обсуждениях; 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подготовка и оформление протокола общественных обсуждений;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подготовка и опубликование заключения о результатах общественных обсуждений. 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5. Предложить участникам общественных обсуждений, определенным законодательством о градостроительной деятельности и прошедшим идентификацию в соответствии с данным законодательством, в течение пяти дней со дня размещения проектов и информационных материалов к ним внести в организационный комитет предложения и замечания, касающиеся проекта.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6. Организационному комитету: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6.1. Провести общественные обсуждения в следующие сроки: с 25.12.2023 по 15.01.2024 года. 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6.2. Подготовить оповещение о начале общественных обсуждений</w:t>
      </w:r>
      <w:r w:rsidRPr="0046566C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color w:val="333333"/>
          <w:sz w:val="28"/>
          <w:szCs w:val="28"/>
        </w:rPr>
        <w:t>6.3. О</w:t>
      </w:r>
      <w:r w:rsidRPr="0046566C">
        <w:rPr>
          <w:rFonts w:ascii="Times New Roman" w:hAnsi="Times New Roman" w:cs="Times New Roman"/>
          <w:sz w:val="28"/>
          <w:szCs w:val="28"/>
        </w:rPr>
        <w:t>рганизовать опубликование (обнародование) оповещения о начале общественных обсуждений в периодическом печатном издании «Вестник рабочего поселка Мошково» и его размещение на официальном сайте рабочего поселка Мошково в информационно - телекоммуникационной сети «Интернет» (далее - официальный сайт) не позднее чем за семь дней до дня размещения проекта, подлежащего рассмотрению на общественных обсуждениях, в информационной системе Новосибирской области «Электронная демократия Новосибирской области» (далее – информационная система).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6.4. Организовать размещение проекта решения и информационных материалов к нему в информационной системе и на официальном сайте поселения с </w:t>
      </w:r>
      <w:r w:rsidR="0046566C" w:rsidRPr="0046566C">
        <w:rPr>
          <w:rFonts w:ascii="Times New Roman" w:hAnsi="Times New Roman" w:cs="Times New Roman"/>
          <w:sz w:val="28"/>
          <w:szCs w:val="28"/>
        </w:rPr>
        <w:t>01</w:t>
      </w:r>
      <w:r w:rsidRPr="0046566C">
        <w:rPr>
          <w:rFonts w:ascii="Times New Roman" w:hAnsi="Times New Roman" w:cs="Times New Roman"/>
          <w:sz w:val="28"/>
          <w:szCs w:val="28"/>
        </w:rPr>
        <w:t>.</w:t>
      </w:r>
      <w:r w:rsidR="0046566C" w:rsidRPr="0046566C">
        <w:rPr>
          <w:rFonts w:ascii="Times New Roman" w:hAnsi="Times New Roman" w:cs="Times New Roman"/>
          <w:sz w:val="28"/>
          <w:szCs w:val="28"/>
        </w:rPr>
        <w:t>01</w:t>
      </w:r>
      <w:r w:rsidRPr="0046566C">
        <w:rPr>
          <w:rFonts w:ascii="Times New Roman" w:hAnsi="Times New Roman" w:cs="Times New Roman"/>
          <w:sz w:val="28"/>
          <w:szCs w:val="28"/>
        </w:rPr>
        <w:t>.202</w:t>
      </w:r>
      <w:r w:rsidR="0046566C" w:rsidRPr="0046566C">
        <w:rPr>
          <w:rFonts w:ascii="Times New Roman" w:hAnsi="Times New Roman" w:cs="Times New Roman"/>
          <w:sz w:val="28"/>
          <w:szCs w:val="28"/>
        </w:rPr>
        <w:t>4</w:t>
      </w:r>
      <w:r w:rsidRPr="0046566C">
        <w:rPr>
          <w:rFonts w:ascii="Times New Roman" w:hAnsi="Times New Roman" w:cs="Times New Roman"/>
          <w:sz w:val="28"/>
          <w:szCs w:val="28"/>
        </w:rPr>
        <w:t xml:space="preserve"> по 0</w:t>
      </w:r>
      <w:r w:rsidR="0046566C" w:rsidRPr="0046566C">
        <w:rPr>
          <w:rFonts w:ascii="Times New Roman" w:hAnsi="Times New Roman" w:cs="Times New Roman"/>
          <w:sz w:val="28"/>
          <w:szCs w:val="28"/>
        </w:rPr>
        <w:t>7</w:t>
      </w:r>
      <w:r w:rsidRPr="0046566C">
        <w:rPr>
          <w:rFonts w:ascii="Times New Roman" w:hAnsi="Times New Roman" w:cs="Times New Roman"/>
          <w:sz w:val="28"/>
          <w:szCs w:val="28"/>
        </w:rPr>
        <w:t xml:space="preserve">.01.2024 года. 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6.5. Организовать оборудование информационных стендов для распространения оповещения о начале общественных обсуждений по адресам: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>, д. 7, стенд в холле на первом этаже у кабинета 1;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Новосибирская область,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, д. 19, в МФЦ, стенд администрации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в холле на первом этаже;</w:t>
      </w:r>
    </w:p>
    <w:p w:rsidR="00F31E2D" w:rsidRPr="0046566C" w:rsidRDefault="00F31E2D" w:rsidP="00F31E2D">
      <w:pPr>
        <w:pStyle w:val="2"/>
        <w:shd w:val="clear" w:color="auto" w:fill="auto"/>
        <w:spacing w:before="0" w:after="0" w:line="240" w:lineRule="auto"/>
        <w:ind w:left="40" w:right="300" w:firstLine="720"/>
        <w:rPr>
          <w:sz w:val="28"/>
          <w:szCs w:val="28"/>
        </w:rPr>
      </w:pPr>
      <w:r w:rsidRPr="0046566C">
        <w:rPr>
          <w:sz w:val="28"/>
          <w:szCs w:val="28"/>
        </w:rPr>
        <w:t>6.6. осуществлять регистрацию и рассмотрение предложений и замечаний, вносимых участниками общественных обсуждений;</w:t>
      </w:r>
    </w:p>
    <w:p w:rsidR="00F31E2D" w:rsidRPr="0046566C" w:rsidRDefault="00F31E2D" w:rsidP="00F31E2D">
      <w:pPr>
        <w:pStyle w:val="2"/>
        <w:shd w:val="clear" w:color="auto" w:fill="auto"/>
        <w:spacing w:before="0" w:after="0" w:line="240" w:lineRule="auto"/>
        <w:ind w:left="40" w:right="300" w:firstLine="720"/>
        <w:rPr>
          <w:sz w:val="28"/>
          <w:szCs w:val="28"/>
        </w:rPr>
      </w:pPr>
      <w:r w:rsidRPr="0046566C">
        <w:rPr>
          <w:sz w:val="28"/>
          <w:szCs w:val="28"/>
        </w:rPr>
        <w:t>провести экспозицию или экспозиции проектов, подлежащих рассмотрению на общественных обсуждениях.</w:t>
      </w:r>
    </w:p>
    <w:p w:rsidR="00F31E2D" w:rsidRPr="0046566C" w:rsidRDefault="00F31E2D" w:rsidP="00F31E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7. Главному эксперту администрации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организовать размещение постановления на официальном сайте поселения и обеспечить его опубликование в средствах массовой информации.</w:t>
      </w:r>
    </w:p>
    <w:p w:rsidR="00F31E2D" w:rsidRPr="0046566C" w:rsidRDefault="00F31E2D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F31E2D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Глава рабочего поселка Мошково</w:t>
      </w:r>
    </w:p>
    <w:p w:rsidR="00F31E2D" w:rsidRPr="0046566C" w:rsidRDefault="00F31E2D" w:rsidP="00F31E2D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31E2D" w:rsidRPr="0046566C" w:rsidRDefault="00F31E2D" w:rsidP="00F31E2D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    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Д.М.Луференко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E2D" w:rsidRPr="0046566C" w:rsidRDefault="00F31E2D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P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6566C" w:rsidRPr="0046566C" w:rsidRDefault="0046566C" w:rsidP="00F31E2D">
      <w:pPr>
        <w:spacing w:line="240" w:lineRule="auto"/>
        <w:ind w:right="-58"/>
        <w:jc w:val="both"/>
        <w:rPr>
          <w:rFonts w:ascii="Times New Roman" w:hAnsi="Times New Roman" w:cs="Times New Roman"/>
          <w:color w:val="808080" w:themeColor="background1" w:themeShade="80"/>
        </w:rPr>
      </w:pPr>
      <w:proofErr w:type="spellStart"/>
      <w:r w:rsidRPr="0046566C">
        <w:rPr>
          <w:rFonts w:ascii="Times New Roman" w:hAnsi="Times New Roman" w:cs="Times New Roman"/>
          <w:color w:val="808080" w:themeColor="background1" w:themeShade="80"/>
        </w:rPr>
        <w:t>Гореликова</w:t>
      </w:r>
      <w:proofErr w:type="spellEnd"/>
    </w:p>
    <w:p w:rsidR="00F31E2D" w:rsidRPr="0046566C" w:rsidRDefault="00F31E2D" w:rsidP="004656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1E2D">
        <w:rPr>
          <w:rFonts w:ascii="Times New Roman" w:hAnsi="Times New Roman" w:cs="Times New Roman"/>
          <w:sz w:val="28"/>
          <w:szCs w:val="28"/>
        </w:rPr>
        <w:br w:type="page"/>
      </w:r>
      <w:r w:rsidRPr="004656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1E2D" w:rsidRPr="0046566C" w:rsidRDefault="00F31E2D" w:rsidP="004656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31E2D" w:rsidRPr="0046566C" w:rsidRDefault="00F31E2D" w:rsidP="004656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</w:p>
    <w:p w:rsidR="00F31E2D" w:rsidRPr="0046566C" w:rsidRDefault="00F31E2D" w:rsidP="004656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46566C" w:rsidRPr="0046566C" w:rsidRDefault="0046566C" w:rsidP="0046566C">
      <w:pPr>
        <w:pStyle w:val="1"/>
        <w:spacing w:line="360" w:lineRule="auto"/>
        <w:jc w:val="right"/>
        <w:rPr>
          <w:szCs w:val="28"/>
        </w:rPr>
      </w:pPr>
      <w:r w:rsidRPr="0046566C">
        <w:rPr>
          <w:szCs w:val="28"/>
        </w:rPr>
        <w:t>от 25.12.2023 № 754</w:t>
      </w:r>
    </w:p>
    <w:p w:rsidR="00F31E2D" w:rsidRPr="0046566C" w:rsidRDefault="00F31E2D" w:rsidP="004656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4656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465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</w:p>
    <w:p w:rsidR="00F31E2D" w:rsidRPr="0046566C" w:rsidRDefault="00F31E2D" w:rsidP="00465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31E2D" w:rsidRPr="0046566C" w:rsidRDefault="00F31E2D" w:rsidP="00465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66C" w:rsidRPr="0046566C" w:rsidRDefault="00F31E2D" w:rsidP="00465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«</w:t>
      </w:r>
      <w:r w:rsidR="0046566C" w:rsidRPr="0046566C">
        <w:rPr>
          <w:rFonts w:ascii="Times New Roman" w:hAnsi="Times New Roman" w:cs="Times New Roman"/>
          <w:sz w:val="28"/>
          <w:szCs w:val="28"/>
        </w:rPr>
        <w:t xml:space="preserve">О проекте планировки территории применительно к </w:t>
      </w:r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застроенной территории в границах территориальной зоны делового, общественного и коммерческого назначения (ОД-1) по ул. </w:t>
      </w:r>
      <w:proofErr w:type="gramStart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>Вокзальная  в</w:t>
      </w:r>
      <w:proofErr w:type="gramEnd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. Мошково </w:t>
      </w:r>
      <w:proofErr w:type="spellStart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46566C" w:rsidRPr="0046566C">
        <w:rPr>
          <w:rFonts w:ascii="Times New Roman" w:hAnsi="Times New Roman" w:cs="Times New Roman"/>
          <w:sz w:val="28"/>
          <w:szCs w:val="28"/>
        </w:rPr>
        <w:t>»</w:t>
      </w:r>
    </w:p>
    <w:p w:rsidR="00F31E2D" w:rsidRPr="0046566C" w:rsidRDefault="00F31E2D" w:rsidP="00465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465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E2D" w:rsidRPr="0046566C" w:rsidRDefault="00F31E2D" w:rsidP="0046566C">
      <w:pPr>
        <w:pStyle w:val="1"/>
        <w:ind w:firstLine="708"/>
        <w:jc w:val="both"/>
        <w:rPr>
          <w:szCs w:val="28"/>
        </w:rPr>
      </w:pPr>
      <w:r w:rsidRPr="0046566C">
        <w:rPr>
          <w:szCs w:val="28"/>
        </w:rPr>
        <w:t xml:space="preserve">В целях выделения элементов планировочной структуры, установления параметров планируемого развития элементов планировочной структуры, зон планируемого размещения объектов капительного строительства, в том числе объектов федерального значения, объектов регионального значения, объектов местного значения, определения местоположения границ образуемых и изменяемых земельных участков, с учетом протокола общественных обсуждений и заключения о результатах общественных обсуждений, в соответствии с Градостроительным кодексом Российской Федерации, постановлением администрации рабочего поселка Мошково </w:t>
      </w:r>
      <w:proofErr w:type="spellStart"/>
      <w:r w:rsidRPr="0046566C">
        <w:rPr>
          <w:szCs w:val="28"/>
        </w:rPr>
        <w:t>Мошковского</w:t>
      </w:r>
      <w:proofErr w:type="spellEnd"/>
      <w:r w:rsidRPr="0046566C">
        <w:rPr>
          <w:szCs w:val="28"/>
        </w:rPr>
        <w:t xml:space="preserve"> района Новосибирской области от 31.08.2012 № 342 «Об утверждении Положения </w:t>
      </w:r>
      <w:r w:rsidRPr="0046566C">
        <w:rPr>
          <w:bCs/>
          <w:szCs w:val="28"/>
        </w:rPr>
        <w:t>«О порядке подготовки документации по планировке территории, разрабатываемой на основании решений органов местного самоуправления поселений»,</w:t>
      </w:r>
      <w:r w:rsidRPr="0046566C">
        <w:rPr>
          <w:szCs w:val="28"/>
        </w:rPr>
        <w:t xml:space="preserve"> руководствуясь Уставом городского поселения рабочего поселка Мошково </w:t>
      </w:r>
      <w:proofErr w:type="spellStart"/>
      <w:r w:rsidRPr="0046566C">
        <w:rPr>
          <w:szCs w:val="28"/>
        </w:rPr>
        <w:t>Мошковского</w:t>
      </w:r>
      <w:proofErr w:type="spellEnd"/>
      <w:r w:rsidRPr="0046566C">
        <w:rPr>
          <w:szCs w:val="28"/>
        </w:rPr>
        <w:t xml:space="preserve"> муниципального района Новосибирской области,</w:t>
      </w:r>
    </w:p>
    <w:p w:rsidR="00F31E2D" w:rsidRPr="0046566C" w:rsidRDefault="00F31E2D" w:rsidP="0046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31E2D" w:rsidRPr="0046566C" w:rsidRDefault="00F31E2D" w:rsidP="0046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1. Утвердить проект </w:t>
      </w:r>
      <w:r w:rsidR="0046566C" w:rsidRPr="0046566C">
        <w:rPr>
          <w:rFonts w:ascii="Times New Roman" w:hAnsi="Times New Roman" w:cs="Times New Roman"/>
          <w:sz w:val="28"/>
          <w:szCs w:val="28"/>
        </w:rPr>
        <w:t xml:space="preserve">планировки территории применительно к </w:t>
      </w:r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застроенной территории в границах территориальной зоны делового, общественного и коммерческого назначения (ОД-1) по ул. </w:t>
      </w:r>
      <w:proofErr w:type="gramStart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>Вокзальная  в</w:t>
      </w:r>
      <w:proofErr w:type="gramEnd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. Мошково </w:t>
      </w:r>
      <w:proofErr w:type="spellStart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46566C" w:rsidRPr="0046566C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46566C" w:rsidRPr="0046566C">
        <w:rPr>
          <w:rFonts w:ascii="Times New Roman" w:hAnsi="Times New Roman" w:cs="Times New Roman"/>
          <w:sz w:val="28"/>
          <w:szCs w:val="28"/>
        </w:rPr>
        <w:t xml:space="preserve">» </w:t>
      </w:r>
      <w:r w:rsidRPr="0046566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F31E2D" w:rsidRPr="0046566C" w:rsidRDefault="00F31E2D" w:rsidP="0046566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2. Главному эксперту администрации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организовать размещение постановления на официальном сайте поселения и обеспечить его опубликование в средствах массовой информации.</w:t>
      </w:r>
    </w:p>
    <w:p w:rsidR="00F31E2D" w:rsidRPr="0046566C" w:rsidRDefault="00F31E2D" w:rsidP="0046566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66C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заместителя главы администрации рабочего поселка Мошково </w:t>
      </w:r>
      <w:proofErr w:type="spellStart"/>
      <w:r w:rsidRPr="0046566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46566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31E2D" w:rsidRPr="0046566C" w:rsidRDefault="00F31E2D" w:rsidP="0046566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FB9" w:rsidRPr="00F31E2D" w:rsidRDefault="000C4FB9">
      <w:pPr>
        <w:rPr>
          <w:sz w:val="28"/>
          <w:szCs w:val="28"/>
        </w:rPr>
      </w:pPr>
    </w:p>
    <w:sectPr w:rsidR="000C4FB9" w:rsidRPr="00F31E2D" w:rsidSect="00F31E2D">
      <w:pgSz w:w="11906" w:h="16838"/>
      <w:pgMar w:top="56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2D"/>
    <w:rsid w:val="000C4FB9"/>
    <w:rsid w:val="0046566C"/>
    <w:rsid w:val="008D6716"/>
    <w:rsid w:val="00F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E65D8-2680-4872-9975-0BC44EA9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2D"/>
  </w:style>
  <w:style w:type="paragraph" w:styleId="1">
    <w:name w:val="heading 1"/>
    <w:basedOn w:val="a"/>
    <w:next w:val="a"/>
    <w:link w:val="10"/>
    <w:qFormat/>
    <w:rsid w:val="00F31E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F31E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31E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1E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31E2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Title"/>
    <w:aliases w:val="Знак1"/>
    <w:basedOn w:val="a"/>
    <w:link w:val="a4"/>
    <w:qFormat/>
    <w:rsid w:val="00F31E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aliases w:val="Знак1 Знак"/>
    <w:basedOn w:val="a0"/>
    <w:link w:val="a3"/>
    <w:rsid w:val="00F31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31E2D"/>
    <w:rPr>
      <w:color w:val="0000FF"/>
      <w:u w:val="single"/>
    </w:rPr>
  </w:style>
  <w:style w:type="paragraph" w:customStyle="1" w:styleId="2">
    <w:name w:val="Основной текст2"/>
    <w:basedOn w:val="a"/>
    <w:rsid w:val="00F31E2D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3">
    <w:name w:val="Основной текст (3)"/>
    <w:link w:val="31"/>
    <w:locked/>
    <w:rsid w:val="00F31E2D"/>
    <w:rPr>
      <w:sz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F31E2D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character" w:customStyle="1" w:styleId="hl">
    <w:name w:val="hl"/>
    <w:rsid w:val="00F3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gt@mail.ru" TargetMode="Externa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</dc:creator>
  <cp:keywords/>
  <dc:description/>
  <cp:lastModifiedBy>Gor</cp:lastModifiedBy>
  <cp:revision>3</cp:revision>
  <dcterms:created xsi:type="dcterms:W3CDTF">2023-12-26T02:47:00Z</dcterms:created>
  <dcterms:modified xsi:type="dcterms:W3CDTF">2023-12-29T05:34:00Z</dcterms:modified>
</cp:coreProperties>
</file>