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97" w:rsidRDefault="00E02A0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02A01" w:rsidRPr="00E02A01" w:rsidRDefault="00E02A01">
      <w:pPr>
        <w:ind w:right="284"/>
        <w:jc w:val="center"/>
        <w:rPr>
          <w:u w:val="single"/>
        </w:rPr>
      </w:pPr>
      <w:r w:rsidRPr="00E02A01">
        <w:rPr>
          <w:rFonts w:ascii="Times New Roman" w:hAnsi="Times New Roman"/>
          <w:b/>
          <w:sz w:val="28"/>
          <w:szCs w:val="28"/>
          <w:u w:val="single"/>
        </w:rPr>
        <w:t xml:space="preserve">1.4. </w:t>
      </w:r>
      <w:proofErr w:type="spellStart"/>
      <w:r w:rsidRPr="00E02A01">
        <w:rPr>
          <w:rFonts w:ascii="Times New Roman" w:hAnsi="Times New Roman"/>
          <w:b/>
          <w:sz w:val="28"/>
          <w:szCs w:val="28"/>
          <w:u w:val="single"/>
        </w:rPr>
        <w:t>Батина</w:t>
      </w:r>
      <w:proofErr w:type="spellEnd"/>
      <w:r w:rsidRPr="00E02A01">
        <w:rPr>
          <w:rFonts w:ascii="Times New Roman" w:hAnsi="Times New Roman"/>
          <w:b/>
          <w:sz w:val="28"/>
          <w:szCs w:val="28"/>
          <w:u w:val="single"/>
        </w:rPr>
        <w:t xml:space="preserve"> А. Е.</w:t>
      </w:r>
    </w:p>
    <w:p w:rsidR="000A1C97" w:rsidRDefault="00E02A0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02A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02A01">
        <w:rPr>
          <w:rFonts w:ascii="Times New Roman" w:hAnsi="Times New Roman"/>
          <w:b/>
          <w:sz w:val="24"/>
          <w:szCs w:val="24"/>
        </w:rPr>
        <w:t>:</w:t>
      </w:r>
    </w:p>
    <w:p w:rsidR="000A1C97" w:rsidRDefault="00E02A01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адрес: обл. Новосибирская,</w:t>
      </w:r>
      <w:r w:rsidR="00882523">
        <w:rPr>
          <w:rFonts w:ascii="Times New Roman" w:hAnsi="Times New Roman"/>
          <w:sz w:val="24"/>
          <w:szCs w:val="24"/>
        </w:rPr>
        <w:t xml:space="preserve"> </w:t>
      </w:r>
      <w:r w:rsidR="00882523" w:rsidRPr="00882523">
        <w:rPr>
          <w:rFonts w:ascii="Times New Roman" w:hAnsi="Times New Roman"/>
          <w:b/>
          <w:sz w:val="24"/>
          <w:szCs w:val="24"/>
        </w:rPr>
        <w:t>Ленинский район</w:t>
      </w:r>
      <w:r w:rsidR="008825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г. Новосибирск, ул. Тихвинская, дом 52;</w:t>
      </w:r>
      <w:proofErr w:type="gramEnd"/>
    </w:p>
    <w:p w:rsidR="000A1C97" w:rsidRDefault="00E02A0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54:35:063860:8;</w:t>
      </w:r>
    </w:p>
    <w:p w:rsidR="000A1C97" w:rsidRDefault="00E02A0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457 кв.м.;</w:t>
      </w:r>
    </w:p>
    <w:p w:rsidR="000A1C97" w:rsidRDefault="000A1C97">
      <w:pPr>
        <w:spacing w:after="0" w:line="240" w:lineRule="auto"/>
      </w:pPr>
    </w:p>
    <w:p w:rsidR="000A1C97" w:rsidRDefault="00E02A0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606</w:t>
      </w:r>
    </w:p>
    <w:p w:rsidR="000A1C97" w:rsidRDefault="00E02A0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0A1C97" w:rsidRDefault="00E02A0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02A01">
        <w:rPr>
          <w:rFonts w:ascii="Times New Roman" w:hAnsi="Times New Roman"/>
          <w:b/>
          <w:sz w:val="24"/>
          <w:szCs w:val="24"/>
        </w:rPr>
        <w:t xml:space="preserve">: </w:t>
      </w:r>
      <w:r w:rsidRPr="00E02A01">
        <w:rPr>
          <w:rFonts w:ascii="Times New Roman" w:hAnsi="Times New Roman"/>
          <w:sz w:val="24"/>
          <w:szCs w:val="24"/>
        </w:rPr>
        <w:t xml:space="preserve"> </w:t>
      </w:r>
      <w:r w:rsidRPr="00882523">
        <w:rPr>
          <w:rFonts w:ascii="Times New Roman" w:hAnsi="Times New Roman"/>
          <w:b/>
          <w:i/>
          <w:sz w:val="24"/>
          <w:szCs w:val="24"/>
        </w:rPr>
        <w:t>«склады (6.9)»</w:t>
      </w:r>
    </w:p>
    <w:p w:rsidR="000A1C97" w:rsidRDefault="00E02A0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02A01">
        <w:rPr>
          <w:rFonts w:ascii="Times New Roman" w:hAnsi="Times New Roman"/>
          <w:b/>
          <w:sz w:val="24"/>
          <w:szCs w:val="24"/>
        </w:rPr>
        <w:t>: размещение нестационарного объекта</w:t>
      </w:r>
    </w:p>
    <w:p w:rsidR="000A1C97" w:rsidRPr="00E02A01" w:rsidRDefault="000A1C9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A1C97" w:rsidTr="000A1C9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C97" w:rsidRDefault="00E02A0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1C97" w:rsidRDefault="00E02A0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A1C97" w:rsidRDefault="000A1C97"/>
    <w:sectPr w:rsidR="000A1C97" w:rsidSect="000A1C9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97" w:rsidRDefault="000A1C97" w:rsidP="000A1C97">
      <w:pPr>
        <w:spacing w:after="0" w:line="240" w:lineRule="auto"/>
      </w:pPr>
      <w:r>
        <w:separator/>
      </w:r>
    </w:p>
  </w:endnote>
  <w:endnote w:type="continuationSeparator" w:id="0">
    <w:p w:rsidR="000A1C97" w:rsidRDefault="000A1C97" w:rsidP="000A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97" w:rsidRDefault="00E02A01" w:rsidP="000A1C97">
      <w:pPr>
        <w:spacing w:after="0" w:line="240" w:lineRule="auto"/>
      </w:pPr>
      <w:r w:rsidRPr="000A1C97">
        <w:rPr>
          <w:color w:val="000000"/>
        </w:rPr>
        <w:separator/>
      </w:r>
    </w:p>
  </w:footnote>
  <w:footnote w:type="continuationSeparator" w:id="0">
    <w:p w:rsidR="000A1C97" w:rsidRDefault="000A1C97" w:rsidP="000A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C97" w:rsidRDefault="000A1C9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02A01" w:rsidRDefault="00E02A0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04.05.2023-01.06.2023</w:t>
    </w:r>
  </w:p>
  <w:p w:rsidR="000A1C97" w:rsidRDefault="000A1C9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C97"/>
    <w:rsid w:val="000A1C97"/>
    <w:rsid w:val="00882523"/>
    <w:rsid w:val="00B91774"/>
    <w:rsid w:val="00E0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1C9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1C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A1C97"/>
    <w:rPr>
      <w:sz w:val="22"/>
      <w:szCs w:val="22"/>
      <w:lang w:eastAsia="en-US"/>
    </w:rPr>
  </w:style>
  <w:style w:type="paragraph" w:styleId="a5">
    <w:name w:val="footer"/>
    <w:basedOn w:val="a"/>
    <w:rsid w:val="000A1C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A1C97"/>
    <w:rPr>
      <w:sz w:val="22"/>
      <w:szCs w:val="22"/>
      <w:lang w:eastAsia="en-US"/>
    </w:rPr>
  </w:style>
  <w:style w:type="paragraph" w:styleId="a7">
    <w:name w:val="Balloon Text"/>
    <w:basedOn w:val="a"/>
    <w:rsid w:val="000A1C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A1C9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A1C9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A1C9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A1C9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3</cp:revision>
  <dcterms:created xsi:type="dcterms:W3CDTF">2023-04-24T04:14:00Z</dcterms:created>
  <dcterms:modified xsi:type="dcterms:W3CDTF">2023-05-10T04:53:00Z</dcterms:modified>
</cp:coreProperties>
</file>