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86" w:rsidRDefault="002E6B9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86986" w:rsidRPr="002E6B98" w:rsidRDefault="002E6B98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2E6B98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r>
        <w:rPr>
          <w:rFonts w:ascii="Times New Roman" w:hAnsi="Times New Roman"/>
          <w:b/>
          <w:sz w:val="28"/>
          <w:szCs w:val="28"/>
          <w:u w:val="single"/>
        </w:rPr>
        <w:t>ООО</w:t>
      </w:r>
      <w:r w:rsidRPr="002E6B98">
        <w:rPr>
          <w:rFonts w:ascii="Times New Roman" w:hAnsi="Times New Roman"/>
          <w:b/>
          <w:sz w:val="28"/>
          <w:szCs w:val="28"/>
          <w:u w:val="single"/>
        </w:rPr>
        <w:t xml:space="preserve"> «Специализированный застройщик </w:t>
      </w:r>
      <w:proofErr w:type="spellStart"/>
      <w:r w:rsidRPr="002E6B98">
        <w:rPr>
          <w:rFonts w:ascii="Times New Roman" w:hAnsi="Times New Roman"/>
          <w:b/>
          <w:sz w:val="28"/>
          <w:szCs w:val="28"/>
          <w:u w:val="single"/>
        </w:rPr>
        <w:t>Сибсервис</w:t>
      </w:r>
      <w:proofErr w:type="spellEnd"/>
      <w:r w:rsidRPr="002E6B9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86986" w:rsidRDefault="002E6B9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E6B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E6B98">
        <w:rPr>
          <w:rFonts w:ascii="Times New Roman" w:hAnsi="Times New Roman"/>
          <w:b/>
          <w:sz w:val="24"/>
          <w:szCs w:val="24"/>
        </w:rPr>
        <w:t>:</w:t>
      </w:r>
    </w:p>
    <w:p w:rsidR="00286986" w:rsidRDefault="002E6B9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54:35:032685:3949</w:t>
      </w:r>
      <w:r>
        <w:rPr>
          <w:rFonts w:ascii="Times New Roman" w:hAnsi="Times New Roman"/>
          <w:sz w:val="24"/>
          <w:szCs w:val="24"/>
        </w:rPr>
        <w:t>;</w:t>
      </w:r>
    </w:p>
    <w:p w:rsidR="00286986" w:rsidRDefault="002E6B9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 xml:space="preserve"> Красный;</w:t>
      </w:r>
    </w:p>
    <w:p w:rsidR="00286986" w:rsidRDefault="002E6B9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E6B98">
        <w:rPr>
          <w:rFonts w:ascii="Times New Roman" w:hAnsi="Times New Roman"/>
          <w:sz w:val="24"/>
          <w:szCs w:val="24"/>
        </w:rPr>
        <w:t xml:space="preserve"> 11881 </w:t>
      </w:r>
      <w:r>
        <w:rPr>
          <w:rFonts w:ascii="Times New Roman" w:hAnsi="Times New Roman"/>
          <w:sz w:val="24"/>
          <w:szCs w:val="24"/>
        </w:rPr>
        <w:t>кв</w:t>
      </w:r>
      <w:r w:rsidRPr="002E6B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E6B98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2E6B98">
        <w:rPr>
          <w:rFonts w:ascii="Times New Roman" w:hAnsi="Times New Roman"/>
          <w:sz w:val="24"/>
          <w:szCs w:val="24"/>
        </w:rPr>
        <w:t xml:space="preserve"> 1155, 1246).</w:t>
      </w:r>
    </w:p>
    <w:p w:rsidR="00286986" w:rsidRDefault="002E6B9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E6B98">
        <w:rPr>
          <w:rFonts w:ascii="Times New Roman" w:hAnsi="Times New Roman"/>
          <w:b/>
          <w:sz w:val="24"/>
          <w:szCs w:val="24"/>
        </w:rPr>
        <w:t xml:space="preserve">: </w:t>
      </w:r>
      <w:r w:rsidRPr="002E6B98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2E6B98">
        <w:rPr>
          <w:rFonts w:ascii="Times New Roman" w:hAnsi="Times New Roman"/>
          <w:sz w:val="24"/>
          <w:szCs w:val="24"/>
        </w:rPr>
        <w:t>Подзона</w:t>
      </w:r>
      <w:proofErr w:type="spellEnd"/>
      <w:r w:rsidRPr="002E6B98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286986" w:rsidRDefault="002E6B9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286986" w:rsidRPr="00E07DDC" w:rsidRDefault="00E07DD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2E6B98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="002E6B98" w:rsidRPr="00E07DDC">
        <w:rPr>
          <w:rFonts w:ascii="Times New Roman" w:hAnsi="Times New Roman"/>
          <w:i/>
          <w:sz w:val="24"/>
          <w:szCs w:val="24"/>
        </w:rPr>
        <w:t xml:space="preserve">предельного минимального количества </w:t>
      </w:r>
      <w:proofErr w:type="spellStart"/>
      <w:r w:rsidR="002E6B98" w:rsidRPr="00E07DDC">
        <w:rPr>
          <w:rFonts w:ascii="Times New Roman" w:hAnsi="Times New Roman"/>
          <w:i/>
          <w:sz w:val="24"/>
          <w:szCs w:val="24"/>
        </w:rPr>
        <w:t>машино</w:t>
      </w:r>
      <w:proofErr w:type="spellEnd"/>
      <w:r w:rsidR="002E6B98" w:rsidRPr="00E07DDC">
        <w:rPr>
          <w:rFonts w:ascii="Times New Roman" w:hAnsi="Times New Roman"/>
          <w:i/>
          <w:sz w:val="24"/>
          <w:szCs w:val="24"/>
        </w:rPr>
        <w:t xml:space="preserve">-мест для стоянок индивидуальных транспортных средств с 261 </w:t>
      </w:r>
      <w:proofErr w:type="spellStart"/>
      <w:r w:rsidR="002E6B98" w:rsidRPr="00E07DDC">
        <w:rPr>
          <w:rFonts w:ascii="Times New Roman" w:hAnsi="Times New Roman"/>
          <w:i/>
          <w:sz w:val="24"/>
          <w:szCs w:val="24"/>
        </w:rPr>
        <w:t>машино</w:t>
      </w:r>
      <w:proofErr w:type="spellEnd"/>
      <w:r w:rsidR="002E6B98" w:rsidRPr="00E07DDC">
        <w:rPr>
          <w:rFonts w:ascii="Times New Roman" w:hAnsi="Times New Roman"/>
          <w:i/>
          <w:sz w:val="24"/>
          <w:szCs w:val="24"/>
        </w:rPr>
        <w:t xml:space="preserve">-мест до 213 </w:t>
      </w:r>
      <w:proofErr w:type="spellStart"/>
      <w:r w:rsidR="002E6B98" w:rsidRPr="00E07DDC">
        <w:rPr>
          <w:rFonts w:ascii="Times New Roman" w:hAnsi="Times New Roman"/>
          <w:i/>
          <w:sz w:val="24"/>
          <w:szCs w:val="24"/>
        </w:rPr>
        <w:t>машино</w:t>
      </w:r>
      <w:proofErr w:type="spellEnd"/>
      <w:r w:rsidR="002E6B98" w:rsidRPr="00E07DDC">
        <w:rPr>
          <w:rFonts w:ascii="Times New Roman" w:hAnsi="Times New Roman"/>
          <w:i/>
          <w:sz w:val="24"/>
          <w:szCs w:val="24"/>
        </w:rPr>
        <w:t>-мест в границах земельного участка;</w:t>
      </w:r>
    </w:p>
    <w:p w:rsidR="00286986" w:rsidRPr="00E07DDC" w:rsidRDefault="00E07DDC">
      <w:pPr>
        <w:spacing w:after="0"/>
        <w:rPr>
          <w:rFonts w:ascii="Times New Roman" w:hAnsi="Times New Roman"/>
          <w:i/>
          <w:sz w:val="24"/>
          <w:szCs w:val="24"/>
        </w:rPr>
      </w:pPr>
      <w:r w:rsidRPr="00E07DDC">
        <w:rPr>
          <w:rFonts w:ascii="Times New Roman" w:hAnsi="Times New Roman"/>
          <w:i/>
          <w:sz w:val="24"/>
          <w:szCs w:val="24"/>
        </w:rPr>
        <w:t xml:space="preserve">- </w:t>
      </w:r>
      <w:r w:rsidR="002E6B98" w:rsidRPr="00E07DDC">
        <w:rPr>
          <w:rFonts w:ascii="Times New Roman" w:hAnsi="Times New Roman"/>
          <w:i/>
          <w:sz w:val="24"/>
          <w:szCs w:val="24"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с 3372,1 кв.м до 3000 кв. м.</w:t>
      </w:r>
    </w:p>
    <w:p w:rsidR="00E07DDC" w:rsidRPr="00E07DDC" w:rsidRDefault="00E07DD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E07DDC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1 м со стороны земельного участка с кадастровым номером 54:35:032685:3946 (для надземной части объекта капитального строительства), с 1 м до 0,7 м со стороны земельного участка с кадастровым номером 54:35:032685:3946 (для стоянки).</w:t>
      </w:r>
    </w:p>
    <w:p w:rsidR="00286986" w:rsidRDefault="002E6B9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является неблагоприятной для застройки</w:t>
      </w:r>
    </w:p>
    <w:p w:rsidR="00286986" w:rsidRPr="00232425" w:rsidRDefault="002E6B9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232425">
        <w:rPr>
          <w:rFonts w:ascii="Times New Roman" w:hAnsi="Times New Roman"/>
          <w:b/>
          <w:sz w:val="24"/>
          <w:szCs w:val="24"/>
        </w:rPr>
        <w:t>: строительство «</w:t>
      </w:r>
      <w:r w:rsidRPr="002E6B98">
        <w:rPr>
          <w:rFonts w:ascii="Times New Roman" w:hAnsi="Times New Roman"/>
          <w:b/>
          <w:sz w:val="24"/>
          <w:szCs w:val="24"/>
        </w:rPr>
        <w:t xml:space="preserve">Многоквартирный дом смешанной этажности с объектами обслуживания жилой застройки во встроенных помещениях и подземной автостоянкой по </w:t>
      </w:r>
      <w:r w:rsidR="00232425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2E6B98">
        <w:rPr>
          <w:rFonts w:ascii="Times New Roman" w:hAnsi="Times New Roman"/>
          <w:b/>
          <w:sz w:val="24"/>
          <w:szCs w:val="24"/>
        </w:rPr>
        <w:t xml:space="preserve">ул. </w:t>
      </w:r>
      <w:r w:rsidRPr="00232425">
        <w:rPr>
          <w:rFonts w:ascii="Times New Roman" w:hAnsi="Times New Roman"/>
          <w:b/>
          <w:sz w:val="24"/>
          <w:szCs w:val="24"/>
        </w:rPr>
        <w:t xml:space="preserve">Красный проспект в </w:t>
      </w:r>
      <w:proofErr w:type="spellStart"/>
      <w:r w:rsidRPr="00232425">
        <w:rPr>
          <w:rFonts w:ascii="Times New Roman" w:hAnsi="Times New Roman"/>
          <w:b/>
          <w:sz w:val="24"/>
          <w:szCs w:val="24"/>
        </w:rPr>
        <w:t>Заельцов</w:t>
      </w:r>
      <w:r w:rsidR="00232425">
        <w:rPr>
          <w:rFonts w:ascii="Times New Roman" w:hAnsi="Times New Roman"/>
          <w:b/>
          <w:sz w:val="24"/>
          <w:szCs w:val="24"/>
        </w:rPr>
        <w:t>ском</w:t>
      </w:r>
      <w:proofErr w:type="spellEnd"/>
      <w:r w:rsidR="00232425">
        <w:rPr>
          <w:rFonts w:ascii="Times New Roman" w:hAnsi="Times New Roman"/>
          <w:b/>
          <w:sz w:val="24"/>
          <w:szCs w:val="24"/>
        </w:rPr>
        <w:t xml:space="preserve"> районе города Новосибирска».</w:t>
      </w:r>
      <w:r w:rsidR="00304715" w:rsidRPr="00304715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</w:p>
    <w:p w:rsidR="00232425" w:rsidRDefault="002324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4B6E" w:rsidRPr="00464B6E" w:rsidRDefault="00E07DDC" w:rsidP="00232425">
      <w:pPr>
        <w:spacing w:after="0"/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8.35pt;margin-top:13.05pt;width:150.35pt;height:25.7pt;z-index:25166438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" filled="f" stroked="f">
            <v:path arrowok="t"/>
            <v:textbox style="mso-next-textbox:#_x0000_s1030;mso-fit-shape-to-text:t">
              <w:txbxContent>
                <w:p w:rsidR="00E07DDC" w:rsidRPr="00304715" w:rsidRDefault="00E07DDC" w:rsidP="00E07DDC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:3946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8" o:spid="_x0000_s1027" type="#_x0000_t202" style="position:absolute;left:0;text-align:left;margin-left:168.7pt;margin-top:122.55pt;width:150.35pt;height:25.7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" filled="f" stroked="f">
            <v:path arrowok="t"/>
            <v:textbox style="mso-next-textbox:#Надпись 8;mso-fit-shape-to-text:t">
              <w:txbxContent>
                <w:p w:rsidR="00304715" w:rsidRPr="00304715" w:rsidRDefault="00304715" w:rsidP="00304715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304715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54:35:032685:3949</w:t>
                  </w:r>
                </w:p>
              </w:txbxContent>
            </v:textbox>
          </v:shape>
        </w:pict>
      </w:r>
      <w:r w:rsidR="00464B6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635</wp:posOffset>
            </wp:positionV>
            <wp:extent cx="5769610" cy="412051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6" t="34274" r="28401" b="17653"/>
                    <a:stretch/>
                  </pic:blipFill>
                  <pic:spPr bwMode="auto">
                    <a:xfrm>
                      <a:off x="0" y="0"/>
                      <a:ext cx="5769610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425" w:rsidRDefault="00E07DD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  <w:bookmarkStart w:id="0" w:name="_GoBack"/>
      <w:bookmarkEnd w:id="0"/>
      <w:r>
        <w:rPr>
          <w:noProof/>
          <w:lang w:eastAsia="en-US"/>
        </w:rPr>
        <w:pict>
          <v:shape id="_x0000_s1028" type="#_x0000_t202" style="position:absolute;left:0;text-align:left;margin-left:202.6pt;margin-top:131.3pt;width:67.4pt;height:25.7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" filled="f" stroked="f">
            <v:path arrowok="t"/>
            <v:textbox style="mso-next-textbox:#_x0000_s1028;mso-fit-shape-to-text:t">
              <w:txbxContent>
                <w:p w:rsidR="00304715" w:rsidRPr="00E07DDC" w:rsidRDefault="00304715" w:rsidP="00304715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07DDC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Ж-1.1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5" type="#_x0000_t202" style="position:absolute;left:0;text-align:left;margin-left:174.8pt;margin-top:28.55pt;width:58.2pt;height:25.7pt;z-index:25166950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" filled="f" stroked="f">
            <v:path arrowok="t"/>
            <v:textbox style="mso-fit-shape-to-text:t">
              <w:txbxContent>
                <w:p w:rsidR="00E07DDC" w:rsidRPr="00304715" w:rsidRDefault="00E07DDC" w:rsidP="00E07DDC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0,7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73.8pt;margin-top:38.55pt;width:13.85pt;height:21.85pt;z-index:251668480" o:connectortype="straight" strokeweight="3pt">
            <v:stroke endarrow="block"/>
          </v:shape>
        </w:pict>
      </w:r>
      <w:r>
        <w:rPr>
          <w:noProof/>
        </w:rPr>
        <w:pict>
          <v:shape id="Прямая со стрелкой 11" o:spid="_x0000_s1033" type="#_x0000_t32" style="position:absolute;left:0;text-align:left;margin-left:221.9pt;margin-top:473.35pt;width:25.8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" strokecolor="black [3213]" strokeweight="3pt">
            <v:stroke endarrow="block" joinstyle="miter"/>
          </v:shape>
        </w:pict>
      </w:r>
    </w:p>
    <w:sectPr w:rsidR="00232425" w:rsidSect="0022054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8B" w:rsidRDefault="0036568B">
      <w:pPr>
        <w:spacing w:after="0" w:line="240" w:lineRule="auto"/>
      </w:pPr>
      <w:r>
        <w:separator/>
      </w:r>
    </w:p>
  </w:endnote>
  <w:endnote w:type="continuationSeparator" w:id="0">
    <w:p w:rsidR="0036568B" w:rsidRDefault="0036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8B" w:rsidRDefault="003656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568B" w:rsidRDefault="0036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D7" w:rsidRDefault="002E6B9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C63D7" w:rsidRDefault="002E6B9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2E6B98">
      <w:rPr>
        <w:rFonts w:ascii="Times New Roman" w:hAnsi="Times New Roman"/>
        <w:b/>
        <w:sz w:val="24"/>
        <w:szCs w:val="24"/>
        <w:lang w:val="en-US"/>
      </w:rPr>
      <w:t>29.10.2020-26.11.2020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986"/>
    <w:rsid w:val="0022054E"/>
    <w:rsid w:val="00232425"/>
    <w:rsid w:val="00286986"/>
    <w:rsid w:val="002E6B98"/>
    <w:rsid w:val="00304715"/>
    <w:rsid w:val="0036568B"/>
    <w:rsid w:val="00464B6E"/>
    <w:rsid w:val="00E0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Прямая со стрелкой 11"/>
        <o:r id="V:Rule5" type="connector" idref="#_x0000_s1034"/>
      </o:rules>
    </o:shapelayout>
  </w:shapeDefaults>
  <w:decimalSymbol w:val=","/>
  <w:listSeparator w:val=";"/>
  <w15:docId w15:val="{D1C026EF-F3F5-44E1-A2F8-86E7A173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054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05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2054E"/>
    <w:rPr>
      <w:sz w:val="22"/>
      <w:szCs w:val="22"/>
      <w:lang w:eastAsia="en-US"/>
    </w:rPr>
  </w:style>
  <w:style w:type="paragraph" w:styleId="a5">
    <w:name w:val="footer"/>
    <w:basedOn w:val="a"/>
    <w:rsid w:val="002205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2054E"/>
    <w:rPr>
      <w:sz w:val="22"/>
      <w:szCs w:val="22"/>
      <w:lang w:eastAsia="en-US"/>
    </w:rPr>
  </w:style>
  <w:style w:type="paragraph" w:styleId="a7">
    <w:name w:val="Balloon Text"/>
    <w:basedOn w:val="a"/>
    <w:rsid w:val="0022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2054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2054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6</cp:revision>
  <cp:lastPrinted>2018-08-08T07:54:00Z</cp:lastPrinted>
  <dcterms:created xsi:type="dcterms:W3CDTF">2020-10-21T07:32:00Z</dcterms:created>
  <dcterms:modified xsi:type="dcterms:W3CDTF">2020-10-21T07:59:00Z</dcterms:modified>
</cp:coreProperties>
</file>