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1A" w:rsidRPr="000549D5" w:rsidRDefault="000549D5">
      <w:pPr>
        <w:ind w:right="284"/>
        <w:jc w:val="center"/>
        <w:rPr>
          <w:sz w:val="28"/>
          <w:szCs w:val="28"/>
        </w:rPr>
      </w:pPr>
      <w:r w:rsidRPr="000549D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D1555" w:rsidRPr="000549D5" w:rsidRDefault="00DD1555" w:rsidP="00DD155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49D5">
        <w:rPr>
          <w:rFonts w:ascii="Times New Roman" w:hAnsi="Times New Roman"/>
          <w:b/>
          <w:sz w:val="28"/>
          <w:szCs w:val="28"/>
          <w:u w:val="single"/>
        </w:rPr>
        <w:t>1.</w:t>
      </w:r>
      <w:r w:rsidR="00156608">
        <w:rPr>
          <w:rFonts w:ascii="Times New Roman" w:hAnsi="Times New Roman"/>
          <w:b/>
          <w:sz w:val="28"/>
          <w:szCs w:val="28"/>
          <w:u w:val="single"/>
        </w:rPr>
        <w:t>12</w:t>
      </w:r>
      <w:r w:rsidRPr="000549D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0549D5"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0549D5">
        <w:rPr>
          <w:rFonts w:ascii="Times New Roman" w:hAnsi="Times New Roman"/>
          <w:b/>
          <w:sz w:val="28"/>
          <w:szCs w:val="28"/>
          <w:u w:val="single"/>
        </w:rPr>
        <w:t xml:space="preserve"> «ОРИОН»</w:t>
      </w:r>
    </w:p>
    <w:p w:rsidR="00DD1555" w:rsidRDefault="00DD1555" w:rsidP="00DD15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071A" w:rsidRDefault="000549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D15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D1555">
        <w:rPr>
          <w:rFonts w:ascii="Times New Roman" w:hAnsi="Times New Roman"/>
          <w:b/>
          <w:sz w:val="24"/>
          <w:szCs w:val="24"/>
        </w:rPr>
        <w:t>:</w:t>
      </w:r>
    </w:p>
    <w:p w:rsidR="00EE071A" w:rsidRPr="00A57D0D" w:rsidRDefault="000549D5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DD1555">
        <w:rPr>
          <w:rFonts w:ascii="Times New Roman" w:hAnsi="Times New Roman"/>
          <w:b/>
          <w:sz w:val="24"/>
          <w:szCs w:val="24"/>
        </w:rPr>
        <w:t>Первомайский район</w:t>
      </w:r>
      <w:r w:rsidRPr="00A57D0D">
        <w:rPr>
          <w:rFonts w:ascii="Times New Roman" w:hAnsi="Times New Roman"/>
          <w:sz w:val="24"/>
          <w:szCs w:val="24"/>
        </w:rPr>
        <w:t xml:space="preserve">, </w:t>
      </w:r>
      <w:r w:rsidRPr="00A57D0D">
        <w:rPr>
          <w:rFonts w:ascii="Times New Roman" w:hAnsi="Times New Roman"/>
          <w:b/>
          <w:sz w:val="24"/>
          <w:szCs w:val="24"/>
        </w:rPr>
        <w:t>ул. Узорная;</w:t>
      </w:r>
    </w:p>
    <w:p w:rsidR="00EE071A" w:rsidRDefault="00054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54:35:081981:2;</w:t>
      </w:r>
    </w:p>
    <w:p w:rsidR="00EE071A" w:rsidRDefault="00054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25484 кв.м.;</w:t>
      </w:r>
    </w:p>
    <w:p w:rsidR="00EE071A" w:rsidRDefault="00EE071A">
      <w:pPr>
        <w:spacing w:after="0" w:line="240" w:lineRule="auto"/>
      </w:pPr>
    </w:p>
    <w:p w:rsidR="00EE071A" w:rsidRDefault="00054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10965, 10966, 10991, 10992</w:t>
      </w:r>
    </w:p>
    <w:p w:rsidR="00EE071A" w:rsidRDefault="000549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военных и иных режимных объектов и территорий (С-3)</w:t>
      </w:r>
    </w:p>
    <w:p w:rsidR="00EE071A" w:rsidRPr="00DD1555" w:rsidRDefault="000549D5" w:rsidP="00DD155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D1555">
        <w:rPr>
          <w:rFonts w:ascii="Times New Roman" w:hAnsi="Times New Roman"/>
          <w:b/>
          <w:sz w:val="24"/>
          <w:szCs w:val="24"/>
        </w:rPr>
        <w:t xml:space="preserve">: </w:t>
      </w:r>
      <w:r w:rsidRPr="00DD1555">
        <w:rPr>
          <w:rFonts w:ascii="Times New Roman" w:hAnsi="Times New Roman"/>
          <w:sz w:val="24"/>
          <w:szCs w:val="24"/>
        </w:rPr>
        <w:t xml:space="preserve"> </w:t>
      </w:r>
      <w:r w:rsidR="00DD1555" w:rsidRPr="00DD1555">
        <w:rPr>
          <w:rFonts w:ascii="Times New Roman" w:hAnsi="Times New Roman"/>
          <w:b/>
          <w:i/>
          <w:sz w:val="24"/>
          <w:szCs w:val="24"/>
        </w:rPr>
        <w:t>«многоэтажная жилая застройка (высотная застройка) (2.6) – «многоквартирные многоэтажные дома; подземные гаражи и автос</w:t>
      </w:r>
      <w:r w:rsidR="00DD1555">
        <w:rPr>
          <w:rFonts w:ascii="Times New Roman" w:hAnsi="Times New Roman"/>
          <w:b/>
          <w:i/>
          <w:sz w:val="24"/>
          <w:szCs w:val="24"/>
        </w:rPr>
        <w:t>тоянки; объекты обслуживания жи</w:t>
      </w:r>
      <w:r w:rsidR="00DD1555" w:rsidRPr="00DD1555">
        <w:rPr>
          <w:rFonts w:ascii="Times New Roman" w:hAnsi="Times New Roman"/>
          <w:b/>
          <w:i/>
          <w:sz w:val="24"/>
          <w:szCs w:val="24"/>
        </w:rPr>
        <w:t>лой застройки во встроенных, пристроенных и встроенно-пристроенных помещениях многоквартирного многоэтажного дома в отдельных помещениях дома, если площадь таких помещений в многоквартирном доме не составляет более 15 % от общей площади дома»</w:t>
      </w:r>
    </w:p>
    <w:p w:rsidR="00EE071A" w:rsidRDefault="000549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D155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17-этажного жилого дома</w:t>
      </w:r>
    </w:p>
    <w:p w:rsidR="00EE071A" w:rsidRPr="00DD1555" w:rsidRDefault="00EE071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19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5"/>
      </w:tblGrid>
      <w:tr w:rsidR="00EE071A" w:rsidTr="000549D5">
        <w:trPr>
          <w:cantSplit/>
          <w:trHeight w:hRule="exact" w:val="6362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1A" w:rsidRDefault="000549D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93605" cy="4035552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404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71A" w:rsidRDefault="000549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E071A" w:rsidRDefault="00EE071A"/>
    <w:sectPr w:rsidR="00EE071A" w:rsidSect="00EE071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1A" w:rsidRDefault="00EE071A" w:rsidP="00EE071A">
      <w:pPr>
        <w:spacing w:after="0" w:line="240" w:lineRule="auto"/>
      </w:pPr>
      <w:r>
        <w:separator/>
      </w:r>
    </w:p>
  </w:endnote>
  <w:endnote w:type="continuationSeparator" w:id="0">
    <w:p w:rsidR="00EE071A" w:rsidRDefault="00EE071A" w:rsidP="00EE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1A" w:rsidRDefault="000549D5" w:rsidP="00EE071A">
      <w:pPr>
        <w:spacing w:after="0" w:line="240" w:lineRule="auto"/>
      </w:pPr>
      <w:r w:rsidRPr="00EE071A">
        <w:rPr>
          <w:color w:val="000000"/>
        </w:rPr>
        <w:separator/>
      </w:r>
    </w:p>
  </w:footnote>
  <w:footnote w:type="continuationSeparator" w:id="0">
    <w:p w:rsidR="00EE071A" w:rsidRDefault="00EE071A" w:rsidP="00EE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1A" w:rsidRDefault="00EE07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549D5" w:rsidRDefault="000549D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EE071A" w:rsidRDefault="00EE07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1A"/>
    <w:rsid w:val="000549D5"/>
    <w:rsid w:val="00105148"/>
    <w:rsid w:val="00156608"/>
    <w:rsid w:val="00284AD8"/>
    <w:rsid w:val="00305661"/>
    <w:rsid w:val="005846D5"/>
    <w:rsid w:val="008C3CC7"/>
    <w:rsid w:val="0095129A"/>
    <w:rsid w:val="00A57D0D"/>
    <w:rsid w:val="00B609DA"/>
    <w:rsid w:val="00C015B3"/>
    <w:rsid w:val="00DD1555"/>
    <w:rsid w:val="00EE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71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0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071A"/>
    <w:rPr>
      <w:sz w:val="22"/>
      <w:szCs w:val="22"/>
      <w:lang w:eastAsia="en-US"/>
    </w:rPr>
  </w:style>
  <w:style w:type="paragraph" w:styleId="a5">
    <w:name w:val="footer"/>
    <w:basedOn w:val="a"/>
    <w:rsid w:val="00EE0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071A"/>
    <w:rPr>
      <w:sz w:val="22"/>
      <w:szCs w:val="22"/>
      <w:lang w:eastAsia="en-US"/>
    </w:rPr>
  </w:style>
  <w:style w:type="paragraph" w:styleId="a7">
    <w:name w:val="Balloon Text"/>
    <w:basedOn w:val="a"/>
    <w:rsid w:val="00EE0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071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071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071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071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2022-04-27T02:33:00Z</dcterms:created>
  <dcterms:modified xsi:type="dcterms:W3CDTF">2022-05-18T09:53:00Z</dcterms:modified>
</cp:coreProperties>
</file>