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20CA3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A679F3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 w:rsidR="00A20CA3">
        <w:rPr>
          <w:rFonts w:ascii="Times New Roman" w:hAnsi="Times New Roman" w:cs="Times New Roman"/>
          <w:sz w:val="28"/>
          <w:szCs w:val="28"/>
        </w:rPr>
        <w:t>20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A20CA3">
        <w:rPr>
          <w:rFonts w:ascii="Times New Roman" w:hAnsi="Times New Roman" w:cs="Times New Roman"/>
          <w:sz w:val="28"/>
          <w:szCs w:val="28"/>
        </w:rPr>
        <w:t>Лебедевского</w:t>
      </w:r>
      <w:r w:rsidR="00A679F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A6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CA12E4">
        <w:rPr>
          <w:rFonts w:ascii="Times New Roman" w:hAnsi="Times New Roman" w:cs="Times New Roman"/>
          <w:sz w:val="28"/>
          <w:szCs w:val="28"/>
        </w:rPr>
        <w:t>1</w:t>
      </w:r>
      <w:r w:rsidR="00A20CA3">
        <w:rPr>
          <w:rFonts w:ascii="Times New Roman" w:hAnsi="Times New Roman" w:cs="Times New Roman"/>
          <w:sz w:val="28"/>
          <w:szCs w:val="28"/>
        </w:rPr>
        <w:t>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A679F3">
        <w:rPr>
          <w:rFonts w:ascii="Times New Roman" w:hAnsi="Times New Roman" w:cs="Times New Roman"/>
          <w:sz w:val="28"/>
          <w:szCs w:val="28"/>
        </w:rPr>
        <w:t>1</w:t>
      </w:r>
      <w:r w:rsidR="00A20CA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A679F3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A20CA3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FA2224" w:rsidRPr="00A20CA3" w:rsidRDefault="00A679F3" w:rsidP="00A20CA3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20CA3">
        <w:rPr>
          <w:rFonts w:ascii="Times New Roman" w:hAnsi="Times New Roman"/>
          <w:sz w:val="28"/>
          <w:szCs w:val="28"/>
        </w:rPr>
        <w:t xml:space="preserve"> </w:t>
      </w:r>
      <w:r w:rsidR="00BF5E22" w:rsidRPr="00A20CA3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="00BF5E22" w:rsidRPr="00A20CA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20CA3" w:rsidRPr="00A20CA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разрешения </w:t>
      </w:r>
      <w:r w:rsidR="00A20CA3" w:rsidRP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54:24:055008:36, площадью 2282 квадратных метров, расположенного по адресу: Новосибирская область, </w:t>
      </w:r>
      <w:proofErr w:type="spellStart"/>
      <w:r w:rsidR="00A20CA3" w:rsidRP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A20CA3" w:rsidRP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село Лебедево, улица Озерная,36 в части уменьшения минимального отступа от границы земельного участка со стороны  бокового (левого) фасада здания с 3,0 метров до 2,5 метров</w:t>
      </w:r>
      <w:r w:rsid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369A8" w:rsidRP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  <w:r w:rsidR="007D26AD" w:rsidRPr="00A20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679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4ED5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4B4D81"/>
    <w:rsid w:val="0051172A"/>
    <w:rsid w:val="00512EA6"/>
    <w:rsid w:val="00523DC7"/>
    <w:rsid w:val="0052664D"/>
    <w:rsid w:val="005346D9"/>
    <w:rsid w:val="005804CE"/>
    <w:rsid w:val="005B4A85"/>
    <w:rsid w:val="005B5ECC"/>
    <w:rsid w:val="005D2CBE"/>
    <w:rsid w:val="005D4479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D26AD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20CA3"/>
    <w:rsid w:val="00A51A52"/>
    <w:rsid w:val="00A679F3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BF5E22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A2224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05C-AC80-40E2-9FA1-4EB5EE1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55</cp:revision>
  <cp:lastPrinted>2018-08-31T08:47:00Z</cp:lastPrinted>
  <dcterms:created xsi:type="dcterms:W3CDTF">2018-08-28T09:38:00Z</dcterms:created>
  <dcterms:modified xsi:type="dcterms:W3CDTF">2020-11-23T05:44:00Z</dcterms:modified>
</cp:coreProperties>
</file>