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52" w:rsidRDefault="002138B8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138B8" w:rsidRPr="000C1966" w:rsidRDefault="002138B8">
      <w:pPr>
        <w:ind w:right="284"/>
        <w:jc w:val="center"/>
        <w:rPr>
          <w:u w:val="single"/>
        </w:rPr>
      </w:pPr>
      <w:r w:rsidRPr="000C1966">
        <w:rPr>
          <w:rFonts w:ascii="Times New Roman" w:hAnsi="Times New Roman"/>
          <w:b/>
          <w:sz w:val="28"/>
          <w:szCs w:val="28"/>
          <w:u w:val="single"/>
        </w:rPr>
        <w:t>1.13. ООО «Многопрофильная клиника»</w:t>
      </w:r>
    </w:p>
    <w:p w:rsidR="00D42D52" w:rsidRDefault="002138B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138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138B8">
        <w:rPr>
          <w:rFonts w:ascii="Times New Roman" w:hAnsi="Times New Roman"/>
          <w:b/>
          <w:sz w:val="24"/>
          <w:szCs w:val="24"/>
        </w:rPr>
        <w:t>:</w:t>
      </w:r>
    </w:p>
    <w:p w:rsidR="00D42D52" w:rsidRDefault="002138B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г Новосибирск, </w:t>
      </w:r>
      <w:r w:rsidR="00435D74" w:rsidRPr="00435D74">
        <w:rPr>
          <w:rFonts w:ascii="Times New Roman" w:hAnsi="Times New Roman"/>
          <w:b/>
          <w:sz w:val="24"/>
          <w:szCs w:val="24"/>
        </w:rPr>
        <w:t>Октябрьский р-н</w:t>
      </w:r>
      <w:r w:rsidR="00435D7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Тополевая;</w:t>
      </w:r>
    </w:p>
    <w:p w:rsidR="00D42D52" w:rsidRDefault="002138B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54:35:071055:26;</w:t>
      </w:r>
    </w:p>
    <w:p w:rsidR="00D42D52" w:rsidRDefault="002138B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3325 кв.м.;</w:t>
      </w:r>
    </w:p>
    <w:p w:rsidR="00D42D52" w:rsidRDefault="00D42D52">
      <w:pPr>
        <w:spacing w:after="0" w:line="240" w:lineRule="auto"/>
      </w:pPr>
    </w:p>
    <w:p w:rsidR="00D42D52" w:rsidRDefault="002138B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1769</w:t>
      </w:r>
    </w:p>
    <w:p w:rsidR="00D42D52" w:rsidRDefault="002138B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коммерческого назначения (ОД-1),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D42D52" w:rsidRPr="002138B8" w:rsidRDefault="002138B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2138B8">
        <w:rPr>
          <w:rFonts w:ascii="Times New Roman" w:hAnsi="Times New Roman"/>
          <w:b/>
          <w:sz w:val="24"/>
          <w:szCs w:val="24"/>
        </w:rPr>
        <w:t xml:space="preserve">: </w:t>
      </w:r>
      <w:r w:rsidRPr="002138B8">
        <w:rPr>
          <w:rFonts w:ascii="Times New Roman" w:hAnsi="Times New Roman"/>
          <w:sz w:val="24"/>
          <w:szCs w:val="24"/>
        </w:rPr>
        <w:t xml:space="preserve"> </w:t>
      </w:r>
      <w:r w:rsidR="003A1165" w:rsidRPr="003A1165">
        <w:rPr>
          <w:rFonts w:ascii="Times New Roman" w:hAnsi="Times New Roman"/>
          <w:b/>
          <w:i/>
          <w:sz w:val="24"/>
          <w:szCs w:val="24"/>
        </w:rPr>
        <w:t xml:space="preserve">«хранение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="003A1165" w:rsidRPr="003A1165">
        <w:rPr>
          <w:rFonts w:ascii="Times New Roman" w:hAnsi="Times New Roman"/>
          <w:b/>
          <w:i/>
          <w:sz w:val="24"/>
          <w:szCs w:val="24"/>
        </w:rPr>
        <w:t>машино-места</w:t>
      </w:r>
      <w:proofErr w:type="spellEnd"/>
      <w:r w:rsidR="003A1165" w:rsidRPr="003A1165">
        <w:rPr>
          <w:rFonts w:ascii="Times New Roman" w:hAnsi="Times New Roman"/>
          <w:b/>
          <w:i/>
          <w:sz w:val="24"/>
          <w:szCs w:val="24"/>
        </w:rPr>
        <w:t xml:space="preserve"> (за исключением гаражей, размещение которых предусмотрено содержанием видов разрешенного использования «размещение гаражей для собственных нужд (2.7.2)», «служебные гаражи (4.9)»)», «гостиничное обслуживание (4.7) – гостиницы»</w:t>
      </w:r>
    </w:p>
    <w:p w:rsidR="00D42D52" w:rsidRDefault="002138B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138B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завершение строительства здания общественного назначения со встроенными помещениями гостиницы, поликлиники и подземной автостоянкой</w:t>
      </w:r>
    </w:p>
    <w:p w:rsidR="00D42D52" w:rsidRPr="002138B8" w:rsidRDefault="00D42D5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D42D52" w:rsidTr="00D42D52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D52" w:rsidRDefault="002138B8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34025" cy="4002872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579" t="11215" r="54035" b="317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4025" cy="4002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2D52" w:rsidRDefault="002138B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42D52" w:rsidRDefault="00D42D52"/>
    <w:sectPr w:rsidR="00D42D52" w:rsidSect="00D42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D52" w:rsidRDefault="00D42D52" w:rsidP="00D42D52">
      <w:pPr>
        <w:spacing w:after="0" w:line="240" w:lineRule="auto"/>
      </w:pPr>
      <w:r>
        <w:separator/>
      </w:r>
    </w:p>
  </w:endnote>
  <w:endnote w:type="continuationSeparator" w:id="0">
    <w:p w:rsidR="00D42D52" w:rsidRDefault="00D42D52" w:rsidP="00D4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D74" w:rsidRDefault="00435D7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D52" w:rsidRDefault="00D42D5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D74" w:rsidRDefault="00435D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D52" w:rsidRDefault="002138B8" w:rsidP="00D42D52">
      <w:pPr>
        <w:spacing w:after="0" w:line="240" w:lineRule="auto"/>
      </w:pPr>
      <w:r w:rsidRPr="00D42D52">
        <w:rPr>
          <w:color w:val="000000"/>
        </w:rPr>
        <w:separator/>
      </w:r>
    </w:p>
  </w:footnote>
  <w:footnote w:type="continuationSeparator" w:id="0">
    <w:p w:rsidR="00D42D52" w:rsidRDefault="00D42D52" w:rsidP="00D4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D74" w:rsidRDefault="00435D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D52" w:rsidRDefault="00D42D5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42D52" w:rsidRPr="00435D74" w:rsidRDefault="00435D7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25.07.2024 – 22.08.2024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D74" w:rsidRDefault="00435D7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D52"/>
    <w:rsid w:val="000045EF"/>
    <w:rsid w:val="000C1966"/>
    <w:rsid w:val="002138B8"/>
    <w:rsid w:val="003A1165"/>
    <w:rsid w:val="00435D74"/>
    <w:rsid w:val="007A3316"/>
    <w:rsid w:val="00D42D52"/>
    <w:rsid w:val="00EC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2D5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2D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42D52"/>
    <w:rPr>
      <w:sz w:val="22"/>
      <w:szCs w:val="22"/>
      <w:lang w:eastAsia="en-US"/>
    </w:rPr>
  </w:style>
  <w:style w:type="paragraph" w:styleId="a5">
    <w:name w:val="footer"/>
    <w:basedOn w:val="a"/>
    <w:rsid w:val="00D42D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42D52"/>
    <w:rPr>
      <w:sz w:val="22"/>
      <w:szCs w:val="22"/>
      <w:lang w:eastAsia="en-US"/>
    </w:rPr>
  </w:style>
  <w:style w:type="paragraph" w:styleId="a7">
    <w:name w:val="Balloon Text"/>
    <w:basedOn w:val="a"/>
    <w:rsid w:val="00D42D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42D5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42D5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42D5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42D5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5</cp:revision>
  <dcterms:created xsi:type="dcterms:W3CDTF">2024-07-11T06:25:00Z</dcterms:created>
  <dcterms:modified xsi:type="dcterms:W3CDTF">2024-07-19T05:47:00Z</dcterms:modified>
</cp:coreProperties>
</file>