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4" w:rsidRDefault="002765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6547" w:rsidRPr="00B41B55" w:rsidRDefault="00B41B55" w:rsidP="00276547">
      <w:pPr>
        <w:spacing w:after="0"/>
        <w:ind w:right="284"/>
        <w:rPr>
          <w:b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1.16</w:t>
      </w:r>
      <w:r w:rsidR="00025238">
        <w:rPr>
          <w:rFonts w:ascii="Times New Roman" w:hAnsi="Times New Roman"/>
          <w:b/>
          <w:sz w:val="28"/>
          <w:szCs w:val="28"/>
          <w:u w:val="single"/>
        </w:rPr>
        <w:t>.</w:t>
      </w:r>
      <w:r w:rsidR="00276547">
        <w:rPr>
          <w:rFonts w:ascii="Times New Roman" w:hAnsi="Times New Roman"/>
          <w:b/>
          <w:sz w:val="28"/>
          <w:szCs w:val="28"/>
          <w:u w:val="single"/>
        </w:rPr>
        <w:t xml:space="preserve"> Заявитель: </w:t>
      </w:r>
      <w:r w:rsidRPr="00B41B55">
        <w:rPr>
          <w:rFonts w:ascii="Times New Roman" w:hAnsi="Times New Roman"/>
          <w:b/>
          <w:sz w:val="27"/>
          <w:szCs w:val="27"/>
          <w:u w:val="single"/>
        </w:rPr>
        <w:t>Капитонов С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ергей </w:t>
      </w:r>
      <w:r w:rsidRPr="00B41B55">
        <w:rPr>
          <w:rFonts w:ascii="Times New Roman" w:hAnsi="Times New Roman"/>
          <w:b/>
          <w:sz w:val="27"/>
          <w:szCs w:val="27"/>
          <w:u w:val="single"/>
        </w:rPr>
        <w:t>И</w:t>
      </w:r>
      <w:r>
        <w:rPr>
          <w:rFonts w:ascii="Times New Roman" w:hAnsi="Times New Roman"/>
          <w:b/>
          <w:sz w:val="27"/>
          <w:szCs w:val="27"/>
          <w:u w:val="single"/>
        </w:rPr>
        <w:t>ванович</w:t>
      </w:r>
    </w:p>
    <w:p w:rsidR="00F17D54" w:rsidRPr="007A10A1" w:rsidRDefault="00276547">
      <w:pPr>
        <w:spacing w:after="0"/>
        <w:rPr>
          <w:sz w:val="26"/>
          <w:szCs w:val="26"/>
        </w:rPr>
      </w:pPr>
      <w:r w:rsidRPr="007A10A1">
        <w:rPr>
          <w:rFonts w:ascii="Times New Roman" w:hAnsi="Times New Roman"/>
          <w:b/>
          <w:sz w:val="26"/>
          <w:szCs w:val="26"/>
        </w:rPr>
        <w:t>Земельный участок:</w:t>
      </w:r>
    </w:p>
    <w:p w:rsidR="00F17D54" w:rsidRPr="007A10A1" w:rsidRDefault="00276547">
      <w:pPr>
        <w:spacing w:after="0"/>
        <w:rPr>
          <w:sz w:val="26"/>
          <w:szCs w:val="26"/>
        </w:rPr>
      </w:pPr>
      <w:r w:rsidRPr="007A10A1">
        <w:rPr>
          <w:rFonts w:ascii="Times New Roman" w:hAnsi="Times New Roman"/>
          <w:sz w:val="26"/>
          <w:szCs w:val="26"/>
        </w:rPr>
        <w:t xml:space="preserve">кадастровый номер </w:t>
      </w:r>
      <w:r w:rsidR="00B41B55" w:rsidRPr="007A10A1">
        <w:rPr>
          <w:rFonts w:ascii="Times New Roman" w:hAnsi="Times New Roman"/>
          <w:b/>
          <w:sz w:val="26"/>
          <w:szCs w:val="26"/>
        </w:rPr>
        <w:t>54:35:081790:20</w:t>
      </w:r>
      <w:r w:rsidRPr="007A10A1">
        <w:rPr>
          <w:rFonts w:ascii="Times New Roman" w:hAnsi="Times New Roman"/>
          <w:b/>
          <w:sz w:val="26"/>
          <w:szCs w:val="26"/>
        </w:rPr>
        <w:t>;</w:t>
      </w:r>
    </w:p>
    <w:p w:rsidR="00F17D54" w:rsidRPr="007A10A1" w:rsidRDefault="00276547" w:rsidP="007A10A1">
      <w:pPr>
        <w:spacing w:after="0"/>
        <w:jc w:val="both"/>
        <w:rPr>
          <w:sz w:val="26"/>
          <w:szCs w:val="26"/>
        </w:rPr>
      </w:pPr>
      <w:r w:rsidRPr="007A10A1">
        <w:rPr>
          <w:rFonts w:ascii="Times New Roman" w:hAnsi="Times New Roman"/>
          <w:b/>
          <w:sz w:val="26"/>
          <w:szCs w:val="26"/>
        </w:rPr>
        <w:t xml:space="preserve">местоположение: </w:t>
      </w:r>
      <w:r w:rsidR="007A10A1" w:rsidRPr="007A10A1">
        <w:rPr>
          <w:rFonts w:ascii="Times New Roman" w:hAnsi="Times New Roman"/>
          <w:sz w:val="26"/>
          <w:szCs w:val="26"/>
        </w:rPr>
        <w:t xml:space="preserve">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</w:t>
      </w:r>
      <w:r w:rsidR="00B41B55" w:rsidRPr="007A10A1">
        <w:rPr>
          <w:rFonts w:ascii="Times New Roman" w:hAnsi="Times New Roman"/>
          <w:b/>
          <w:sz w:val="26"/>
          <w:szCs w:val="26"/>
        </w:rPr>
        <w:t>Первомайский</w:t>
      </w:r>
      <w:r w:rsidRPr="007A10A1">
        <w:rPr>
          <w:rFonts w:ascii="Times New Roman" w:hAnsi="Times New Roman"/>
          <w:b/>
          <w:sz w:val="26"/>
          <w:szCs w:val="26"/>
        </w:rPr>
        <w:t xml:space="preserve"> район,</w:t>
      </w:r>
      <w:r w:rsidRPr="007A10A1">
        <w:rPr>
          <w:rFonts w:ascii="Times New Roman" w:hAnsi="Times New Roman"/>
          <w:sz w:val="26"/>
          <w:szCs w:val="26"/>
        </w:rPr>
        <w:t xml:space="preserve"> </w:t>
      </w:r>
      <w:r w:rsidR="007A10A1" w:rsidRPr="007A10A1">
        <w:rPr>
          <w:rFonts w:ascii="Times New Roman" w:hAnsi="Times New Roman"/>
          <w:sz w:val="26"/>
          <w:szCs w:val="26"/>
        </w:rPr>
        <w:t xml:space="preserve">ул. Центральная, 94 </w:t>
      </w:r>
      <w:r w:rsidRPr="007A10A1">
        <w:rPr>
          <w:rFonts w:ascii="Times New Roman" w:hAnsi="Times New Roman"/>
          <w:sz w:val="26"/>
          <w:szCs w:val="26"/>
        </w:rPr>
        <w:t xml:space="preserve">площадь </w:t>
      </w:r>
      <w:r w:rsidR="007A10A1" w:rsidRPr="007A10A1">
        <w:rPr>
          <w:rFonts w:ascii="Times New Roman" w:hAnsi="Times New Roman"/>
          <w:sz w:val="26"/>
          <w:szCs w:val="26"/>
        </w:rPr>
        <w:t>841 кв. м</w:t>
      </w:r>
      <w:r w:rsidRPr="007A10A1">
        <w:rPr>
          <w:rFonts w:ascii="Times New Roman" w:hAnsi="Times New Roman"/>
          <w:sz w:val="26"/>
          <w:szCs w:val="26"/>
        </w:rPr>
        <w:t>;</w:t>
      </w:r>
      <w:r w:rsidR="00B41B55" w:rsidRPr="007A10A1">
        <w:rPr>
          <w:rFonts w:ascii="Times New Roman" w:hAnsi="Times New Roman"/>
          <w:sz w:val="26"/>
          <w:szCs w:val="26"/>
        </w:rPr>
        <w:t xml:space="preserve"> </w:t>
      </w:r>
      <w:r w:rsidRPr="007A10A1">
        <w:rPr>
          <w:rFonts w:ascii="Times New Roman" w:hAnsi="Times New Roman"/>
          <w:sz w:val="26"/>
          <w:szCs w:val="26"/>
        </w:rPr>
        <w:t xml:space="preserve">(планшет </w:t>
      </w:r>
      <w:r w:rsidR="00A00253">
        <w:rPr>
          <w:rFonts w:ascii="Times New Roman" w:hAnsi="Times New Roman"/>
          <w:sz w:val="26"/>
          <w:szCs w:val="26"/>
        </w:rPr>
        <w:t>10929, 10948</w:t>
      </w:r>
      <w:r w:rsidRPr="007A10A1">
        <w:rPr>
          <w:rFonts w:ascii="Times New Roman" w:hAnsi="Times New Roman"/>
          <w:sz w:val="26"/>
          <w:szCs w:val="26"/>
        </w:rPr>
        <w:t>).</w:t>
      </w:r>
    </w:p>
    <w:p w:rsidR="00F17D54" w:rsidRPr="007A10A1" w:rsidRDefault="00276547" w:rsidP="007A10A1">
      <w:pPr>
        <w:spacing w:after="0"/>
        <w:jc w:val="both"/>
        <w:rPr>
          <w:sz w:val="26"/>
          <w:szCs w:val="26"/>
        </w:rPr>
      </w:pPr>
      <w:r w:rsidRPr="007A10A1">
        <w:rPr>
          <w:rFonts w:ascii="Times New Roman" w:hAnsi="Times New Roman"/>
          <w:b/>
          <w:sz w:val="26"/>
          <w:szCs w:val="26"/>
        </w:rPr>
        <w:t xml:space="preserve">Зонирование: </w:t>
      </w:r>
      <w:r w:rsidRPr="007A10A1">
        <w:rPr>
          <w:rFonts w:ascii="Times New Roman" w:hAnsi="Times New Roman"/>
          <w:sz w:val="26"/>
          <w:szCs w:val="26"/>
        </w:rPr>
        <w:t>Зона застройки индивидуальными жилыми домами (Ж-6)</w:t>
      </w:r>
      <w:r w:rsidR="007A10A1">
        <w:rPr>
          <w:rFonts w:ascii="Times New Roman" w:hAnsi="Times New Roman"/>
          <w:sz w:val="26"/>
          <w:szCs w:val="26"/>
        </w:rPr>
        <w:t>;</w:t>
      </w:r>
    </w:p>
    <w:p w:rsidR="00F17D54" w:rsidRPr="007A10A1" w:rsidRDefault="00276547" w:rsidP="007A10A1">
      <w:pPr>
        <w:spacing w:after="0"/>
        <w:jc w:val="both"/>
        <w:rPr>
          <w:i/>
          <w:sz w:val="26"/>
          <w:szCs w:val="26"/>
        </w:rPr>
      </w:pPr>
      <w:r w:rsidRPr="007A10A1">
        <w:rPr>
          <w:rFonts w:ascii="Times New Roman" w:hAnsi="Times New Roman"/>
          <w:b/>
          <w:sz w:val="26"/>
          <w:szCs w:val="26"/>
        </w:rPr>
        <w:t>Заявленные требования:</w:t>
      </w:r>
      <w:r w:rsidR="007A10A1" w:rsidRPr="007A10A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A10A1" w:rsidRPr="007A10A1">
        <w:rPr>
          <w:rFonts w:ascii="Times New Roman" w:hAnsi="Times New Roman"/>
          <w:i/>
          <w:spacing w:val="1"/>
          <w:sz w:val="26"/>
          <w:szCs w:val="26"/>
        </w:rPr>
        <w:t>в части уменьшения предельного минимального процента застройки</w:t>
      </w:r>
      <w:r w:rsidR="007A10A1" w:rsidRPr="007A10A1">
        <w:rPr>
          <w:rFonts w:ascii="Times New Roman" w:hAnsi="Times New Roman"/>
          <w:i/>
          <w:sz w:val="26"/>
          <w:szCs w:val="26"/>
        </w:rPr>
        <w:t xml:space="preserve"> </w:t>
      </w:r>
      <w:r w:rsidR="007A10A1" w:rsidRPr="007A10A1">
        <w:rPr>
          <w:rFonts w:ascii="Times New Roman" w:hAnsi="Times New Roman"/>
          <w:i/>
          <w:spacing w:val="1"/>
          <w:sz w:val="26"/>
          <w:szCs w:val="26"/>
        </w:rPr>
        <w:t xml:space="preserve">в границах земельного участка </w:t>
      </w:r>
      <w:r w:rsidR="007A10A1" w:rsidRPr="007A10A1">
        <w:rPr>
          <w:rFonts w:ascii="Times New Roman" w:hAnsi="Times New Roman"/>
          <w:i/>
          <w:sz w:val="26"/>
          <w:szCs w:val="26"/>
        </w:rPr>
        <w:t>с 10 %  до 7 %.</w:t>
      </w:r>
    </w:p>
    <w:p w:rsidR="007A10A1" w:rsidRPr="007A10A1" w:rsidRDefault="00276547" w:rsidP="007A10A1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A10A1">
        <w:rPr>
          <w:rFonts w:ascii="Times New Roman" w:hAnsi="Times New Roman"/>
          <w:b/>
          <w:sz w:val="26"/>
          <w:szCs w:val="26"/>
        </w:rPr>
        <w:t xml:space="preserve">Обоснование согласно заявлению: </w:t>
      </w:r>
      <w:r w:rsidRPr="007A10A1">
        <w:rPr>
          <w:rFonts w:ascii="Times New Roman" w:hAnsi="Times New Roman"/>
          <w:i/>
          <w:sz w:val="26"/>
          <w:szCs w:val="26"/>
        </w:rPr>
        <w:t xml:space="preserve">в </w:t>
      </w:r>
      <w:r w:rsidR="00A00253">
        <w:rPr>
          <w:rFonts w:ascii="Times New Roman" w:hAnsi="Times New Roman"/>
          <w:i/>
          <w:sz w:val="26"/>
          <w:szCs w:val="26"/>
        </w:rPr>
        <w:t>связи с тем, что</w:t>
      </w:r>
      <w:r w:rsidR="007A10A1" w:rsidRPr="007A10A1">
        <w:rPr>
          <w:rFonts w:ascii="Times New Roman" w:hAnsi="Times New Roman"/>
          <w:i/>
          <w:sz w:val="26"/>
          <w:szCs w:val="26"/>
        </w:rPr>
        <w:t xml:space="preserve"> конфигурация земельного участка является неблагоприятной для застройки</w:t>
      </w:r>
      <w:r w:rsidR="007A10A1">
        <w:rPr>
          <w:rFonts w:ascii="Times New Roman" w:hAnsi="Times New Roman"/>
          <w:i/>
          <w:sz w:val="26"/>
          <w:szCs w:val="26"/>
        </w:rPr>
        <w:t>;</w:t>
      </w:r>
    </w:p>
    <w:p w:rsidR="00F17D54" w:rsidRPr="007A10A1" w:rsidRDefault="00276547" w:rsidP="007A10A1">
      <w:pPr>
        <w:spacing w:after="0"/>
        <w:jc w:val="both"/>
        <w:rPr>
          <w:b/>
          <w:sz w:val="26"/>
          <w:szCs w:val="26"/>
          <w:lang w:eastAsia="ru-RU"/>
        </w:rPr>
      </w:pPr>
      <w:r w:rsidRPr="007A10A1">
        <w:rPr>
          <w:rFonts w:ascii="Times New Roman" w:hAnsi="Times New Roman"/>
          <w:b/>
          <w:sz w:val="26"/>
          <w:szCs w:val="26"/>
        </w:rPr>
        <w:t xml:space="preserve">Планируется: </w:t>
      </w:r>
      <w:r w:rsidR="00CA484C">
        <w:rPr>
          <w:rFonts w:ascii="Times New Roman" w:hAnsi="Times New Roman"/>
          <w:b/>
          <w:sz w:val="26"/>
          <w:szCs w:val="26"/>
        </w:rPr>
        <w:t xml:space="preserve">строительство </w:t>
      </w:r>
      <w:r w:rsidR="00B41B55" w:rsidRPr="007A10A1">
        <w:rPr>
          <w:rFonts w:ascii="Times New Roman" w:hAnsi="Times New Roman"/>
          <w:b/>
          <w:sz w:val="26"/>
          <w:szCs w:val="26"/>
        </w:rPr>
        <w:t>индивидуального жилого</w:t>
      </w:r>
      <w:r w:rsidR="00CA484C">
        <w:rPr>
          <w:rFonts w:ascii="Times New Roman" w:hAnsi="Times New Roman"/>
          <w:b/>
          <w:sz w:val="26"/>
          <w:szCs w:val="26"/>
        </w:rPr>
        <w:t xml:space="preserve"> дома </w:t>
      </w:r>
    </w:p>
    <w:p w:rsidR="00F17D54" w:rsidRDefault="00F17D54">
      <w:pPr>
        <w:spacing w:after="120"/>
        <w:jc w:val="center"/>
      </w:pPr>
    </w:p>
    <w:p w:rsidR="00B41B55" w:rsidRDefault="00E75972" w:rsidP="00A00253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9.8pt;margin-top:155.95pt;width:10.3pt;height:33.2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6.9pt;margin-top:133.8pt;width:153.45pt;height:31.65pt;z-index:251666432" fillcolor="yellow" stroked="f">
            <v:textbox>
              <w:txbxContent>
                <w:p w:rsidR="0076391F" w:rsidRPr="00A00253" w:rsidRDefault="0076391F" w:rsidP="00A00253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00253">
                    <w:rPr>
                      <w:rFonts w:ascii="Times New Roman" w:hAnsi="Times New Roman"/>
                      <w:b/>
                      <w:sz w:val="36"/>
                      <w:szCs w:val="36"/>
                      <w:highlight w:val="yellow"/>
                    </w:rPr>
                    <w:t>54:35:081790:20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90.2pt;margin-top:193.95pt;width:76pt;height:38.75pt;z-index:251665408" fillcolor="yellow" stroked="f">
            <v:textbox>
              <w:txbxContent>
                <w:p w:rsidR="0076391F" w:rsidRPr="00A00253" w:rsidRDefault="0076391F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proofErr w:type="gramStart"/>
                  <w:r w:rsidRPr="00A0025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Ж</w:t>
                  </w:r>
                  <w:proofErr w:type="gramEnd"/>
                  <w:r w:rsidRPr="00A0025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- 6</w:t>
                  </w:r>
                </w:p>
              </w:txbxContent>
            </v:textbox>
          </v:shape>
        </w:pict>
      </w:r>
      <w:r w:rsidR="007A10A1">
        <w:rPr>
          <w:noProof/>
          <w:lang w:eastAsia="ru-RU"/>
        </w:rPr>
        <w:drawing>
          <wp:inline distT="0" distB="0" distL="0" distR="0">
            <wp:extent cx="5949671" cy="426842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22" t="11749" r="54120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71" cy="426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54" w:rsidRPr="00B41B55" w:rsidRDefault="00F17D54"/>
    <w:sectPr w:rsidR="00F17D54" w:rsidRPr="00B41B55" w:rsidSect="00A00253">
      <w:headerReference w:type="default" r:id="rId7"/>
      <w:pgSz w:w="11906" w:h="16838"/>
      <w:pgMar w:top="278" w:right="567" w:bottom="28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1F" w:rsidRDefault="0076391F">
      <w:pPr>
        <w:spacing w:after="0" w:line="240" w:lineRule="auto"/>
      </w:pPr>
      <w:r>
        <w:separator/>
      </w:r>
    </w:p>
  </w:endnote>
  <w:endnote w:type="continuationSeparator" w:id="0">
    <w:p w:rsidR="0076391F" w:rsidRDefault="0076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1F" w:rsidRDefault="007639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391F" w:rsidRDefault="0076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1F" w:rsidRDefault="0076391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6391F" w:rsidRDefault="0076391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30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7D54"/>
    <w:rsid w:val="00025238"/>
    <w:rsid w:val="00276547"/>
    <w:rsid w:val="004B111C"/>
    <w:rsid w:val="00751F0D"/>
    <w:rsid w:val="0076391F"/>
    <w:rsid w:val="007A10A1"/>
    <w:rsid w:val="00995795"/>
    <w:rsid w:val="00A00253"/>
    <w:rsid w:val="00B41B55"/>
    <w:rsid w:val="00C34353"/>
    <w:rsid w:val="00CA484C"/>
    <w:rsid w:val="00E75972"/>
    <w:rsid w:val="00F17D54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F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51F0D"/>
    <w:rPr>
      <w:sz w:val="22"/>
      <w:szCs w:val="22"/>
      <w:lang w:eastAsia="en-US"/>
    </w:rPr>
  </w:style>
  <w:style w:type="paragraph" w:styleId="a5">
    <w:name w:val="foot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51F0D"/>
    <w:rPr>
      <w:sz w:val="22"/>
      <w:szCs w:val="22"/>
      <w:lang w:eastAsia="en-US"/>
    </w:rPr>
  </w:style>
  <w:style w:type="paragraph" w:styleId="a7">
    <w:name w:val="Balloon Text"/>
    <w:basedOn w:val="a"/>
    <w:rsid w:val="0075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51F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51F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2021-05-28T12:28:00Z</cp:lastPrinted>
  <dcterms:created xsi:type="dcterms:W3CDTF">2021-08-31T04:21:00Z</dcterms:created>
  <dcterms:modified xsi:type="dcterms:W3CDTF">2021-08-31T06:54:00Z</dcterms:modified>
</cp:coreProperties>
</file>