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EB0" w:rsidRDefault="007E14F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D83BD9"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83BD9" w:rsidRPr="00D83BD9" w:rsidRDefault="00D83BD9">
      <w:pPr>
        <w:ind w:right="284"/>
        <w:jc w:val="center"/>
        <w:rPr>
          <w:u w:val="single"/>
        </w:rPr>
      </w:pPr>
      <w:r w:rsidRPr="00D83BD9">
        <w:rPr>
          <w:rFonts w:ascii="Times New Roman" w:hAnsi="Times New Roman"/>
          <w:b/>
          <w:sz w:val="28"/>
          <w:szCs w:val="28"/>
          <w:u w:val="single"/>
        </w:rPr>
        <w:t>1.3 Заявитель: Монастырь во имя мученика Евгения</w:t>
      </w:r>
    </w:p>
    <w:p w:rsidR="008B2EB0" w:rsidRPr="00BC6960" w:rsidRDefault="007E14F3">
      <w:pPr>
        <w:spacing w:after="0"/>
      </w:pPr>
      <w:r w:rsidRPr="00BC6960">
        <w:rPr>
          <w:rFonts w:ascii="Times New Roman" w:hAnsi="Times New Roman"/>
          <w:b/>
        </w:rPr>
        <w:t>Земельный участок:</w:t>
      </w:r>
    </w:p>
    <w:p w:rsidR="008B2EB0" w:rsidRPr="00BC6960" w:rsidRDefault="007E14F3">
      <w:pPr>
        <w:spacing w:after="0" w:line="240" w:lineRule="auto"/>
      </w:pPr>
      <w:r w:rsidRPr="00BC6960">
        <w:rPr>
          <w:rFonts w:ascii="Times New Roman" w:hAnsi="Times New Roman"/>
        </w:rPr>
        <w:t xml:space="preserve">адрес: Новосибирская область, </w:t>
      </w:r>
      <w:proofErr w:type="gramStart"/>
      <w:r w:rsidRPr="00BC6960">
        <w:rPr>
          <w:rFonts w:ascii="Times New Roman" w:hAnsi="Times New Roman"/>
        </w:rPr>
        <w:t>г</w:t>
      </w:r>
      <w:proofErr w:type="gramEnd"/>
      <w:r w:rsidR="00544D6A" w:rsidRPr="00BC6960">
        <w:rPr>
          <w:rFonts w:ascii="Times New Roman" w:hAnsi="Times New Roman"/>
        </w:rPr>
        <w:t>.</w:t>
      </w:r>
      <w:r w:rsidRPr="00BC6960">
        <w:rPr>
          <w:rFonts w:ascii="Times New Roman" w:hAnsi="Times New Roman"/>
        </w:rPr>
        <w:t xml:space="preserve"> Новосибирск, </w:t>
      </w:r>
      <w:proofErr w:type="spellStart"/>
      <w:r w:rsidRPr="00BC6960">
        <w:rPr>
          <w:rFonts w:ascii="Times New Roman" w:hAnsi="Times New Roman"/>
          <w:b/>
        </w:rPr>
        <w:t>Заельцовский</w:t>
      </w:r>
      <w:proofErr w:type="spellEnd"/>
      <w:r w:rsidR="00F93586" w:rsidRPr="00BC6960">
        <w:rPr>
          <w:rFonts w:ascii="Times New Roman" w:hAnsi="Times New Roman"/>
          <w:b/>
        </w:rPr>
        <w:t xml:space="preserve"> район</w:t>
      </w:r>
      <w:r w:rsidRPr="00BC6960">
        <w:rPr>
          <w:rFonts w:ascii="Times New Roman" w:hAnsi="Times New Roman"/>
        </w:rPr>
        <w:t>;</w:t>
      </w:r>
    </w:p>
    <w:p w:rsidR="00514182" w:rsidRPr="00BC6960" w:rsidRDefault="007E14F3" w:rsidP="00BC6960">
      <w:pPr>
        <w:spacing w:after="0" w:line="240" w:lineRule="auto"/>
        <w:rPr>
          <w:rFonts w:ascii="Times New Roman" w:hAnsi="Times New Roman"/>
        </w:rPr>
      </w:pPr>
      <w:r w:rsidRPr="00BC6960">
        <w:rPr>
          <w:rFonts w:ascii="Times New Roman" w:hAnsi="Times New Roman"/>
        </w:rPr>
        <w:t xml:space="preserve">кадастровый </w:t>
      </w:r>
      <w:r w:rsidR="00F93586" w:rsidRPr="00BC6960">
        <w:rPr>
          <w:rFonts w:ascii="Times New Roman" w:hAnsi="Times New Roman"/>
        </w:rPr>
        <w:t>квартал: 54:35:031665</w:t>
      </w:r>
      <w:r w:rsidRPr="00BC6960">
        <w:rPr>
          <w:rFonts w:ascii="Times New Roman" w:hAnsi="Times New Roman"/>
        </w:rPr>
        <w:t>;</w:t>
      </w:r>
    </w:p>
    <w:p w:rsidR="00F93586" w:rsidRPr="00BC6960" w:rsidRDefault="00514182" w:rsidP="00BC6960">
      <w:pPr>
        <w:spacing w:after="0" w:line="240" w:lineRule="auto"/>
        <w:jc w:val="both"/>
      </w:pPr>
      <w:r w:rsidRPr="00BC6960">
        <w:rPr>
          <w:rFonts w:ascii="Times New Roman" w:hAnsi="Times New Roman"/>
          <w:b/>
        </w:rPr>
        <w:t>Образуемые земельные участки:</w:t>
      </w:r>
    </w:p>
    <w:p w:rsidR="00F93586" w:rsidRPr="00BC6960" w:rsidRDefault="00F93586">
      <w:pPr>
        <w:spacing w:after="0" w:line="240" w:lineRule="auto"/>
        <w:rPr>
          <w:b/>
        </w:rPr>
      </w:pPr>
      <w:proofErr w:type="spellStart"/>
      <w:r w:rsidRPr="00BC6960">
        <w:rPr>
          <w:rFonts w:ascii="Times New Roman" w:hAnsi="Times New Roman"/>
          <w:b/>
        </w:rPr>
        <w:t>з</w:t>
      </w:r>
      <w:proofErr w:type="spellEnd"/>
      <w:r w:rsidRPr="00BC6960">
        <w:rPr>
          <w:rFonts w:ascii="Times New Roman" w:hAnsi="Times New Roman"/>
          <w:b/>
        </w:rPr>
        <w:t xml:space="preserve">/у 1: </w:t>
      </w:r>
      <w:proofErr w:type="spellStart"/>
      <w:r w:rsidRPr="00BC6960">
        <w:rPr>
          <w:rFonts w:ascii="Times New Roman" w:hAnsi="Times New Roman"/>
          <w:b/>
        </w:rPr>
        <w:t>Мочищенское</w:t>
      </w:r>
      <w:proofErr w:type="spellEnd"/>
      <w:r w:rsidRPr="00BC6960">
        <w:rPr>
          <w:rFonts w:ascii="Times New Roman" w:hAnsi="Times New Roman"/>
          <w:b/>
        </w:rPr>
        <w:t xml:space="preserve"> шоссе</w:t>
      </w:r>
      <w:r w:rsidR="00514182" w:rsidRPr="00BC6960">
        <w:rPr>
          <w:rFonts w:ascii="Times New Roman" w:hAnsi="Times New Roman"/>
          <w:b/>
        </w:rPr>
        <w:t xml:space="preserve">, </w:t>
      </w:r>
      <w:proofErr w:type="spellStart"/>
      <w:r w:rsidR="00514182" w:rsidRPr="00BC6960">
        <w:rPr>
          <w:rFonts w:ascii="Times New Roman" w:hAnsi="Times New Roman"/>
          <w:b/>
        </w:rPr>
        <w:t>з</w:t>
      </w:r>
      <w:proofErr w:type="spellEnd"/>
      <w:r w:rsidR="00514182" w:rsidRPr="00BC6960">
        <w:rPr>
          <w:rFonts w:ascii="Times New Roman" w:hAnsi="Times New Roman"/>
          <w:b/>
        </w:rPr>
        <w:t>/у 1/5</w:t>
      </w:r>
    </w:p>
    <w:p w:rsidR="00F93586" w:rsidRPr="00BC6960" w:rsidRDefault="007E14F3">
      <w:pPr>
        <w:spacing w:after="0" w:line="240" w:lineRule="auto"/>
        <w:rPr>
          <w:rFonts w:ascii="Times New Roman" w:hAnsi="Times New Roman"/>
        </w:rPr>
      </w:pPr>
      <w:r w:rsidRPr="00BC6960">
        <w:rPr>
          <w:rFonts w:ascii="Times New Roman" w:hAnsi="Times New Roman"/>
        </w:rPr>
        <w:t xml:space="preserve">площадь-  </w:t>
      </w:r>
      <w:r w:rsidR="00F93586" w:rsidRPr="00BC6960">
        <w:rPr>
          <w:rFonts w:ascii="Times New Roman" w:hAnsi="Times New Roman"/>
        </w:rPr>
        <w:t>917</w:t>
      </w:r>
      <w:r w:rsidRPr="00BC6960">
        <w:rPr>
          <w:rFonts w:ascii="Times New Roman" w:hAnsi="Times New Roman"/>
        </w:rPr>
        <w:t xml:space="preserve"> кв.м.;</w:t>
      </w:r>
    </w:p>
    <w:p w:rsidR="00F93586" w:rsidRPr="00BC6960" w:rsidRDefault="00F93586">
      <w:pPr>
        <w:spacing w:after="0" w:line="240" w:lineRule="auto"/>
        <w:rPr>
          <w:b/>
        </w:rPr>
      </w:pPr>
      <w:proofErr w:type="spellStart"/>
      <w:r w:rsidRPr="00BC6960">
        <w:rPr>
          <w:rFonts w:ascii="Times New Roman" w:hAnsi="Times New Roman"/>
          <w:b/>
        </w:rPr>
        <w:t>з</w:t>
      </w:r>
      <w:proofErr w:type="spellEnd"/>
      <w:r w:rsidRPr="00BC6960">
        <w:rPr>
          <w:rFonts w:ascii="Times New Roman" w:hAnsi="Times New Roman"/>
          <w:b/>
        </w:rPr>
        <w:t xml:space="preserve">/у 2: </w:t>
      </w:r>
      <w:proofErr w:type="spellStart"/>
      <w:r w:rsidR="00514182" w:rsidRPr="00BC6960">
        <w:rPr>
          <w:rFonts w:ascii="Times New Roman" w:hAnsi="Times New Roman"/>
          <w:b/>
        </w:rPr>
        <w:t>Мочищенское</w:t>
      </w:r>
      <w:proofErr w:type="spellEnd"/>
      <w:r w:rsidR="00514182" w:rsidRPr="00BC6960">
        <w:rPr>
          <w:rFonts w:ascii="Times New Roman" w:hAnsi="Times New Roman"/>
          <w:b/>
        </w:rPr>
        <w:t xml:space="preserve"> шоссе, </w:t>
      </w:r>
      <w:proofErr w:type="spellStart"/>
      <w:r w:rsidR="00514182" w:rsidRPr="00BC6960">
        <w:rPr>
          <w:rFonts w:ascii="Times New Roman" w:hAnsi="Times New Roman"/>
          <w:b/>
        </w:rPr>
        <w:t>з</w:t>
      </w:r>
      <w:proofErr w:type="spellEnd"/>
      <w:r w:rsidR="00514182" w:rsidRPr="00BC6960">
        <w:rPr>
          <w:rFonts w:ascii="Times New Roman" w:hAnsi="Times New Roman"/>
          <w:b/>
        </w:rPr>
        <w:t>/у 1/5а</w:t>
      </w:r>
    </w:p>
    <w:p w:rsidR="00F93586" w:rsidRPr="00BC6960" w:rsidRDefault="00F93586">
      <w:pPr>
        <w:spacing w:after="0" w:line="240" w:lineRule="auto"/>
        <w:rPr>
          <w:rFonts w:ascii="Times New Roman" w:hAnsi="Times New Roman"/>
        </w:rPr>
      </w:pPr>
      <w:r w:rsidRPr="00BC6960">
        <w:rPr>
          <w:rFonts w:ascii="Times New Roman" w:hAnsi="Times New Roman"/>
        </w:rPr>
        <w:t>площадь- 1337 кв.м.;</w:t>
      </w:r>
    </w:p>
    <w:p w:rsidR="008B2EB0" w:rsidRPr="00BC6960" w:rsidRDefault="007E14F3">
      <w:pPr>
        <w:spacing w:after="0" w:line="240" w:lineRule="auto"/>
      </w:pPr>
      <w:r w:rsidRPr="00BC6960">
        <w:rPr>
          <w:rFonts w:ascii="Times New Roman" w:hAnsi="Times New Roman"/>
        </w:rPr>
        <w:t xml:space="preserve">Планшет № </w:t>
      </w:r>
      <w:r w:rsidR="00F93586" w:rsidRPr="00BC6960">
        <w:rPr>
          <w:rFonts w:ascii="Times New Roman" w:hAnsi="Times New Roman"/>
        </w:rPr>
        <w:t>1018, 903</w:t>
      </w:r>
    </w:p>
    <w:p w:rsidR="008B2EB0" w:rsidRPr="00BC6960" w:rsidRDefault="007E14F3">
      <w:pPr>
        <w:spacing w:before="120" w:after="0"/>
      </w:pPr>
      <w:r w:rsidRPr="00BC6960">
        <w:rPr>
          <w:rFonts w:ascii="Times New Roman" w:hAnsi="Times New Roman"/>
          <w:b/>
        </w:rPr>
        <w:t>Зонирование:</w:t>
      </w:r>
      <w:r w:rsidRPr="00BC6960">
        <w:rPr>
          <w:rFonts w:ascii="Times New Roman" w:hAnsi="Times New Roman"/>
        </w:rPr>
        <w:t xml:space="preserve"> </w:t>
      </w:r>
      <w:r w:rsidR="00290CD1" w:rsidRPr="00BC6960">
        <w:rPr>
          <w:rFonts w:ascii="Times New Roman" w:hAnsi="Times New Roman"/>
        </w:rPr>
        <w:t xml:space="preserve">(зона делового, общественного и коммерческого назначения (ОД-1), </w:t>
      </w:r>
      <w:proofErr w:type="spellStart"/>
      <w:r w:rsidR="00290CD1" w:rsidRPr="00BC6960">
        <w:rPr>
          <w:rFonts w:ascii="Times New Roman" w:hAnsi="Times New Roman"/>
        </w:rPr>
        <w:t>подзона</w:t>
      </w:r>
      <w:proofErr w:type="spellEnd"/>
      <w:r w:rsidR="00290CD1" w:rsidRPr="00BC6960">
        <w:rPr>
          <w:rFonts w:ascii="Times New Roman" w:hAnsi="Times New Roman"/>
        </w:rPr>
        <w:t xml:space="preserve"> делового, общественного и коммерческого назначения с объектами различной плотности жилой застройки (ОД-1.1)) </w:t>
      </w:r>
    </w:p>
    <w:p w:rsidR="008B2EB0" w:rsidRPr="00BC6960" w:rsidRDefault="007E14F3">
      <w:pPr>
        <w:spacing w:before="120" w:after="0"/>
      </w:pPr>
      <w:r w:rsidRPr="00BC6960">
        <w:rPr>
          <w:rFonts w:ascii="Times New Roman" w:hAnsi="Times New Roman"/>
          <w:b/>
        </w:rPr>
        <w:t>Запрос:</w:t>
      </w:r>
      <w:r w:rsidR="00290CD1" w:rsidRPr="00BC6960">
        <w:rPr>
          <w:rFonts w:ascii="Times New Roman" w:hAnsi="Times New Roman"/>
          <w:b/>
        </w:rPr>
        <w:t xml:space="preserve"> </w:t>
      </w:r>
      <w:r w:rsidRPr="00BC6960">
        <w:rPr>
          <w:rFonts w:ascii="Times New Roman" w:hAnsi="Times New Roman"/>
          <w:b/>
          <w:i/>
        </w:rPr>
        <w:t>«</w:t>
      </w:r>
      <w:r w:rsidR="00290CD1" w:rsidRPr="00BC6960">
        <w:rPr>
          <w:rFonts w:ascii="Times New Roman" w:hAnsi="Times New Roman"/>
        </w:rPr>
        <w:t>религиозное использование (3.7) – объекты для отправления религиозных обрядов; объекты для постоянного местонахождения духовных лиц, паломников и послушников в связи с осущест</w:t>
      </w:r>
      <w:r w:rsidR="00290CD1" w:rsidRPr="00BC6960">
        <w:rPr>
          <w:rFonts w:ascii="Times New Roman" w:hAnsi="Times New Roman"/>
        </w:rPr>
        <w:t>в</w:t>
      </w:r>
      <w:r w:rsidR="00290CD1" w:rsidRPr="00BC6960">
        <w:rPr>
          <w:rFonts w:ascii="Times New Roman" w:hAnsi="Times New Roman"/>
        </w:rPr>
        <w:t>лением ими религиозной службы; объекты для осуществления благотворительной и религиозной образовательной деятельности</w:t>
      </w:r>
      <w:r w:rsidRPr="00BC6960">
        <w:rPr>
          <w:rFonts w:ascii="Times New Roman" w:hAnsi="Times New Roman"/>
          <w:b/>
          <w:i/>
        </w:rPr>
        <w:t>»</w:t>
      </w:r>
    </w:p>
    <w:p w:rsidR="008B2EB0" w:rsidRPr="00BC6960" w:rsidRDefault="007E14F3">
      <w:pPr>
        <w:spacing w:before="120" w:after="0"/>
      </w:pPr>
      <w:r w:rsidRPr="00BC6960">
        <w:rPr>
          <w:rFonts w:ascii="Times New Roman" w:hAnsi="Times New Roman"/>
          <w:b/>
        </w:rPr>
        <w:t>Планируется:</w:t>
      </w:r>
      <w:r w:rsidR="00290CD1" w:rsidRPr="00BC6960">
        <w:rPr>
          <w:rFonts w:ascii="Times New Roman" w:hAnsi="Times New Roman"/>
          <w:b/>
        </w:rPr>
        <w:t xml:space="preserve"> размещение зданий храмового комплекса и вспомогательных служб</w:t>
      </w:r>
    </w:p>
    <w:p w:rsidR="008B2EB0" w:rsidRPr="007E14F3" w:rsidRDefault="008B2EB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68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856"/>
      </w:tblGrid>
      <w:tr w:rsidR="008B2EB0" w:rsidTr="00761A4C">
        <w:trPr>
          <w:cantSplit/>
          <w:trHeight w:hRule="exact" w:val="5316"/>
          <w:jc w:val="center"/>
        </w:trPr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B0" w:rsidRDefault="00761A4C">
            <w:pPr>
              <w:ind w:left="-67"/>
            </w:pPr>
            <w:r w:rsidRPr="00761A4C">
              <w:rPr>
                <w:noProof/>
                <w:lang w:eastAsia="ru-RU"/>
              </w:rPr>
              <w:drawing>
                <wp:inline distT="0" distB="0" distL="0" distR="0">
                  <wp:extent cx="6087674" cy="3343046"/>
                  <wp:effectExtent l="19050" t="0" r="8326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0442" t="9628" r="7268" b="100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7674" cy="3343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2EB0" w:rsidRPr="00BC6960" w:rsidRDefault="007E14F3">
      <w:pPr>
        <w:rPr>
          <w:rFonts w:ascii="Times New Roman" w:hAnsi="Times New Roman"/>
        </w:rPr>
      </w:pPr>
      <w:r w:rsidRPr="00BC6960">
        <w:rPr>
          <w:rFonts w:ascii="Times New Roman" w:hAnsi="Times New Roman"/>
        </w:rPr>
        <w:t>Приложения</w:t>
      </w:r>
      <w:r w:rsidRPr="00BC6960">
        <w:rPr>
          <w:rFonts w:ascii="Times New Roman" w:hAnsi="Times New Roman"/>
          <w:lang w:val="en-US"/>
        </w:rPr>
        <w:t xml:space="preserve"> </w:t>
      </w:r>
      <w:r w:rsidRPr="00BC6960">
        <w:rPr>
          <w:rFonts w:ascii="Times New Roman" w:hAnsi="Times New Roman"/>
        </w:rPr>
        <w:t>к</w:t>
      </w:r>
      <w:r w:rsidRPr="00BC6960">
        <w:rPr>
          <w:rFonts w:ascii="Times New Roman" w:hAnsi="Times New Roman"/>
          <w:lang w:val="en-US"/>
        </w:rPr>
        <w:t xml:space="preserve"> </w:t>
      </w:r>
      <w:r w:rsidRPr="00BC6960">
        <w:rPr>
          <w:rFonts w:ascii="Times New Roman" w:hAnsi="Times New Roman"/>
        </w:rPr>
        <w:t>заявлению</w:t>
      </w:r>
      <w:r w:rsidRPr="00BC6960">
        <w:rPr>
          <w:rFonts w:ascii="Times New Roman" w:hAnsi="Times New Roman"/>
          <w:lang w:val="en-US"/>
        </w:rPr>
        <w:t>:</w:t>
      </w:r>
    </w:p>
    <w:p w:rsidR="00405B56" w:rsidRPr="00BC6960" w:rsidRDefault="00405B56" w:rsidP="00405B56">
      <w:pPr>
        <w:pStyle w:val="ab"/>
        <w:numPr>
          <w:ilvl w:val="0"/>
          <w:numId w:val="1"/>
        </w:numPr>
        <w:rPr>
          <w:rFonts w:ascii="Times New Roman" w:hAnsi="Times New Roman"/>
        </w:rPr>
      </w:pPr>
      <w:r w:rsidRPr="00BC6960">
        <w:rPr>
          <w:rFonts w:ascii="Times New Roman" w:hAnsi="Times New Roman"/>
        </w:rPr>
        <w:lastRenderedPageBreak/>
        <w:t>Постановление мэрии города Новосибирска от 04.06.2020 № 1775</w:t>
      </w:r>
      <w:proofErr w:type="gramStart"/>
      <w:r w:rsidRPr="00BC6960">
        <w:rPr>
          <w:rFonts w:ascii="Times New Roman" w:hAnsi="Times New Roman"/>
        </w:rPr>
        <w:t xml:space="preserve"> О</w:t>
      </w:r>
      <w:proofErr w:type="gramEnd"/>
      <w:r w:rsidRPr="00BC6960">
        <w:rPr>
          <w:rFonts w:ascii="Times New Roman" w:hAnsi="Times New Roman"/>
        </w:rPr>
        <w:t xml:space="preserve">б утверждении схем расположения земельных участков на кадастровом плане территории по </w:t>
      </w:r>
      <w:proofErr w:type="spellStart"/>
      <w:r w:rsidRPr="00BC6960">
        <w:rPr>
          <w:rFonts w:ascii="Times New Roman" w:hAnsi="Times New Roman"/>
        </w:rPr>
        <w:t>Мочищенскому</w:t>
      </w:r>
      <w:proofErr w:type="spellEnd"/>
      <w:r w:rsidRPr="00BC6960">
        <w:rPr>
          <w:rFonts w:ascii="Times New Roman" w:hAnsi="Times New Roman"/>
        </w:rPr>
        <w:t xml:space="preserve"> шоссе в </w:t>
      </w:r>
      <w:proofErr w:type="spellStart"/>
      <w:r w:rsidRPr="00BC6960">
        <w:rPr>
          <w:rFonts w:ascii="Times New Roman" w:hAnsi="Times New Roman"/>
        </w:rPr>
        <w:t>Заельцовском</w:t>
      </w:r>
      <w:proofErr w:type="spellEnd"/>
      <w:r w:rsidRPr="00BC6960">
        <w:rPr>
          <w:rFonts w:ascii="Times New Roman" w:hAnsi="Times New Roman"/>
        </w:rPr>
        <w:t xml:space="preserve"> районе;</w:t>
      </w:r>
    </w:p>
    <w:p w:rsidR="00405B56" w:rsidRPr="00BC6960" w:rsidRDefault="00405B56" w:rsidP="00405B56">
      <w:pPr>
        <w:pStyle w:val="ab"/>
        <w:numPr>
          <w:ilvl w:val="0"/>
          <w:numId w:val="1"/>
        </w:numPr>
        <w:rPr>
          <w:rFonts w:ascii="Times New Roman" w:hAnsi="Times New Roman"/>
        </w:rPr>
      </w:pPr>
      <w:r w:rsidRPr="00BC6960">
        <w:rPr>
          <w:rFonts w:ascii="Times New Roman" w:hAnsi="Times New Roman"/>
        </w:rPr>
        <w:t>Заключение по результатам обследования здания;</w:t>
      </w:r>
    </w:p>
    <w:p w:rsidR="00405B56" w:rsidRPr="00BC6960" w:rsidRDefault="00405B56" w:rsidP="00405B56">
      <w:pPr>
        <w:pStyle w:val="ab"/>
        <w:numPr>
          <w:ilvl w:val="0"/>
          <w:numId w:val="1"/>
        </w:numPr>
        <w:rPr>
          <w:rFonts w:ascii="Times New Roman" w:hAnsi="Times New Roman"/>
        </w:rPr>
      </w:pPr>
      <w:r w:rsidRPr="00BC6960">
        <w:rPr>
          <w:rFonts w:ascii="Times New Roman" w:hAnsi="Times New Roman"/>
        </w:rPr>
        <w:t xml:space="preserve">Заключение по </w:t>
      </w:r>
      <w:r w:rsidR="00BC6960" w:rsidRPr="00BC6960">
        <w:rPr>
          <w:rFonts w:ascii="Times New Roman" w:hAnsi="Times New Roman"/>
        </w:rPr>
        <w:t>результатам обследования сооружения;</w:t>
      </w:r>
    </w:p>
    <w:p w:rsidR="00BC6960" w:rsidRPr="00BC6960" w:rsidRDefault="00BC6960" w:rsidP="00405B56">
      <w:pPr>
        <w:pStyle w:val="ab"/>
        <w:numPr>
          <w:ilvl w:val="0"/>
          <w:numId w:val="1"/>
        </w:numPr>
        <w:rPr>
          <w:rFonts w:ascii="Times New Roman" w:hAnsi="Times New Roman"/>
        </w:rPr>
      </w:pPr>
      <w:r w:rsidRPr="00BC6960">
        <w:rPr>
          <w:rFonts w:ascii="Times New Roman" w:hAnsi="Times New Roman"/>
        </w:rPr>
        <w:t>Копия паспорта и доверенности.</w:t>
      </w:r>
    </w:p>
    <w:sectPr w:rsidR="00BC6960" w:rsidRPr="00BC6960" w:rsidSect="008B2EB0">
      <w:headerReference w:type="default" r:id="rId8"/>
      <w:footerReference w:type="default" r:id="rId9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B56" w:rsidRDefault="00405B56" w:rsidP="008B2EB0">
      <w:pPr>
        <w:spacing w:after="0" w:line="240" w:lineRule="auto"/>
      </w:pPr>
      <w:r>
        <w:separator/>
      </w:r>
    </w:p>
  </w:endnote>
  <w:endnote w:type="continuationSeparator" w:id="0">
    <w:p w:rsidR="00405B56" w:rsidRDefault="00405B56" w:rsidP="008B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B56" w:rsidRDefault="00405B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B56" w:rsidRDefault="00405B56" w:rsidP="008B2EB0">
      <w:pPr>
        <w:spacing w:after="0" w:line="240" w:lineRule="auto"/>
      </w:pPr>
      <w:r w:rsidRPr="008B2EB0">
        <w:rPr>
          <w:color w:val="000000"/>
        </w:rPr>
        <w:separator/>
      </w:r>
    </w:p>
  </w:footnote>
  <w:footnote w:type="continuationSeparator" w:id="0">
    <w:p w:rsidR="00405B56" w:rsidRDefault="00405B56" w:rsidP="008B2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B56" w:rsidRDefault="00405B5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405B56" w:rsidRDefault="00405B5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09.07.2020 – 06.08.2020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007AE"/>
    <w:multiLevelType w:val="hybridMultilevel"/>
    <w:tmpl w:val="4C248BD2"/>
    <w:lvl w:ilvl="0" w:tplc="400C81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EB0"/>
    <w:rsid w:val="00290CD1"/>
    <w:rsid w:val="00405B56"/>
    <w:rsid w:val="00514182"/>
    <w:rsid w:val="00544D6A"/>
    <w:rsid w:val="00761A4C"/>
    <w:rsid w:val="007E14F3"/>
    <w:rsid w:val="008B2EB0"/>
    <w:rsid w:val="00AE6051"/>
    <w:rsid w:val="00BC6960"/>
    <w:rsid w:val="00D83BD9"/>
    <w:rsid w:val="00F93586"/>
    <w:rsid w:val="00FC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2EB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B2E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8B2EB0"/>
    <w:rPr>
      <w:sz w:val="22"/>
      <w:szCs w:val="22"/>
      <w:lang w:eastAsia="en-US"/>
    </w:rPr>
  </w:style>
  <w:style w:type="paragraph" w:styleId="a5">
    <w:name w:val="footer"/>
    <w:basedOn w:val="a"/>
    <w:rsid w:val="008B2E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8B2EB0"/>
    <w:rPr>
      <w:sz w:val="22"/>
      <w:szCs w:val="22"/>
      <w:lang w:eastAsia="en-US"/>
    </w:rPr>
  </w:style>
  <w:style w:type="paragraph" w:styleId="a7">
    <w:name w:val="Balloon Text"/>
    <w:basedOn w:val="a"/>
    <w:rsid w:val="008B2EB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8B2EB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8B2EB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8B2EB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B2EB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290C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MTrushkova</cp:lastModifiedBy>
  <cp:revision>5</cp:revision>
  <dcterms:created xsi:type="dcterms:W3CDTF">2020-06-29T07:59:00Z</dcterms:created>
  <dcterms:modified xsi:type="dcterms:W3CDTF">2020-07-02T07:31:00Z</dcterms:modified>
</cp:coreProperties>
</file>