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3D3C8C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6E433E">
        <w:rPr>
          <w:rFonts w:ascii="Times New Roman" w:hAnsi="Times New Roman"/>
          <w:b/>
          <w:sz w:val="24"/>
          <w:szCs w:val="24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98241E" w:rsidRPr="0098241E">
        <w:rPr>
          <w:rFonts w:ascii="Times New Roman" w:hAnsi="Times New Roman"/>
          <w:b/>
          <w:sz w:val="28"/>
          <w:szCs w:val="28"/>
          <w:u w:val="single"/>
        </w:rPr>
        <w:t>Боровинская</w:t>
      </w:r>
      <w:proofErr w:type="spellEnd"/>
      <w:r w:rsidR="0098241E" w:rsidRPr="0098241E">
        <w:rPr>
          <w:rFonts w:ascii="Times New Roman" w:hAnsi="Times New Roman"/>
          <w:b/>
          <w:sz w:val="28"/>
          <w:szCs w:val="28"/>
          <w:u w:val="single"/>
        </w:rPr>
        <w:t xml:space="preserve"> Надежда Валентиновна, </w:t>
      </w:r>
      <w:proofErr w:type="spellStart"/>
      <w:r w:rsidR="0098241E" w:rsidRPr="0098241E">
        <w:rPr>
          <w:rFonts w:ascii="Times New Roman" w:hAnsi="Times New Roman"/>
          <w:b/>
          <w:sz w:val="28"/>
          <w:szCs w:val="28"/>
          <w:u w:val="single"/>
        </w:rPr>
        <w:t>Рыбенко</w:t>
      </w:r>
      <w:proofErr w:type="spellEnd"/>
      <w:r w:rsidR="0098241E" w:rsidRPr="0098241E">
        <w:rPr>
          <w:rFonts w:ascii="Times New Roman" w:hAnsi="Times New Roman"/>
          <w:b/>
          <w:sz w:val="28"/>
          <w:szCs w:val="28"/>
          <w:u w:val="single"/>
        </w:rPr>
        <w:t xml:space="preserve"> Нина Петровна,</w:t>
      </w:r>
      <w:r w:rsidR="003D3C8C">
        <w:rPr>
          <w:rFonts w:ascii="Times New Roman" w:hAnsi="Times New Roman"/>
          <w:b/>
          <w:sz w:val="28"/>
          <w:szCs w:val="28"/>
          <w:u w:val="single"/>
        </w:rPr>
        <w:br/>
      </w:r>
      <w:r w:rsidR="003D3C8C" w:rsidRPr="003D3C8C">
        <w:rPr>
          <w:rFonts w:ascii="Times New Roman" w:hAnsi="Times New Roman"/>
          <w:b/>
          <w:sz w:val="28"/>
          <w:szCs w:val="28"/>
        </w:rPr>
        <w:t xml:space="preserve">                  </w:t>
      </w:r>
      <w:proofErr w:type="spellStart"/>
      <w:r w:rsidR="0098241E" w:rsidRPr="0098241E">
        <w:rPr>
          <w:rFonts w:ascii="Times New Roman" w:hAnsi="Times New Roman"/>
          <w:b/>
          <w:sz w:val="28"/>
          <w:szCs w:val="28"/>
          <w:u w:val="single"/>
        </w:rPr>
        <w:t>Рыбенко</w:t>
      </w:r>
      <w:proofErr w:type="spellEnd"/>
      <w:r w:rsidR="0098241E" w:rsidRPr="0098241E">
        <w:rPr>
          <w:rFonts w:ascii="Times New Roman" w:hAnsi="Times New Roman"/>
          <w:b/>
          <w:sz w:val="28"/>
          <w:szCs w:val="28"/>
          <w:u w:val="single"/>
        </w:rPr>
        <w:t xml:space="preserve"> Егор Анатольевич</w:t>
      </w:r>
    </w:p>
    <w:p w:rsidR="00B049DD" w:rsidRDefault="0062314E" w:rsidP="009672EE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Земельные участки</w:t>
      </w:r>
      <w:r w:rsidR="00B049DD">
        <w:rPr>
          <w:rFonts w:ascii="Times New Roman" w:hAnsi="Times New Roman"/>
          <w:b/>
          <w:sz w:val="24"/>
          <w:szCs w:val="24"/>
        </w:rPr>
        <w:t>:</w:t>
      </w:r>
    </w:p>
    <w:p w:rsidR="009672EE" w:rsidRPr="00B0705D" w:rsidRDefault="0062314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62314E">
        <w:t xml:space="preserve"> </w:t>
      </w:r>
      <w:r>
        <w:rPr>
          <w:rFonts w:ascii="Times New Roman" w:hAnsi="Times New Roman"/>
          <w:b/>
          <w:sz w:val="24"/>
          <w:szCs w:val="24"/>
        </w:rPr>
        <w:t>площадью 0,0260 га и 0,0170 га</w:t>
      </w:r>
      <w:r w:rsidR="003D3C8C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образованные из земель</w:t>
      </w:r>
      <w:r w:rsidR="00B049DD">
        <w:rPr>
          <w:rFonts w:ascii="Times New Roman" w:hAnsi="Times New Roman"/>
          <w:sz w:val="24"/>
          <w:szCs w:val="24"/>
        </w:rPr>
        <w:t>ного участка площадью 0,0430 га</w:t>
      </w:r>
      <w:r w:rsidR="00B049DD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с </w:t>
      </w:r>
      <w:proofErr w:type="spellStart"/>
      <w:r>
        <w:rPr>
          <w:rFonts w:ascii="Times New Roman" w:hAnsi="Times New Roman"/>
          <w:sz w:val="24"/>
          <w:szCs w:val="24"/>
        </w:rPr>
        <w:t>кад</w:t>
      </w:r>
      <w:proofErr w:type="spellEnd"/>
      <w:r>
        <w:rPr>
          <w:rFonts w:ascii="Times New Roman" w:hAnsi="Times New Roman"/>
          <w:sz w:val="24"/>
          <w:szCs w:val="24"/>
        </w:rPr>
        <w:t xml:space="preserve"> №</w:t>
      </w:r>
      <w:r w:rsidR="00B049DD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54:35:073305:6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2314E">
        <w:rPr>
          <w:rFonts w:ascii="Times New Roman" w:hAnsi="Times New Roman"/>
          <w:b/>
          <w:sz w:val="24"/>
          <w:szCs w:val="24"/>
        </w:rPr>
        <w:t>Октябрьс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62314E" w:rsidRPr="0062314E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="0062314E" w:rsidRPr="0062314E">
        <w:rPr>
          <w:rFonts w:ascii="Times New Roman" w:hAnsi="Times New Roman"/>
          <w:sz w:val="24"/>
          <w:szCs w:val="24"/>
        </w:rPr>
        <w:t>Далидовича</w:t>
      </w:r>
      <w:proofErr w:type="spellEnd"/>
      <w:r w:rsidR="0062314E" w:rsidRPr="0062314E">
        <w:rPr>
          <w:rFonts w:ascii="Times New Roman" w:hAnsi="Times New Roman"/>
          <w:sz w:val="24"/>
          <w:szCs w:val="24"/>
        </w:rPr>
        <w:t>, 157</w:t>
      </w:r>
      <w:r w:rsidR="00B049DD">
        <w:rPr>
          <w:rFonts w:ascii="Times New Roman" w:hAnsi="Times New Roman"/>
          <w:sz w:val="24"/>
          <w:szCs w:val="24"/>
        </w:rPr>
        <w:t>.</w:t>
      </w:r>
    </w:p>
    <w:p w:rsidR="003D3C8C" w:rsidRDefault="003D3C8C" w:rsidP="003D3C8C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>
        <w:rPr>
          <w:rFonts w:ascii="Times New Roman" w:hAnsi="Times New Roman"/>
          <w:sz w:val="24"/>
          <w:szCs w:val="24"/>
        </w:rPr>
        <w:t>;</w:t>
      </w:r>
    </w:p>
    <w:p w:rsidR="000C75A0" w:rsidRDefault="000C75A0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0C75A0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общая долевая собственность</w:t>
      </w:r>
      <w:r w:rsidR="00B049DD">
        <w:rPr>
          <w:rFonts w:ascii="Times New Roman" w:hAnsi="Times New Roman"/>
          <w:sz w:val="24"/>
          <w:szCs w:val="24"/>
        </w:rPr>
        <w:t>.</w:t>
      </w:r>
    </w:p>
    <w:p w:rsidR="003D3C8C" w:rsidRDefault="003D3C8C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5541CE" w:rsidRDefault="00EE1E3E" w:rsidP="005541CE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</w:t>
      </w:r>
      <w:r w:rsidR="0062314E" w:rsidRPr="0062314E">
        <w:rPr>
          <w:rFonts w:ascii="Times New Roman" w:hAnsi="Times New Roman"/>
          <w:b/>
          <w:i/>
          <w:sz w:val="24"/>
          <w:szCs w:val="24"/>
        </w:rPr>
        <w:t>блокированная  жилая застройка (2.3) – блокированные жилые дома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</w:p>
    <w:p w:rsidR="003D3C8C" w:rsidRPr="00EE1E3E" w:rsidRDefault="003D3C8C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B50DA2">
        <w:rPr>
          <w:rFonts w:ascii="Times New Roman" w:hAnsi="Times New Roman"/>
          <w:sz w:val="24"/>
          <w:szCs w:val="24"/>
        </w:rPr>
        <w:t>Для оформления земельных участков и объектов капитального строительства, д</w:t>
      </w:r>
      <w:r w:rsidR="00B50DA2" w:rsidRPr="00B50DA2">
        <w:rPr>
          <w:rFonts w:ascii="Times New Roman" w:hAnsi="Times New Roman"/>
          <w:sz w:val="24"/>
          <w:szCs w:val="24"/>
        </w:rPr>
        <w:t>ля смены вида разрешенного использования</w:t>
      </w:r>
    </w:p>
    <w:p w:rsidR="0062314E" w:rsidRPr="00967A22" w:rsidRDefault="0062314E" w:rsidP="0062314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3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35"/>
      </w:tblGrid>
      <w:tr w:rsidR="0062314E" w:rsidRPr="004F2703" w:rsidTr="00B049DD">
        <w:trPr>
          <w:cantSplit/>
          <w:trHeight w:hRule="exact" w:val="7729"/>
          <w:jc w:val="center"/>
        </w:trPr>
        <w:tc>
          <w:tcPr>
            <w:tcW w:w="5000" w:type="pct"/>
            <w:noWrap/>
            <w:vAlign w:val="center"/>
          </w:tcPr>
          <w:p w:rsidR="0062314E" w:rsidRPr="00A949C8" w:rsidRDefault="0062314E" w:rsidP="003D3C8C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7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BC4" w:rsidRDefault="002B6BC4" w:rsidP="0062314E">
      <w:pPr>
        <w:spacing w:after="0"/>
        <w:rPr>
          <w:rFonts w:ascii="Times New Roman" w:hAnsi="Times New Roman"/>
          <w:sz w:val="24"/>
          <w:szCs w:val="24"/>
        </w:rPr>
      </w:pPr>
    </w:p>
    <w:sectPr w:rsidR="002B6BC4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C8C" w:rsidRDefault="003D3C8C" w:rsidP="00EB0381">
      <w:pPr>
        <w:spacing w:after="0" w:line="240" w:lineRule="auto"/>
      </w:pPr>
      <w:r>
        <w:separator/>
      </w:r>
    </w:p>
  </w:endnote>
  <w:endnote w:type="continuationSeparator" w:id="0">
    <w:p w:rsidR="003D3C8C" w:rsidRDefault="003D3C8C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C8C" w:rsidRDefault="003D3C8C" w:rsidP="00EB0381">
      <w:pPr>
        <w:spacing w:after="0" w:line="240" w:lineRule="auto"/>
      </w:pPr>
      <w:r>
        <w:separator/>
      </w:r>
    </w:p>
  </w:footnote>
  <w:footnote w:type="continuationSeparator" w:id="0">
    <w:p w:rsidR="003D3C8C" w:rsidRDefault="003D3C8C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C8C" w:rsidRPr="00CE4B11" w:rsidRDefault="003D3C8C" w:rsidP="00A80DD2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>
      <w:rPr>
        <w:rFonts w:ascii="Times New Roman" w:hAnsi="Times New Roman"/>
        <w:b/>
        <w:sz w:val="24"/>
        <w:szCs w:val="24"/>
      </w:rPr>
      <w:t>04.10.2018 - 01.11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048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C75A0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02FD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3576"/>
    <w:rsid w:val="00374DC2"/>
    <w:rsid w:val="00375B2C"/>
    <w:rsid w:val="0038001A"/>
    <w:rsid w:val="00387C1D"/>
    <w:rsid w:val="003A1874"/>
    <w:rsid w:val="003C3432"/>
    <w:rsid w:val="003D3C8C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2314E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5D82"/>
    <w:rsid w:val="006E433E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3704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241E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0DD2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49DD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0DA2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6D11"/>
    <w:rsid w:val="00BC7AEE"/>
    <w:rsid w:val="00BD1D69"/>
    <w:rsid w:val="00BD25D0"/>
    <w:rsid w:val="00BD61A6"/>
    <w:rsid w:val="00BD6223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0721B"/>
    <w:rsid w:val="00E24FA7"/>
    <w:rsid w:val="00E30106"/>
    <w:rsid w:val="00E30612"/>
    <w:rsid w:val="00E332A8"/>
    <w:rsid w:val="00E427C5"/>
    <w:rsid w:val="00E519F0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utimofeeva</cp:lastModifiedBy>
  <cp:revision>6</cp:revision>
  <cp:lastPrinted>2018-08-28T03:13:00Z</cp:lastPrinted>
  <dcterms:created xsi:type="dcterms:W3CDTF">2018-09-05T09:58:00Z</dcterms:created>
  <dcterms:modified xsi:type="dcterms:W3CDTF">2018-09-19T08:59:00Z</dcterms:modified>
</cp:coreProperties>
</file>