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F762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Default="00D23CEB"/>
    <w:p w:rsidR="00BD733F" w:rsidRPr="001A310C" w:rsidRDefault="00BD733F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924FD9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BD733F">
              <w:t>обществу с ограниченной ответственностью «Мега-групп»</w:t>
            </w:r>
            <w:r w:rsidR="00924FD9">
              <w:t xml:space="preserve"> </w:t>
            </w:r>
            <w:r w:rsidR="00BF1FC7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  <w:r w:rsidR="00BD733F" w:rsidRPr="00480E79">
              <w:t>и объекта кап</w:t>
            </w:r>
            <w:r w:rsidR="00BD733F" w:rsidRPr="00480E79">
              <w:t>и</w:t>
            </w:r>
            <w:r w:rsidR="00BD733F" w:rsidRPr="00480E79">
              <w:t>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1F7CE2">
        <w:t> </w:t>
      </w:r>
      <w:bookmarkStart w:id="0" w:name="_GoBack"/>
      <w:bookmarkEnd w:id="0"/>
      <w:r w:rsidR="00D76C5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E65C98" w:rsidRPr="00CC7A38" w:rsidRDefault="008151BF" w:rsidP="00E65C98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BD733F">
        <w:t>обществу с ограниченной ответственностью «Мега-групп»</w:t>
      </w:r>
      <w:r w:rsidR="00924FD9">
        <w:t xml:space="preserve"> </w:t>
      </w:r>
      <w:r w:rsidR="00A92CCC">
        <w:t xml:space="preserve">разрешение </w:t>
      </w:r>
      <w:r w:rsidR="00BD733F" w:rsidRPr="00480E79">
        <w:t xml:space="preserve">на условно разрешенный вид использования земельного участка с кадастровым номером 54:35:071590:15 площадью 48052 кв. м по адресу: </w:t>
      </w:r>
      <w:proofErr w:type="gramStart"/>
      <w:r w:rsidR="00BD733F" w:rsidRPr="00480E79">
        <w:t>Российская Федерация, Нов</w:t>
      </w:r>
      <w:r w:rsidR="00BD733F" w:rsidRPr="00480E79">
        <w:t>о</w:t>
      </w:r>
      <w:r w:rsidR="00BD733F" w:rsidRPr="00480E79">
        <w:t xml:space="preserve">сибирская область, город Новосибирск, </w:t>
      </w:r>
      <w:proofErr w:type="spellStart"/>
      <w:r w:rsidR="00BD733F" w:rsidRPr="00480E79">
        <w:t>Гусинобродское</w:t>
      </w:r>
      <w:proofErr w:type="spellEnd"/>
      <w:r w:rsidR="00BD733F" w:rsidRPr="00480E79">
        <w:t xml:space="preserve"> шоссе и объекта кап</w:t>
      </w:r>
      <w:r w:rsidR="00BD733F" w:rsidRPr="00480E79">
        <w:t>и</w:t>
      </w:r>
      <w:r w:rsidR="00BD733F" w:rsidRPr="00480E79">
        <w:t xml:space="preserve">тального строительства (зона делового, общественного и коммерческого назначения (ОД-1), </w:t>
      </w:r>
      <w:proofErr w:type="spellStart"/>
      <w:r w:rsidR="00BD733F" w:rsidRPr="00480E79">
        <w:t>подзона</w:t>
      </w:r>
      <w:proofErr w:type="spellEnd"/>
      <w:r w:rsidR="00BD733F" w:rsidRPr="00480E79">
        <w:t xml:space="preserve"> делового, общественного и коммерческого назнач</w:t>
      </w:r>
      <w:r w:rsidR="00BD733F" w:rsidRPr="00480E79">
        <w:t>е</w:t>
      </w:r>
      <w:r w:rsidR="00BD733F" w:rsidRPr="00480E79">
        <w:t>ния с объектами средней плотности жилой застройки (ОД-1.4)</w:t>
      </w:r>
      <w:r w:rsidR="00BD733F">
        <w:t>)</w:t>
      </w:r>
      <w:r w:rsidR="00BD733F" w:rsidRPr="00480E79">
        <w:t xml:space="preserve"> –</w:t>
      </w:r>
      <w:r w:rsidR="00BD733F">
        <w:t xml:space="preserve"> «объекты пр</w:t>
      </w:r>
      <w:r w:rsidR="00BD733F">
        <w:t>и</w:t>
      </w:r>
      <w:r w:rsidR="00BD733F">
        <w:t>дорожного сервиса (4.9.1) – автозаправочные станции (бензиновые, газовые); магазины сопутствующей торговли; объекты для организации общественного п</w:t>
      </w:r>
      <w:r w:rsidR="00BD733F">
        <w:t>и</w:t>
      </w:r>
      <w:r w:rsidR="00BD733F">
        <w:t>тания в качестве придорожного сервиса;</w:t>
      </w:r>
      <w:proofErr w:type="gramEnd"/>
      <w:r w:rsidR="00BD733F">
        <w:t xml:space="preserve"> автомобильные мойки; прачечные для автомобильных принадлежностей; мастерские, предназначенные для ремонта и обслуживания автомобилей и прочих объектов придорожного сервиса».</w:t>
      </w:r>
    </w:p>
    <w:p w:rsidR="00FE2272" w:rsidRPr="008A29F3" w:rsidRDefault="00645674" w:rsidP="00261294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lastRenderedPageBreak/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BD733F">
      <w:headerReference w:type="default" r:id="rId8"/>
      <w:endnotePr>
        <w:numFmt w:val="decimal"/>
      </w:endnotePr>
      <w:pgSz w:w="11907" w:h="16840"/>
      <w:pgMar w:top="993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E94" w:rsidRDefault="009E4E94">
      <w:r>
        <w:separator/>
      </w:r>
    </w:p>
  </w:endnote>
  <w:endnote w:type="continuationSeparator" w:id="0">
    <w:p w:rsidR="009E4E94" w:rsidRDefault="009E4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E94" w:rsidRDefault="009E4E94">
      <w:r>
        <w:separator/>
      </w:r>
    </w:p>
  </w:footnote>
  <w:footnote w:type="continuationSeparator" w:id="0">
    <w:p w:rsidR="009E4E94" w:rsidRDefault="009E4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F762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BD733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1294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A06F7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3EDC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4FD9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3489"/>
    <w:rsid w:val="009D427A"/>
    <w:rsid w:val="009E02FA"/>
    <w:rsid w:val="009E4E94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D733F"/>
    <w:rsid w:val="00BE3258"/>
    <w:rsid w:val="00BF1FC7"/>
    <w:rsid w:val="00BF352A"/>
    <w:rsid w:val="00BF762C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65C98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6EAF9-92D8-4D2B-96D1-8A19C746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2021-05-27T10:46:00Z</dcterms:created>
  <dcterms:modified xsi:type="dcterms:W3CDTF">2021-05-27T10:46:00Z</dcterms:modified>
</cp:coreProperties>
</file>