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1414" w:rsidRDefault="00FF1414" w:rsidP="00FF1414">
      <w:pPr>
        <w:autoSpaceDE w:val="0"/>
        <w:autoSpaceDN w:val="0"/>
        <w:adjustRightInd w:val="0"/>
        <w:jc w:val="center"/>
        <w:rPr>
          <w:rFonts w:ascii="Times New Roman" w:hAnsi="Times New Roman" w:cs="Times New Roman"/>
          <w:b/>
          <w:bCs/>
          <w:sz w:val="36"/>
          <w:szCs w:val="36"/>
        </w:rPr>
      </w:pPr>
    </w:p>
    <w:p w:rsidR="00FF1414" w:rsidRDefault="00FF1414" w:rsidP="00FF1414">
      <w:pPr>
        <w:autoSpaceDE w:val="0"/>
        <w:autoSpaceDN w:val="0"/>
        <w:adjustRightInd w:val="0"/>
        <w:jc w:val="center"/>
        <w:rPr>
          <w:rFonts w:ascii="Times New Roman" w:hAnsi="Times New Roman" w:cs="Times New Roman"/>
          <w:b/>
          <w:bCs/>
          <w:sz w:val="36"/>
          <w:szCs w:val="36"/>
        </w:rPr>
      </w:pPr>
    </w:p>
    <w:p w:rsidR="00FF1414" w:rsidRDefault="00FF1414" w:rsidP="00FF1414">
      <w:pPr>
        <w:autoSpaceDE w:val="0"/>
        <w:autoSpaceDN w:val="0"/>
        <w:adjustRightInd w:val="0"/>
        <w:jc w:val="center"/>
        <w:rPr>
          <w:rFonts w:ascii="Times New Roman" w:hAnsi="Times New Roman" w:cs="Times New Roman"/>
          <w:b/>
          <w:bCs/>
          <w:sz w:val="36"/>
          <w:szCs w:val="36"/>
        </w:rPr>
      </w:pPr>
    </w:p>
    <w:p w:rsidR="00FF1414" w:rsidRDefault="00FF1414" w:rsidP="00FF1414">
      <w:pPr>
        <w:autoSpaceDE w:val="0"/>
        <w:autoSpaceDN w:val="0"/>
        <w:adjustRightInd w:val="0"/>
        <w:jc w:val="center"/>
        <w:rPr>
          <w:rFonts w:ascii="Times New Roman" w:hAnsi="Times New Roman" w:cs="Times New Roman"/>
          <w:b/>
          <w:bCs/>
          <w:sz w:val="36"/>
          <w:szCs w:val="36"/>
        </w:rPr>
      </w:pPr>
    </w:p>
    <w:p w:rsidR="00FF1414" w:rsidRPr="00FF1414" w:rsidRDefault="00FF1414" w:rsidP="00FF1414">
      <w:pPr>
        <w:autoSpaceDE w:val="0"/>
        <w:autoSpaceDN w:val="0"/>
        <w:adjustRightInd w:val="0"/>
        <w:jc w:val="center"/>
        <w:rPr>
          <w:rFonts w:ascii="Times New Roman" w:hAnsi="Times New Roman" w:cs="Times New Roman"/>
          <w:b/>
          <w:bCs/>
          <w:sz w:val="36"/>
          <w:szCs w:val="36"/>
        </w:rPr>
      </w:pPr>
      <w:r>
        <w:rPr>
          <w:rFonts w:ascii="Times New Roman" w:hAnsi="Times New Roman" w:cs="Times New Roman"/>
          <w:b/>
          <w:bCs/>
          <w:sz w:val="36"/>
          <w:szCs w:val="36"/>
        </w:rPr>
        <w:t>ПРОЕКТ</w:t>
      </w:r>
      <w:r w:rsidR="00A726DE">
        <w:rPr>
          <w:rFonts w:ascii="Times New Roman" w:hAnsi="Times New Roman" w:cs="Times New Roman"/>
          <w:b/>
          <w:bCs/>
          <w:sz w:val="36"/>
          <w:szCs w:val="36"/>
        </w:rPr>
        <w:t xml:space="preserve"> ВНЕСЕНИЙ ИЗМЕНЕНИЙ В</w:t>
      </w:r>
      <w:r>
        <w:rPr>
          <w:rFonts w:ascii="Times New Roman" w:hAnsi="Times New Roman" w:cs="Times New Roman"/>
          <w:b/>
          <w:bCs/>
          <w:sz w:val="36"/>
          <w:szCs w:val="36"/>
        </w:rPr>
        <w:t xml:space="preserve"> </w:t>
      </w:r>
      <w:r w:rsidRPr="00FF1414">
        <w:rPr>
          <w:rFonts w:ascii="Times New Roman" w:hAnsi="Times New Roman" w:cs="Times New Roman"/>
          <w:b/>
          <w:bCs/>
          <w:sz w:val="36"/>
          <w:szCs w:val="36"/>
        </w:rPr>
        <w:t>ПРАВИЛА</w:t>
      </w:r>
    </w:p>
    <w:p w:rsidR="00FF1414" w:rsidRPr="00FF1414" w:rsidRDefault="00FF1414" w:rsidP="00FF1414">
      <w:pPr>
        <w:jc w:val="center"/>
        <w:rPr>
          <w:rFonts w:ascii="Times New Roman" w:hAnsi="Times New Roman" w:cs="Times New Roman"/>
          <w:b/>
          <w:bCs/>
          <w:sz w:val="36"/>
          <w:szCs w:val="36"/>
        </w:rPr>
      </w:pPr>
      <w:r w:rsidRPr="00FF1414">
        <w:rPr>
          <w:rFonts w:ascii="Times New Roman" w:hAnsi="Times New Roman" w:cs="Times New Roman"/>
          <w:b/>
          <w:bCs/>
          <w:sz w:val="36"/>
          <w:szCs w:val="36"/>
        </w:rPr>
        <w:t>ЗЕМЛЕПОЛЬЗОВАНИЯ И ЗАСТРОЙКИ</w:t>
      </w:r>
    </w:p>
    <w:p w:rsidR="00664DF5" w:rsidRPr="00FF1414" w:rsidRDefault="00A726DE" w:rsidP="00FF1414">
      <w:pPr>
        <w:jc w:val="center"/>
        <w:rPr>
          <w:rFonts w:ascii="Times New Roman" w:hAnsi="Times New Roman" w:cs="Times New Roman"/>
          <w:sz w:val="36"/>
          <w:szCs w:val="36"/>
        </w:rPr>
        <w:sectPr w:rsidR="00664DF5" w:rsidRPr="00FF1414" w:rsidSect="00FF1414">
          <w:footerReference w:type="default" r:id="rId8"/>
          <w:pgSz w:w="11900" w:h="16840"/>
          <w:pgMar w:top="823" w:right="560" w:bottom="431" w:left="1418" w:header="0" w:footer="3" w:gutter="0"/>
          <w:cols w:space="720"/>
          <w:noEndnote/>
          <w:docGrid w:linePitch="360"/>
        </w:sectPr>
      </w:pPr>
      <w:r>
        <w:rPr>
          <w:rFonts w:ascii="Times New Roman" w:hAnsi="Times New Roman" w:cs="Times New Roman"/>
          <w:sz w:val="36"/>
          <w:szCs w:val="36"/>
        </w:rPr>
        <w:t xml:space="preserve">Шахтинского сельсовета </w:t>
      </w:r>
      <w:proofErr w:type="spellStart"/>
      <w:r>
        <w:rPr>
          <w:rFonts w:ascii="Times New Roman" w:hAnsi="Times New Roman" w:cs="Times New Roman"/>
          <w:sz w:val="36"/>
          <w:szCs w:val="36"/>
        </w:rPr>
        <w:t>Тогучинского</w:t>
      </w:r>
      <w:proofErr w:type="spellEnd"/>
      <w:r>
        <w:rPr>
          <w:rFonts w:ascii="Times New Roman" w:hAnsi="Times New Roman" w:cs="Times New Roman"/>
          <w:sz w:val="36"/>
          <w:szCs w:val="36"/>
        </w:rPr>
        <w:t xml:space="preserve"> района Новосибирской области</w:t>
      </w:r>
    </w:p>
    <w:p w:rsidR="00FF1414" w:rsidRDefault="00FF1414" w:rsidP="00FF1414">
      <w:pPr>
        <w:pStyle w:val="ac"/>
      </w:pPr>
    </w:p>
    <w:p w:rsidR="00664DF5" w:rsidRPr="00FF1414" w:rsidRDefault="00FF1414" w:rsidP="00FF1414">
      <w:pPr>
        <w:pStyle w:val="11"/>
        <w:shd w:val="clear" w:color="auto" w:fill="auto"/>
        <w:spacing w:after="220"/>
        <w:ind w:firstLine="0"/>
        <w:jc w:val="center"/>
      </w:pPr>
      <w:r w:rsidRPr="00FF1414">
        <w:rPr>
          <w:sz w:val="28"/>
          <w:szCs w:val="28"/>
        </w:rPr>
        <w:t>Содержание</w:t>
      </w:r>
    </w:p>
    <w:p w:rsidR="00664DF5" w:rsidRPr="00FF1414" w:rsidRDefault="00FF1414" w:rsidP="00FF1414">
      <w:pPr>
        <w:pStyle w:val="30"/>
        <w:shd w:val="clear" w:color="auto" w:fill="auto"/>
        <w:ind w:right="612"/>
        <w:jc w:val="both"/>
        <w:rPr>
          <w:sz w:val="24"/>
          <w:szCs w:val="24"/>
        </w:rPr>
      </w:pPr>
      <w:r w:rsidRPr="00FF1414">
        <w:rPr>
          <w:sz w:val="24"/>
          <w:szCs w:val="24"/>
        </w:rPr>
        <w:t xml:space="preserve">ЧАСТЬ </w:t>
      </w:r>
      <w:r w:rsidRPr="00FF1414">
        <w:rPr>
          <w:sz w:val="24"/>
          <w:szCs w:val="24"/>
          <w:lang w:val="en-US" w:eastAsia="en-US" w:bidi="en-US"/>
        </w:rPr>
        <w:t>I</w:t>
      </w:r>
      <w:r w:rsidRPr="00FF1414">
        <w:rPr>
          <w:sz w:val="24"/>
          <w:szCs w:val="24"/>
          <w:lang w:eastAsia="en-US" w:bidi="en-US"/>
        </w:rPr>
        <w:t xml:space="preserve">. </w:t>
      </w:r>
      <w:r w:rsidRPr="00FF1414">
        <w:rPr>
          <w:sz w:val="24"/>
          <w:szCs w:val="24"/>
        </w:rPr>
        <w:t xml:space="preserve">ПОРЯДОК ПРИМЕНЕНИЯ ПРАВИЛ ЗЕМЛЕПОЛЬЗОВАНИЯ И ЗАСТРОЙКИ И ВНЕСЕНИЯ В НИХ </w:t>
      </w:r>
      <w:r w:rsidRPr="00FF1414">
        <w:rPr>
          <w:sz w:val="24"/>
          <w:szCs w:val="24"/>
        </w:rPr>
        <w:fldChar w:fldCharType="begin"/>
      </w:r>
      <w:r w:rsidRPr="00FF1414">
        <w:rPr>
          <w:sz w:val="24"/>
          <w:szCs w:val="24"/>
        </w:rPr>
        <w:instrText xml:space="preserve"> TOC \o "1-5" \h \z </w:instrText>
      </w:r>
      <w:r w:rsidRPr="00FF1414">
        <w:rPr>
          <w:sz w:val="24"/>
          <w:szCs w:val="24"/>
        </w:rPr>
        <w:fldChar w:fldCharType="separate"/>
      </w:r>
      <w:r w:rsidRPr="00FF1414">
        <w:rPr>
          <w:sz w:val="24"/>
          <w:szCs w:val="24"/>
        </w:rPr>
        <w:t xml:space="preserve">ИЗМЕНЕНИЙ </w:t>
      </w:r>
    </w:p>
    <w:p w:rsidR="00664DF5" w:rsidRPr="00FF1414" w:rsidRDefault="00FF1414" w:rsidP="00FF1414">
      <w:pPr>
        <w:pStyle w:val="a7"/>
        <w:shd w:val="clear" w:color="auto" w:fill="auto"/>
        <w:tabs>
          <w:tab w:val="left" w:leader="dot" w:pos="9438"/>
        </w:tabs>
        <w:ind w:left="0" w:right="612"/>
        <w:jc w:val="both"/>
        <w:rPr>
          <w:sz w:val="24"/>
          <w:szCs w:val="24"/>
        </w:rPr>
      </w:pPr>
      <w:r w:rsidRPr="00FF1414">
        <w:rPr>
          <w:i w:val="0"/>
          <w:iCs w:val="0"/>
          <w:sz w:val="24"/>
          <w:szCs w:val="24"/>
        </w:rPr>
        <w:t>ГЛАВА 1. Общие положения</w:t>
      </w:r>
      <w:r w:rsidRPr="00FF1414">
        <w:rPr>
          <w:i w:val="0"/>
          <w:iCs w:val="0"/>
          <w:sz w:val="24"/>
          <w:szCs w:val="24"/>
        </w:rPr>
        <w:tab/>
        <w:t xml:space="preserve"> 5</w:t>
      </w:r>
    </w:p>
    <w:p w:rsidR="00664DF5" w:rsidRPr="00FF1414" w:rsidRDefault="00FF1414" w:rsidP="00FF1414">
      <w:pPr>
        <w:pStyle w:val="a7"/>
        <w:shd w:val="clear" w:color="auto" w:fill="auto"/>
        <w:tabs>
          <w:tab w:val="left" w:leader="dot" w:pos="9438"/>
        </w:tabs>
        <w:ind w:left="0" w:right="612"/>
        <w:jc w:val="both"/>
        <w:rPr>
          <w:sz w:val="24"/>
          <w:szCs w:val="24"/>
        </w:rPr>
      </w:pPr>
      <w:r w:rsidRPr="00FF1414">
        <w:rPr>
          <w:sz w:val="24"/>
          <w:szCs w:val="24"/>
        </w:rPr>
        <w:t xml:space="preserve">Статья 1. Назначение и содержание настоящих Правил </w:t>
      </w:r>
      <w:r w:rsidRPr="00FF1414">
        <w:rPr>
          <w:sz w:val="24"/>
          <w:szCs w:val="24"/>
        </w:rPr>
        <w:tab/>
        <w:t>5</w:t>
      </w:r>
    </w:p>
    <w:p w:rsidR="00664DF5" w:rsidRPr="00FF1414" w:rsidRDefault="00FF1414" w:rsidP="00FF1414">
      <w:pPr>
        <w:pStyle w:val="a7"/>
        <w:shd w:val="clear" w:color="auto" w:fill="auto"/>
        <w:tabs>
          <w:tab w:val="left" w:leader="dot" w:pos="9438"/>
        </w:tabs>
        <w:ind w:left="0" w:right="612"/>
        <w:jc w:val="both"/>
        <w:rPr>
          <w:sz w:val="24"/>
          <w:szCs w:val="24"/>
        </w:rPr>
      </w:pPr>
      <w:r w:rsidRPr="00FF1414">
        <w:rPr>
          <w:sz w:val="24"/>
          <w:szCs w:val="24"/>
        </w:rPr>
        <w:t xml:space="preserve">Статья 2. Основные понятия, используемые в настоящих Правилах </w:t>
      </w:r>
      <w:r w:rsidRPr="00FF1414">
        <w:rPr>
          <w:sz w:val="24"/>
          <w:szCs w:val="24"/>
        </w:rPr>
        <w:tab/>
        <w:t>5</w:t>
      </w:r>
    </w:p>
    <w:p w:rsidR="00664DF5" w:rsidRPr="00FF1414" w:rsidRDefault="00FF1414" w:rsidP="00FF1414">
      <w:pPr>
        <w:pStyle w:val="a7"/>
        <w:shd w:val="clear" w:color="auto" w:fill="auto"/>
        <w:tabs>
          <w:tab w:val="left" w:leader="dot" w:pos="9438"/>
        </w:tabs>
        <w:ind w:left="0" w:right="612"/>
        <w:jc w:val="both"/>
        <w:rPr>
          <w:sz w:val="24"/>
          <w:szCs w:val="24"/>
        </w:rPr>
      </w:pPr>
      <w:r w:rsidRPr="00FF1414">
        <w:rPr>
          <w:sz w:val="24"/>
          <w:szCs w:val="24"/>
        </w:rPr>
        <w:t xml:space="preserve">Статья 3. Правовой статус и сфера действия настоящих правил </w:t>
      </w:r>
      <w:r w:rsidRPr="00FF1414">
        <w:rPr>
          <w:sz w:val="24"/>
          <w:szCs w:val="24"/>
        </w:rPr>
        <w:tab/>
        <w:t>8</w:t>
      </w:r>
    </w:p>
    <w:p w:rsidR="00664DF5" w:rsidRPr="00FF1414" w:rsidRDefault="00FF1414" w:rsidP="00FF1414">
      <w:pPr>
        <w:pStyle w:val="a7"/>
        <w:shd w:val="clear" w:color="auto" w:fill="auto"/>
        <w:tabs>
          <w:tab w:val="left" w:leader="dot" w:pos="9438"/>
        </w:tabs>
        <w:ind w:left="0" w:right="612"/>
        <w:jc w:val="both"/>
        <w:rPr>
          <w:sz w:val="24"/>
          <w:szCs w:val="24"/>
        </w:rPr>
      </w:pPr>
      <w:r w:rsidRPr="00FF1414">
        <w:rPr>
          <w:sz w:val="24"/>
          <w:szCs w:val="24"/>
        </w:rPr>
        <w:t xml:space="preserve">Статья 4. Порядок внесения изменений в настоящие Правила </w:t>
      </w:r>
      <w:r w:rsidRPr="00FF1414">
        <w:rPr>
          <w:sz w:val="24"/>
          <w:szCs w:val="24"/>
        </w:rPr>
        <w:tab/>
        <w:t>9</w:t>
      </w:r>
    </w:p>
    <w:p w:rsidR="00664DF5" w:rsidRPr="00FF1414" w:rsidRDefault="00FF1414" w:rsidP="00FF1414">
      <w:pPr>
        <w:pStyle w:val="a7"/>
        <w:shd w:val="clear" w:color="auto" w:fill="auto"/>
        <w:tabs>
          <w:tab w:val="left" w:leader="dot" w:pos="9438"/>
        </w:tabs>
        <w:ind w:left="0" w:right="612"/>
        <w:jc w:val="both"/>
        <w:rPr>
          <w:sz w:val="24"/>
          <w:szCs w:val="24"/>
        </w:rPr>
      </w:pPr>
      <w:r w:rsidRPr="00FF1414">
        <w:rPr>
          <w:sz w:val="24"/>
          <w:szCs w:val="24"/>
        </w:rPr>
        <w:t xml:space="preserve">Статья 5. Открытость и доступность информации о землепользовании и застройке </w:t>
      </w:r>
      <w:r w:rsidRPr="00FF1414">
        <w:rPr>
          <w:sz w:val="24"/>
          <w:szCs w:val="24"/>
        </w:rPr>
        <w:tab/>
        <w:t>10</w:t>
      </w:r>
    </w:p>
    <w:p w:rsidR="00664DF5" w:rsidRPr="00FF1414" w:rsidRDefault="00FF1414" w:rsidP="00FF1414">
      <w:pPr>
        <w:pStyle w:val="a7"/>
        <w:shd w:val="clear" w:color="auto" w:fill="auto"/>
        <w:tabs>
          <w:tab w:val="right" w:leader="dot" w:pos="9676"/>
        </w:tabs>
        <w:ind w:left="0" w:right="612"/>
        <w:jc w:val="both"/>
        <w:rPr>
          <w:sz w:val="24"/>
          <w:szCs w:val="24"/>
        </w:rPr>
      </w:pPr>
      <w:r w:rsidRPr="00FF1414">
        <w:rPr>
          <w:i w:val="0"/>
          <w:iCs w:val="0"/>
          <w:sz w:val="24"/>
          <w:szCs w:val="24"/>
        </w:rPr>
        <w:t>ГЛАВА 2. Полномочия органов местного самоуправления по регулированию землепользования и застройки</w:t>
      </w:r>
      <w:r w:rsidRPr="00FF1414">
        <w:rPr>
          <w:i w:val="0"/>
          <w:iCs w:val="0"/>
          <w:sz w:val="24"/>
          <w:szCs w:val="24"/>
        </w:rPr>
        <w:tab/>
        <w:t xml:space="preserve"> 10</w:t>
      </w:r>
    </w:p>
    <w:p w:rsidR="00664DF5" w:rsidRPr="00FF1414" w:rsidRDefault="00FF1414" w:rsidP="00FF1414">
      <w:pPr>
        <w:pStyle w:val="a7"/>
        <w:shd w:val="clear" w:color="auto" w:fill="auto"/>
        <w:tabs>
          <w:tab w:val="right" w:leader="dot" w:pos="9676"/>
        </w:tabs>
        <w:ind w:left="0" w:right="612"/>
        <w:jc w:val="both"/>
        <w:rPr>
          <w:sz w:val="24"/>
          <w:szCs w:val="24"/>
        </w:rPr>
      </w:pPr>
      <w:r w:rsidRPr="00FF1414">
        <w:rPr>
          <w:sz w:val="24"/>
          <w:szCs w:val="24"/>
        </w:rPr>
        <w:t xml:space="preserve">Статья 6. Полномочия Администрации Тогучинского района в области землепользования и застройки </w:t>
      </w:r>
      <w:r w:rsidRPr="00FF1414">
        <w:rPr>
          <w:sz w:val="24"/>
          <w:szCs w:val="24"/>
        </w:rPr>
        <w:tab/>
        <w:t>10</w:t>
      </w:r>
    </w:p>
    <w:p w:rsidR="00664DF5" w:rsidRPr="00FF1414" w:rsidRDefault="00FF1414" w:rsidP="00FF1414">
      <w:pPr>
        <w:pStyle w:val="a7"/>
        <w:shd w:val="clear" w:color="auto" w:fill="auto"/>
        <w:tabs>
          <w:tab w:val="right" w:leader="dot" w:pos="9676"/>
        </w:tabs>
        <w:ind w:left="0" w:right="612"/>
        <w:jc w:val="both"/>
        <w:rPr>
          <w:sz w:val="24"/>
          <w:szCs w:val="24"/>
        </w:rPr>
      </w:pPr>
      <w:r w:rsidRPr="00FF1414">
        <w:rPr>
          <w:sz w:val="24"/>
          <w:szCs w:val="24"/>
        </w:rPr>
        <w:t xml:space="preserve">Статья 7. Полномочия представительного органа муниципального образования в области землепользования и застройки </w:t>
      </w:r>
      <w:r w:rsidRPr="00FF1414">
        <w:rPr>
          <w:sz w:val="24"/>
          <w:szCs w:val="24"/>
        </w:rPr>
        <w:tab/>
        <w:t>11</w:t>
      </w:r>
    </w:p>
    <w:p w:rsidR="00664DF5" w:rsidRPr="00FF1414" w:rsidRDefault="00FF1414" w:rsidP="00FF1414">
      <w:pPr>
        <w:pStyle w:val="a7"/>
        <w:shd w:val="clear" w:color="auto" w:fill="auto"/>
        <w:tabs>
          <w:tab w:val="right" w:leader="dot" w:pos="9676"/>
        </w:tabs>
        <w:ind w:left="0" w:right="612"/>
        <w:jc w:val="both"/>
        <w:rPr>
          <w:sz w:val="24"/>
          <w:szCs w:val="24"/>
        </w:rPr>
      </w:pPr>
      <w:r w:rsidRPr="00FF1414">
        <w:rPr>
          <w:sz w:val="24"/>
          <w:szCs w:val="24"/>
        </w:rPr>
        <w:t xml:space="preserve">Статья 8. Полномочия комиссии по подготовке проекта Правил землепользования и застройки </w:t>
      </w:r>
      <w:r w:rsidRPr="00FF1414">
        <w:rPr>
          <w:sz w:val="24"/>
          <w:szCs w:val="24"/>
        </w:rPr>
        <w:tab/>
        <w:t>11</w:t>
      </w:r>
    </w:p>
    <w:p w:rsidR="00664DF5" w:rsidRPr="00FF1414" w:rsidRDefault="00FF1414" w:rsidP="00FF1414">
      <w:pPr>
        <w:pStyle w:val="a7"/>
        <w:shd w:val="clear" w:color="auto" w:fill="auto"/>
        <w:tabs>
          <w:tab w:val="right" w:leader="dot" w:pos="9676"/>
        </w:tabs>
        <w:ind w:left="0" w:right="612"/>
        <w:jc w:val="both"/>
        <w:rPr>
          <w:sz w:val="24"/>
          <w:szCs w:val="24"/>
        </w:rPr>
      </w:pPr>
      <w:r w:rsidRPr="00FF1414">
        <w:rPr>
          <w:i w:val="0"/>
          <w:iCs w:val="0"/>
          <w:sz w:val="24"/>
          <w:szCs w:val="24"/>
        </w:rPr>
        <w:t>ГЛАВА 3. Порядок изменения видов разрешенного использования земельных участков и объектов капитального строительства</w:t>
      </w:r>
      <w:r w:rsidRPr="00FF1414">
        <w:rPr>
          <w:i w:val="0"/>
          <w:iCs w:val="0"/>
          <w:sz w:val="24"/>
          <w:szCs w:val="24"/>
        </w:rPr>
        <w:tab/>
        <w:t xml:space="preserve"> 12</w:t>
      </w:r>
    </w:p>
    <w:p w:rsidR="00664DF5" w:rsidRPr="00FF1414" w:rsidRDefault="00FF1414" w:rsidP="00FF1414">
      <w:pPr>
        <w:pStyle w:val="a7"/>
        <w:shd w:val="clear" w:color="auto" w:fill="auto"/>
        <w:tabs>
          <w:tab w:val="right" w:leader="dot" w:pos="9676"/>
        </w:tabs>
        <w:ind w:left="0" w:right="612"/>
        <w:jc w:val="both"/>
        <w:rPr>
          <w:sz w:val="24"/>
          <w:szCs w:val="24"/>
        </w:rPr>
      </w:pPr>
      <w:r w:rsidRPr="00FF1414">
        <w:rPr>
          <w:sz w:val="24"/>
          <w:szCs w:val="24"/>
        </w:rPr>
        <w:t xml:space="preserve">Статья 9. Порядок изменения видов разрешенного использования земельных участков и объектов капитального строительства </w:t>
      </w:r>
      <w:r w:rsidRPr="00FF1414">
        <w:rPr>
          <w:sz w:val="24"/>
          <w:szCs w:val="24"/>
        </w:rPr>
        <w:tab/>
        <w:t>12</w:t>
      </w:r>
    </w:p>
    <w:p w:rsidR="00664DF5" w:rsidRPr="00FF1414" w:rsidRDefault="00FF1414" w:rsidP="00FF1414">
      <w:pPr>
        <w:pStyle w:val="a7"/>
        <w:shd w:val="clear" w:color="auto" w:fill="auto"/>
        <w:tabs>
          <w:tab w:val="right" w:leader="dot" w:pos="9676"/>
        </w:tabs>
        <w:ind w:left="0" w:right="612"/>
        <w:jc w:val="both"/>
        <w:rPr>
          <w:sz w:val="24"/>
          <w:szCs w:val="24"/>
        </w:rPr>
      </w:pPr>
      <w:r w:rsidRPr="00FF1414">
        <w:rPr>
          <w:sz w:val="24"/>
          <w:szCs w:val="24"/>
        </w:rPr>
        <w:t xml:space="preserve">Статья 10. Порядок предоставления разрешения на условно разрешенный вид использования земельного участка или объекта капитального строительства </w:t>
      </w:r>
      <w:r w:rsidRPr="00FF1414">
        <w:rPr>
          <w:sz w:val="24"/>
          <w:szCs w:val="24"/>
        </w:rPr>
        <w:tab/>
        <w:t>12</w:t>
      </w:r>
    </w:p>
    <w:p w:rsidR="00664DF5" w:rsidRPr="00FF1414" w:rsidRDefault="00FF1414" w:rsidP="00FF1414">
      <w:pPr>
        <w:pStyle w:val="a7"/>
        <w:shd w:val="clear" w:color="auto" w:fill="auto"/>
        <w:tabs>
          <w:tab w:val="right" w:leader="dot" w:pos="9676"/>
        </w:tabs>
        <w:ind w:left="0" w:right="612"/>
        <w:jc w:val="both"/>
        <w:rPr>
          <w:sz w:val="24"/>
          <w:szCs w:val="24"/>
        </w:rPr>
      </w:pPr>
      <w:r w:rsidRPr="00FF1414">
        <w:rPr>
          <w:sz w:val="24"/>
          <w:szCs w:val="24"/>
        </w:rPr>
        <w:t xml:space="preserve">Статья 11.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 </w:t>
      </w:r>
      <w:r w:rsidRPr="00FF1414">
        <w:rPr>
          <w:sz w:val="24"/>
          <w:szCs w:val="24"/>
        </w:rPr>
        <w:tab/>
        <w:t>13</w:t>
      </w:r>
    </w:p>
    <w:p w:rsidR="00664DF5" w:rsidRPr="00FF1414" w:rsidRDefault="00FF1414" w:rsidP="00FF1414">
      <w:pPr>
        <w:pStyle w:val="a7"/>
        <w:shd w:val="clear" w:color="auto" w:fill="auto"/>
        <w:tabs>
          <w:tab w:val="right" w:leader="dot" w:pos="9676"/>
        </w:tabs>
        <w:ind w:left="0" w:right="612"/>
        <w:jc w:val="both"/>
        <w:rPr>
          <w:sz w:val="24"/>
          <w:szCs w:val="24"/>
        </w:rPr>
      </w:pPr>
      <w:r w:rsidRPr="00FF1414">
        <w:rPr>
          <w:i w:val="0"/>
          <w:iCs w:val="0"/>
          <w:sz w:val="24"/>
          <w:szCs w:val="24"/>
        </w:rPr>
        <w:t xml:space="preserve">ГЛАВА 4. Порядок подготовки документации по планировке территории Шахтинского сельсовета органом местного самоуправления </w:t>
      </w:r>
      <w:r w:rsidRPr="00FF1414">
        <w:rPr>
          <w:i w:val="0"/>
          <w:iCs w:val="0"/>
          <w:sz w:val="24"/>
          <w:szCs w:val="24"/>
        </w:rPr>
        <w:tab/>
        <w:t xml:space="preserve"> 14</w:t>
      </w:r>
    </w:p>
    <w:p w:rsidR="00664DF5" w:rsidRPr="00FF1414" w:rsidRDefault="00FF1414" w:rsidP="00FF1414">
      <w:pPr>
        <w:pStyle w:val="a7"/>
        <w:shd w:val="clear" w:color="auto" w:fill="auto"/>
        <w:tabs>
          <w:tab w:val="right" w:leader="dot" w:pos="9676"/>
        </w:tabs>
        <w:ind w:left="0" w:right="612"/>
        <w:jc w:val="both"/>
        <w:rPr>
          <w:sz w:val="24"/>
          <w:szCs w:val="24"/>
        </w:rPr>
      </w:pPr>
      <w:r w:rsidRPr="00FF1414">
        <w:rPr>
          <w:sz w:val="24"/>
          <w:szCs w:val="24"/>
        </w:rPr>
        <w:t xml:space="preserve">Статья 12. Назначение, виды и состав документации по планировке территории сельсовета </w:t>
      </w:r>
      <w:r w:rsidRPr="00FF1414">
        <w:rPr>
          <w:sz w:val="24"/>
          <w:szCs w:val="24"/>
        </w:rPr>
        <w:tab/>
        <w:t>14</w:t>
      </w:r>
    </w:p>
    <w:p w:rsidR="00664DF5" w:rsidRPr="00FF1414" w:rsidRDefault="00FF1414" w:rsidP="00FF1414">
      <w:pPr>
        <w:pStyle w:val="a7"/>
        <w:shd w:val="clear" w:color="auto" w:fill="auto"/>
        <w:tabs>
          <w:tab w:val="right" w:leader="dot" w:pos="9676"/>
        </w:tabs>
        <w:ind w:left="0" w:right="612"/>
        <w:jc w:val="both"/>
        <w:rPr>
          <w:sz w:val="24"/>
          <w:szCs w:val="24"/>
        </w:rPr>
      </w:pPr>
      <w:r w:rsidRPr="00FF1414">
        <w:rPr>
          <w:sz w:val="24"/>
          <w:szCs w:val="24"/>
        </w:rPr>
        <w:t xml:space="preserve">Статья 13. Порядок подготовки, принятия решения об утверждении или об отклонении проектов планировки и проектов межевания территории. </w:t>
      </w:r>
      <w:r w:rsidRPr="00FF1414">
        <w:rPr>
          <w:sz w:val="24"/>
          <w:szCs w:val="24"/>
        </w:rPr>
        <w:tab/>
        <w:t xml:space="preserve"> 15</w:t>
      </w:r>
    </w:p>
    <w:p w:rsidR="00664DF5" w:rsidRPr="00FF1414" w:rsidRDefault="00FF1414" w:rsidP="00FF1414">
      <w:pPr>
        <w:pStyle w:val="a7"/>
        <w:shd w:val="clear" w:color="auto" w:fill="auto"/>
        <w:tabs>
          <w:tab w:val="right" w:leader="dot" w:pos="9676"/>
        </w:tabs>
        <w:ind w:left="0" w:right="612"/>
        <w:jc w:val="both"/>
        <w:rPr>
          <w:sz w:val="24"/>
          <w:szCs w:val="24"/>
        </w:rPr>
      </w:pPr>
      <w:r w:rsidRPr="00FF1414">
        <w:rPr>
          <w:i w:val="0"/>
          <w:iCs w:val="0"/>
          <w:sz w:val="24"/>
          <w:szCs w:val="24"/>
        </w:rPr>
        <w:t>ГЛАВА 5. Публичные слушания и общественные обсуждения по вопросам землепользования и застройки</w:t>
      </w:r>
      <w:r w:rsidRPr="00FF1414">
        <w:rPr>
          <w:i w:val="0"/>
          <w:iCs w:val="0"/>
          <w:sz w:val="24"/>
          <w:szCs w:val="24"/>
        </w:rPr>
        <w:tab/>
        <w:t xml:space="preserve"> 17</w:t>
      </w:r>
    </w:p>
    <w:p w:rsidR="00664DF5" w:rsidRPr="00FF1414" w:rsidRDefault="00FF1414" w:rsidP="00FF1414">
      <w:pPr>
        <w:pStyle w:val="a7"/>
        <w:shd w:val="clear" w:color="auto" w:fill="auto"/>
        <w:tabs>
          <w:tab w:val="right" w:leader="dot" w:pos="9676"/>
        </w:tabs>
        <w:ind w:left="0" w:right="612"/>
        <w:jc w:val="both"/>
        <w:rPr>
          <w:sz w:val="24"/>
          <w:szCs w:val="24"/>
        </w:rPr>
      </w:pPr>
      <w:r w:rsidRPr="00FF1414">
        <w:rPr>
          <w:sz w:val="24"/>
          <w:szCs w:val="24"/>
        </w:rPr>
        <w:t xml:space="preserve">Статья 14. Общие положения организации и проведения публичных слушаний и общественных обсуждений по вопросам землепользования и застройки </w:t>
      </w:r>
      <w:r w:rsidRPr="00FF1414">
        <w:rPr>
          <w:sz w:val="24"/>
          <w:szCs w:val="24"/>
        </w:rPr>
        <w:tab/>
        <w:t>17</w:t>
      </w:r>
    </w:p>
    <w:p w:rsidR="00664DF5" w:rsidRPr="00FF1414" w:rsidRDefault="00FF1414" w:rsidP="00FF1414">
      <w:pPr>
        <w:pStyle w:val="a7"/>
        <w:shd w:val="clear" w:color="auto" w:fill="auto"/>
        <w:tabs>
          <w:tab w:val="left" w:leader="dot" w:pos="9438"/>
        </w:tabs>
        <w:ind w:left="0" w:right="612"/>
        <w:jc w:val="both"/>
        <w:rPr>
          <w:sz w:val="24"/>
          <w:szCs w:val="24"/>
        </w:rPr>
      </w:pPr>
      <w:r w:rsidRPr="00FF1414">
        <w:rPr>
          <w:sz w:val="24"/>
          <w:szCs w:val="24"/>
        </w:rPr>
        <w:t xml:space="preserve">Статья 15. Сроки проведения публичных слушаний или общественных обсуждений </w:t>
      </w:r>
      <w:r w:rsidRPr="00FF1414">
        <w:rPr>
          <w:sz w:val="24"/>
          <w:szCs w:val="24"/>
        </w:rPr>
        <w:tab/>
        <w:t>22</w:t>
      </w:r>
    </w:p>
    <w:p w:rsidR="00664DF5" w:rsidRPr="00FF1414" w:rsidRDefault="00FF1414" w:rsidP="00FF1414">
      <w:pPr>
        <w:pStyle w:val="a7"/>
        <w:shd w:val="clear" w:color="auto" w:fill="auto"/>
        <w:tabs>
          <w:tab w:val="right" w:leader="dot" w:pos="9676"/>
        </w:tabs>
        <w:ind w:left="0" w:right="612"/>
        <w:jc w:val="both"/>
        <w:rPr>
          <w:sz w:val="24"/>
          <w:szCs w:val="24"/>
        </w:rPr>
      </w:pPr>
      <w:hyperlink w:anchor="bookmark2" w:tooltip="Current Document">
        <w:r w:rsidRPr="00FF1414">
          <w:rPr>
            <w:i w:val="0"/>
            <w:iCs w:val="0"/>
            <w:sz w:val="24"/>
            <w:szCs w:val="24"/>
          </w:rPr>
          <w:t xml:space="preserve">ЧАСТЬ </w:t>
        </w:r>
        <w:r w:rsidRPr="00FF1414">
          <w:rPr>
            <w:i w:val="0"/>
            <w:iCs w:val="0"/>
            <w:sz w:val="24"/>
            <w:szCs w:val="24"/>
            <w:lang w:val="en-US" w:eastAsia="en-US" w:bidi="en-US"/>
          </w:rPr>
          <w:t xml:space="preserve">II. </w:t>
        </w:r>
        <w:r w:rsidRPr="00FF1414">
          <w:rPr>
            <w:i w:val="0"/>
            <w:iCs w:val="0"/>
            <w:sz w:val="24"/>
            <w:szCs w:val="24"/>
          </w:rPr>
          <w:t>КАРТЫ ГРАДОСТРОИТЕЛЬНОГО ЗОНИРОВАНИЯ. ГРАДОСТРОИТЕЛЬНЫЕ РЕГЛАМЕНТЫ</w:t>
        </w:r>
        <w:r w:rsidRPr="00FF1414">
          <w:rPr>
            <w:i w:val="0"/>
            <w:iCs w:val="0"/>
            <w:sz w:val="24"/>
            <w:szCs w:val="24"/>
          </w:rPr>
          <w:tab/>
          <w:t xml:space="preserve"> 23</w:t>
        </w:r>
      </w:hyperlink>
    </w:p>
    <w:p w:rsidR="00664DF5" w:rsidRPr="00FF1414" w:rsidRDefault="00FF1414" w:rsidP="00FF1414">
      <w:pPr>
        <w:pStyle w:val="a7"/>
        <w:shd w:val="clear" w:color="auto" w:fill="auto"/>
        <w:tabs>
          <w:tab w:val="left" w:leader="dot" w:pos="9438"/>
        </w:tabs>
        <w:ind w:left="0" w:right="612"/>
        <w:jc w:val="both"/>
        <w:rPr>
          <w:sz w:val="24"/>
          <w:szCs w:val="24"/>
        </w:rPr>
      </w:pPr>
      <w:r w:rsidRPr="00FF1414">
        <w:rPr>
          <w:sz w:val="24"/>
          <w:szCs w:val="24"/>
        </w:rPr>
        <w:t xml:space="preserve">Статья 16. Карты градостроительного зонирования </w:t>
      </w:r>
      <w:r w:rsidRPr="00FF1414">
        <w:rPr>
          <w:sz w:val="24"/>
          <w:szCs w:val="24"/>
        </w:rPr>
        <w:tab/>
        <w:t>23</w:t>
      </w:r>
    </w:p>
    <w:p w:rsidR="00664DF5" w:rsidRPr="00FF1414" w:rsidRDefault="00FF1414" w:rsidP="00FF1414">
      <w:pPr>
        <w:pStyle w:val="a7"/>
        <w:shd w:val="clear" w:color="auto" w:fill="auto"/>
        <w:tabs>
          <w:tab w:val="right" w:leader="dot" w:pos="9676"/>
        </w:tabs>
        <w:ind w:left="0" w:right="612"/>
        <w:jc w:val="both"/>
        <w:rPr>
          <w:sz w:val="24"/>
          <w:szCs w:val="24"/>
        </w:rPr>
      </w:pPr>
      <w:r w:rsidRPr="00FF1414">
        <w:rPr>
          <w:sz w:val="24"/>
          <w:szCs w:val="24"/>
        </w:rPr>
        <w:t xml:space="preserve">Статья 17. Виды территориальных зон, обозначенных на Картах градостроительного зонирования территорий населенных пунктов сельсовета </w:t>
      </w:r>
      <w:r w:rsidRPr="00FF1414">
        <w:rPr>
          <w:sz w:val="24"/>
          <w:szCs w:val="24"/>
        </w:rPr>
        <w:tab/>
        <w:t>23</w:t>
      </w:r>
    </w:p>
    <w:p w:rsidR="00664DF5" w:rsidRPr="00FF1414" w:rsidRDefault="00FF1414" w:rsidP="00FF1414">
      <w:pPr>
        <w:pStyle w:val="a7"/>
        <w:shd w:val="clear" w:color="auto" w:fill="auto"/>
        <w:tabs>
          <w:tab w:val="left" w:leader="dot" w:pos="9438"/>
        </w:tabs>
        <w:ind w:left="0" w:right="612"/>
        <w:jc w:val="both"/>
        <w:rPr>
          <w:sz w:val="24"/>
          <w:szCs w:val="24"/>
        </w:rPr>
      </w:pPr>
      <w:r w:rsidRPr="00FF1414">
        <w:rPr>
          <w:sz w:val="24"/>
          <w:szCs w:val="24"/>
        </w:rPr>
        <w:t>Статья 18. Линии градостроительного регулирования</w:t>
      </w:r>
      <w:r w:rsidRPr="00FF1414">
        <w:rPr>
          <w:sz w:val="24"/>
          <w:szCs w:val="24"/>
        </w:rPr>
        <w:tab/>
        <w:t>24</w:t>
      </w:r>
    </w:p>
    <w:p w:rsidR="00664DF5" w:rsidRPr="00FF1414" w:rsidRDefault="00FF1414" w:rsidP="00FF1414">
      <w:pPr>
        <w:pStyle w:val="a7"/>
        <w:shd w:val="clear" w:color="auto" w:fill="auto"/>
        <w:tabs>
          <w:tab w:val="right" w:leader="dot" w:pos="9676"/>
        </w:tabs>
        <w:ind w:left="0" w:right="612"/>
        <w:jc w:val="both"/>
        <w:rPr>
          <w:sz w:val="24"/>
          <w:szCs w:val="24"/>
        </w:rPr>
      </w:pPr>
      <w:r w:rsidRPr="00FF1414">
        <w:rPr>
          <w:i w:val="0"/>
          <w:iCs w:val="0"/>
          <w:sz w:val="24"/>
          <w:szCs w:val="24"/>
        </w:rPr>
        <w:t>ГЛАВА 6. Градостроительные ограничения и особые условия использования территории Шахтинского сельсовета</w:t>
      </w:r>
      <w:r w:rsidRPr="00FF1414">
        <w:rPr>
          <w:i w:val="0"/>
          <w:iCs w:val="0"/>
          <w:sz w:val="24"/>
          <w:szCs w:val="24"/>
        </w:rPr>
        <w:tab/>
        <w:t xml:space="preserve"> 24</w:t>
      </w:r>
    </w:p>
    <w:p w:rsidR="00664DF5" w:rsidRPr="00FF1414" w:rsidRDefault="00FF1414" w:rsidP="00FF1414">
      <w:pPr>
        <w:pStyle w:val="a7"/>
        <w:shd w:val="clear" w:color="auto" w:fill="auto"/>
        <w:tabs>
          <w:tab w:val="left" w:leader="dot" w:pos="9438"/>
        </w:tabs>
        <w:ind w:left="0" w:right="612"/>
        <w:jc w:val="both"/>
        <w:rPr>
          <w:sz w:val="24"/>
          <w:szCs w:val="24"/>
        </w:rPr>
      </w:pPr>
      <w:r w:rsidRPr="00FF1414">
        <w:rPr>
          <w:sz w:val="24"/>
          <w:szCs w:val="24"/>
        </w:rPr>
        <w:t xml:space="preserve">Статья 19. Виды зон градостроительных ограничений </w:t>
      </w:r>
      <w:r w:rsidRPr="00FF1414">
        <w:rPr>
          <w:sz w:val="24"/>
          <w:szCs w:val="24"/>
        </w:rPr>
        <w:tab/>
        <w:t>24</w:t>
      </w:r>
    </w:p>
    <w:p w:rsidR="00664DF5" w:rsidRPr="00FF1414" w:rsidRDefault="00FF1414" w:rsidP="00FF1414">
      <w:pPr>
        <w:pStyle w:val="a7"/>
        <w:shd w:val="clear" w:color="auto" w:fill="auto"/>
        <w:tabs>
          <w:tab w:val="right" w:leader="dot" w:pos="9676"/>
        </w:tabs>
        <w:ind w:left="0" w:right="612"/>
        <w:jc w:val="both"/>
        <w:rPr>
          <w:sz w:val="24"/>
          <w:szCs w:val="24"/>
        </w:rPr>
      </w:pPr>
      <w:r w:rsidRPr="00FF1414">
        <w:rPr>
          <w:sz w:val="24"/>
          <w:szCs w:val="24"/>
        </w:rPr>
        <w:t xml:space="preserve">Статья 20. Зоны с особыми условиями использования территорий Шахтинского сельсовета 24 Статья 21. Зоны действия опасных природных или техногенных процессов </w:t>
      </w:r>
      <w:r w:rsidRPr="00FF1414">
        <w:rPr>
          <w:sz w:val="24"/>
          <w:szCs w:val="24"/>
        </w:rPr>
        <w:tab/>
        <w:t>25</w:t>
      </w:r>
    </w:p>
    <w:p w:rsidR="00664DF5" w:rsidRPr="00FF1414" w:rsidRDefault="00FF1414" w:rsidP="00FF1414">
      <w:pPr>
        <w:pStyle w:val="a7"/>
        <w:shd w:val="clear" w:color="auto" w:fill="auto"/>
        <w:tabs>
          <w:tab w:val="right" w:leader="dot" w:pos="9676"/>
        </w:tabs>
        <w:ind w:left="0" w:right="612"/>
        <w:jc w:val="both"/>
        <w:rPr>
          <w:sz w:val="24"/>
          <w:szCs w:val="24"/>
        </w:rPr>
      </w:pPr>
      <w:r w:rsidRPr="00FF1414">
        <w:rPr>
          <w:i w:val="0"/>
          <w:iCs w:val="0"/>
          <w:sz w:val="24"/>
          <w:szCs w:val="24"/>
        </w:rPr>
        <w:t xml:space="preserve">ГЛАВА 7. Градостроительные регламенты. Параметры разрешенного использования земельных участков и объектов капитального строительства </w:t>
      </w:r>
      <w:r w:rsidRPr="00FF1414">
        <w:rPr>
          <w:i w:val="0"/>
          <w:iCs w:val="0"/>
          <w:sz w:val="24"/>
          <w:szCs w:val="24"/>
        </w:rPr>
        <w:tab/>
        <w:t xml:space="preserve"> 25</w:t>
      </w:r>
    </w:p>
    <w:p w:rsidR="00664DF5" w:rsidRPr="00FF1414" w:rsidRDefault="00FF1414" w:rsidP="00FF1414">
      <w:pPr>
        <w:pStyle w:val="a7"/>
        <w:shd w:val="clear" w:color="auto" w:fill="auto"/>
        <w:tabs>
          <w:tab w:val="left" w:leader="dot" w:pos="9438"/>
        </w:tabs>
        <w:ind w:left="0" w:right="612"/>
        <w:jc w:val="both"/>
        <w:rPr>
          <w:sz w:val="24"/>
          <w:szCs w:val="24"/>
        </w:rPr>
      </w:pPr>
      <w:r w:rsidRPr="00FF1414">
        <w:rPr>
          <w:sz w:val="24"/>
          <w:szCs w:val="24"/>
        </w:rPr>
        <w:t xml:space="preserve">Статья 22. Порядок установления градостроительного регламента </w:t>
      </w:r>
      <w:r w:rsidRPr="00FF1414">
        <w:rPr>
          <w:sz w:val="24"/>
          <w:szCs w:val="24"/>
        </w:rPr>
        <w:tab/>
        <w:t>25</w:t>
      </w:r>
    </w:p>
    <w:p w:rsidR="00664DF5" w:rsidRPr="00FF1414" w:rsidRDefault="00FF1414" w:rsidP="00FF1414">
      <w:pPr>
        <w:pStyle w:val="a7"/>
        <w:shd w:val="clear" w:color="auto" w:fill="auto"/>
        <w:tabs>
          <w:tab w:val="right" w:leader="dot" w:pos="9676"/>
        </w:tabs>
        <w:ind w:left="0" w:right="612"/>
        <w:jc w:val="both"/>
        <w:rPr>
          <w:sz w:val="24"/>
          <w:szCs w:val="24"/>
        </w:rPr>
      </w:pPr>
      <w:r w:rsidRPr="00FF1414">
        <w:rPr>
          <w:sz w:val="24"/>
          <w:szCs w:val="24"/>
        </w:rPr>
        <w:t xml:space="preserve">Статья 23. Виды и параметры разрешенного использования земельных участков и объектов капитального строительства </w:t>
      </w:r>
      <w:r w:rsidRPr="00FF1414">
        <w:rPr>
          <w:sz w:val="24"/>
          <w:szCs w:val="24"/>
        </w:rPr>
        <w:tab/>
        <w:t>26</w:t>
      </w:r>
    </w:p>
    <w:p w:rsidR="00664DF5" w:rsidRPr="00FF1414" w:rsidRDefault="00FF1414" w:rsidP="00FF1414">
      <w:pPr>
        <w:pStyle w:val="a7"/>
        <w:shd w:val="clear" w:color="auto" w:fill="auto"/>
        <w:tabs>
          <w:tab w:val="right" w:leader="dot" w:pos="9676"/>
        </w:tabs>
        <w:ind w:left="0" w:right="612"/>
        <w:jc w:val="both"/>
        <w:rPr>
          <w:sz w:val="24"/>
          <w:szCs w:val="24"/>
        </w:rPr>
      </w:pPr>
      <w:r w:rsidRPr="00FF1414">
        <w:rPr>
          <w:sz w:val="24"/>
          <w:szCs w:val="24"/>
        </w:rPr>
        <w:t xml:space="preserve">Статья 24. Использование объектов недвижимости, не соответствующих установленному градостроительному регламенту </w:t>
      </w:r>
      <w:r w:rsidRPr="00FF1414">
        <w:rPr>
          <w:sz w:val="24"/>
          <w:szCs w:val="24"/>
        </w:rPr>
        <w:tab/>
        <w:t>27</w:t>
      </w:r>
    </w:p>
    <w:p w:rsidR="00664DF5" w:rsidRPr="00FF1414" w:rsidRDefault="00FF1414" w:rsidP="00FF1414">
      <w:pPr>
        <w:pStyle w:val="a7"/>
        <w:shd w:val="clear" w:color="auto" w:fill="auto"/>
        <w:tabs>
          <w:tab w:val="right" w:leader="dot" w:pos="9677"/>
        </w:tabs>
        <w:ind w:left="0" w:right="612"/>
        <w:jc w:val="both"/>
        <w:rPr>
          <w:sz w:val="24"/>
          <w:szCs w:val="24"/>
        </w:rPr>
      </w:pPr>
      <w:r w:rsidRPr="00FF1414">
        <w:rPr>
          <w:sz w:val="24"/>
          <w:szCs w:val="24"/>
        </w:rPr>
        <w:t xml:space="preserve">Статья 25. Градостроительные регламенты на территории зоны застройки индивидуальными жилыми домами и ведения личного подсобного хозяйства </w:t>
      </w:r>
      <w:r w:rsidRPr="00FF1414">
        <w:rPr>
          <w:sz w:val="24"/>
          <w:szCs w:val="24"/>
        </w:rPr>
        <w:tab/>
        <w:t xml:space="preserve">28Статья 26. Градостроительные регламенты на территории зоны специализированной общественной застройки </w:t>
      </w:r>
      <w:r w:rsidRPr="00FF1414">
        <w:rPr>
          <w:sz w:val="24"/>
          <w:szCs w:val="24"/>
        </w:rPr>
        <w:tab/>
        <w:t>30</w:t>
      </w:r>
    </w:p>
    <w:p w:rsidR="00664DF5" w:rsidRPr="00FF1414" w:rsidRDefault="00FF1414" w:rsidP="00FF1414">
      <w:pPr>
        <w:pStyle w:val="a7"/>
        <w:shd w:val="clear" w:color="auto" w:fill="auto"/>
        <w:tabs>
          <w:tab w:val="right" w:leader="dot" w:pos="9677"/>
        </w:tabs>
        <w:ind w:left="0" w:right="612"/>
        <w:jc w:val="both"/>
        <w:rPr>
          <w:sz w:val="24"/>
          <w:szCs w:val="24"/>
        </w:rPr>
      </w:pPr>
      <w:r w:rsidRPr="00FF1414">
        <w:rPr>
          <w:sz w:val="24"/>
          <w:szCs w:val="24"/>
        </w:rPr>
        <w:t xml:space="preserve">Статья 27. Градостроительные регламенты на территории зоны инженерной инфраструктуры </w:t>
      </w:r>
      <w:r w:rsidRPr="00FF1414">
        <w:rPr>
          <w:sz w:val="24"/>
          <w:szCs w:val="24"/>
        </w:rPr>
        <w:tab/>
        <w:t>32</w:t>
      </w:r>
    </w:p>
    <w:p w:rsidR="00664DF5" w:rsidRPr="00FF1414" w:rsidRDefault="00FF1414" w:rsidP="00FF1414">
      <w:pPr>
        <w:pStyle w:val="a7"/>
        <w:shd w:val="clear" w:color="auto" w:fill="auto"/>
        <w:tabs>
          <w:tab w:val="right" w:leader="dot" w:pos="9677"/>
        </w:tabs>
        <w:ind w:left="0" w:right="612"/>
        <w:jc w:val="both"/>
        <w:rPr>
          <w:sz w:val="24"/>
          <w:szCs w:val="24"/>
        </w:rPr>
      </w:pPr>
      <w:r w:rsidRPr="00FF1414">
        <w:rPr>
          <w:sz w:val="24"/>
          <w:szCs w:val="24"/>
        </w:rPr>
        <w:t xml:space="preserve">Статья 28. Градостроительные регламенты на территории зоны транспортной инфраструктуры </w:t>
      </w:r>
      <w:r w:rsidRPr="00FF1414">
        <w:rPr>
          <w:sz w:val="24"/>
          <w:szCs w:val="24"/>
        </w:rPr>
        <w:tab/>
        <w:t>33</w:t>
      </w:r>
    </w:p>
    <w:p w:rsidR="00664DF5" w:rsidRPr="00FF1414" w:rsidRDefault="00FF1414" w:rsidP="00FF1414">
      <w:pPr>
        <w:pStyle w:val="a7"/>
        <w:shd w:val="clear" w:color="auto" w:fill="auto"/>
        <w:tabs>
          <w:tab w:val="right" w:leader="dot" w:pos="9677"/>
        </w:tabs>
        <w:ind w:left="0" w:right="612"/>
        <w:jc w:val="both"/>
        <w:rPr>
          <w:sz w:val="24"/>
          <w:szCs w:val="24"/>
        </w:rPr>
      </w:pPr>
      <w:r w:rsidRPr="00FF1414">
        <w:rPr>
          <w:sz w:val="24"/>
          <w:szCs w:val="24"/>
        </w:rPr>
        <w:t xml:space="preserve">Статья 29. Градостроительные регламенты на территории зоны сельскохозяйственных угодий </w:t>
      </w:r>
      <w:r w:rsidRPr="00FF1414">
        <w:rPr>
          <w:sz w:val="24"/>
          <w:szCs w:val="24"/>
        </w:rPr>
        <w:tab/>
        <w:t>35</w:t>
      </w:r>
    </w:p>
    <w:p w:rsidR="00664DF5" w:rsidRPr="00FF1414" w:rsidRDefault="00FF1414" w:rsidP="00FF1414">
      <w:pPr>
        <w:pStyle w:val="a7"/>
        <w:shd w:val="clear" w:color="auto" w:fill="auto"/>
        <w:tabs>
          <w:tab w:val="right" w:leader="dot" w:pos="9677"/>
        </w:tabs>
        <w:ind w:left="0" w:right="612"/>
        <w:jc w:val="both"/>
        <w:rPr>
          <w:sz w:val="24"/>
          <w:szCs w:val="24"/>
        </w:rPr>
      </w:pPr>
      <w:r w:rsidRPr="00FF1414">
        <w:rPr>
          <w:sz w:val="24"/>
          <w:szCs w:val="24"/>
        </w:rPr>
        <w:t xml:space="preserve">Статья 30. Градостроительные регламенты на территории зоны сельскохозяйственного использования </w:t>
      </w:r>
      <w:r w:rsidRPr="00FF1414">
        <w:rPr>
          <w:sz w:val="24"/>
          <w:szCs w:val="24"/>
        </w:rPr>
        <w:tab/>
        <w:t>35</w:t>
      </w:r>
    </w:p>
    <w:p w:rsidR="00664DF5" w:rsidRPr="00FF1414" w:rsidRDefault="00FF1414" w:rsidP="00FF1414">
      <w:pPr>
        <w:pStyle w:val="a7"/>
        <w:shd w:val="clear" w:color="auto" w:fill="auto"/>
        <w:tabs>
          <w:tab w:val="right" w:leader="dot" w:pos="9677"/>
        </w:tabs>
        <w:ind w:left="0" w:right="612"/>
        <w:jc w:val="both"/>
        <w:rPr>
          <w:sz w:val="24"/>
          <w:szCs w:val="24"/>
        </w:rPr>
      </w:pPr>
      <w:r w:rsidRPr="00FF1414">
        <w:rPr>
          <w:sz w:val="24"/>
          <w:szCs w:val="24"/>
        </w:rPr>
        <w:t>Статья 31. Градостроительные регламенты на территории зоны объектов природно</w:t>
      </w:r>
      <w:r w:rsidRPr="00FF1414">
        <w:rPr>
          <w:sz w:val="24"/>
          <w:szCs w:val="24"/>
        </w:rPr>
        <w:softHyphen/>
        <w:t xml:space="preserve">познавательного туризма </w:t>
      </w:r>
      <w:r w:rsidRPr="00FF1414">
        <w:rPr>
          <w:sz w:val="24"/>
          <w:szCs w:val="24"/>
        </w:rPr>
        <w:tab/>
        <w:t>37</w:t>
      </w:r>
    </w:p>
    <w:p w:rsidR="00664DF5" w:rsidRPr="00FF1414" w:rsidRDefault="00FF1414" w:rsidP="00FF1414">
      <w:pPr>
        <w:pStyle w:val="a7"/>
        <w:shd w:val="clear" w:color="auto" w:fill="auto"/>
        <w:tabs>
          <w:tab w:val="left" w:leader="dot" w:pos="9407"/>
        </w:tabs>
        <w:ind w:left="0" w:right="612"/>
        <w:jc w:val="both"/>
        <w:rPr>
          <w:sz w:val="24"/>
          <w:szCs w:val="24"/>
        </w:rPr>
      </w:pPr>
      <w:r w:rsidRPr="00FF1414">
        <w:rPr>
          <w:sz w:val="24"/>
          <w:szCs w:val="24"/>
        </w:rPr>
        <w:t xml:space="preserve">Статья 32. Градостроительные регламенты на территории зоны лесов </w:t>
      </w:r>
      <w:r w:rsidRPr="00FF1414">
        <w:rPr>
          <w:sz w:val="24"/>
          <w:szCs w:val="24"/>
        </w:rPr>
        <w:tab/>
        <w:t>39</w:t>
      </w:r>
    </w:p>
    <w:p w:rsidR="00664DF5" w:rsidRPr="00FF1414" w:rsidRDefault="00FF1414" w:rsidP="00FF1414">
      <w:pPr>
        <w:pStyle w:val="a7"/>
        <w:shd w:val="clear" w:color="auto" w:fill="auto"/>
        <w:tabs>
          <w:tab w:val="left" w:leader="dot" w:pos="9407"/>
        </w:tabs>
        <w:ind w:left="0" w:right="612"/>
        <w:jc w:val="both"/>
        <w:rPr>
          <w:sz w:val="24"/>
          <w:szCs w:val="24"/>
        </w:rPr>
      </w:pPr>
      <w:r w:rsidRPr="00FF1414">
        <w:rPr>
          <w:sz w:val="24"/>
          <w:szCs w:val="24"/>
        </w:rPr>
        <w:t xml:space="preserve">Статья 33. Градостроительные регламенты на территории зоны водных объектов </w:t>
      </w:r>
      <w:r w:rsidRPr="00FF1414">
        <w:rPr>
          <w:sz w:val="24"/>
          <w:szCs w:val="24"/>
        </w:rPr>
        <w:tab/>
        <w:t>39</w:t>
      </w:r>
    </w:p>
    <w:p w:rsidR="00664DF5" w:rsidRPr="00FF1414" w:rsidRDefault="00FF1414" w:rsidP="00FF1414">
      <w:pPr>
        <w:pStyle w:val="a7"/>
        <w:shd w:val="clear" w:color="auto" w:fill="auto"/>
        <w:tabs>
          <w:tab w:val="left" w:leader="dot" w:pos="9407"/>
        </w:tabs>
        <w:ind w:left="0" w:right="612"/>
        <w:jc w:val="both"/>
        <w:rPr>
          <w:sz w:val="24"/>
          <w:szCs w:val="24"/>
        </w:rPr>
      </w:pPr>
      <w:r w:rsidRPr="00FF1414">
        <w:rPr>
          <w:sz w:val="24"/>
          <w:szCs w:val="24"/>
        </w:rPr>
        <w:t xml:space="preserve">Статья 34. Градостроительные регламенты зоны территорий общего пользования </w:t>
      </w:r>
      <w:r w:rsidRPr="00FF1414">
        <w:rPr>
          <w:sz w:val="24"/>
          <w:szCs w:val="24"/>
        </w:rPr>
        <w:tab/>
        <w:t>39</w:t>
      </w:r>
    </w:p>
    <w:p w:rsidR="00664DF5" w:rsidRPr="00FF1414" w:rsidRDefault="00FF1414" w:rsidP="00FF1414">
      <w:pPr>
        <w:pStyle w:val="a7"/>
        <w:shd w:val="clear" w:color="auto" w:fill="auto"/>
        <w:tabs>
          <w:tab w:val="right" w:leader="dot" w:pos="9677"/>
        </w:tabs>
        <w:ind w:left="0" w:right="612"/>
        <w:jc w:val="both"/>
        <w:rPr>
          <w:sz w:val="24"/>
          <w:szCs w:val="24"/>
        </w:rPr>
      </w:pPr>
      <w:r w:rsidRPr="00FF1414">
        <w:rPr>
          <w:sz w:val="24"/>
          <w:szCs w:val="24"/>
        </w:rPr>
        <w:t xml:space="preserve">Статья 35. Градостроительные регламенты зоны территорий объектов культурного наследия </w:t>
      </w:r>
      <w:r w:rsidRPr="00FF1414">
        <w:rPr>
          <w:sz w:val="24"/>
          <w:szCs w:val="24"/>
        </w:rPr>
        <w:tab/>
        <w:t>39</w:t>
      </w:r>
      <w:r w:rsidRPr="00FF1414">
        <w:rPr>
          <w:sz w:val="24"/>
          <w:szCs w:val="24"/>
        </w:rPr>
        <w:fldChar w:fldCharType="end"/>
      </w:r>
    </w:p>
    <w:p w:rsidR="00664DF5" w:rsidRPr="00FF1414" w:rsidRDefault="00FF1414" w:rsidP="00FF1414">
      <w:pPr>
        <w:pStyle w:val="11"/>
        <w:shd w:val="clear" w:color="auto" w:fill="auto"/>
        <w:tabs>
          <w:tab w:val="left" w:leader="dot" w:pos="9407"/>
        </w:tabs>
        <w:ind w:right="612" w:firstLine="0"/>
        <w:jc w:val="both"/>
        <w:sectPr w:rsidR="00664DF5" w:rsidRPr="00FF1414" w:rsidSect="00FF1414">
          <w:pgSz w:w="11900" w:h="16840"/>
          <w:pgMar w:top="826" w:right="514" w:bottom="904" w:left="1418" w:header="398" w:footer="3" w:gutter="0"/>
          <w:cols w:space="720"/>
          <w:noEndnote/>
          <w:docGrid w:linePitch="360"/>
        </w:sectPr>
      </w:pPr>
      <w:r w:rsidRPr="00FF1414">
        <w:rPr>
          <w:i/>
          <w:iCs/>
        </w:rPr>
        <w:t xml:space="preserve">Статья 36. Градостроительные регламенты на территории зоны ритуальной деятельности </w:t>
      </w:r>
      <w:r w:rsidRPr="00FF1414">
        <w:rPr>
          <w:i/>
          <w:iCs/>
        </w:rPr>
        <w:tab/>
        <w:t xml:space="preserve">40 </w:t>
      </w:r>
    </w:p>
    <w:p w:rsidR="00664DF5" w:rsidRDefault="00FF1414">
      <w:pPr>
        <w:pStyle w:val="13"/>
        <w:keepNext/>
        <w:keepLines/>
        <w:shd w:val="clear" w:color="auto" w:fill="auto"/>
        <w:spacing w:after="160"/>
        <w:ind w:firstLine="720"/>
        <w:jc w:val="both"/>
      </w:pPr>
      <w:bookmarkStart w:id="0" w:name="bookmark0"/>
      <w:bookmarkStart w:id="1" w:name="bookmark1"/>
      <w:bookmarkStart w:id="2" w:name="_Toc106955235"/>
      <w:r>
        <w:rPr>
          <w:b/>
          <w:bCs/>
        </w:rPr>
        <w:t xml:space="preserve">ЧАСТЬ </w:t>
      </w:r>
      <w:r>
        <w:rPr>
          <w:b/>
          <w:bCs/>
          <w:lang w:val="en-US" w:eastAsia="en-US" w:bidi="en-US"/>
        </w:rPr>
        <w:t>I</w:t>
      </w:r>
      <w:r w:rsidRPr="00A757FF">
        <w:rPr>
          <w:b/>
          <w:bCs/>
          <w:lang w:eastAsia="en-US" w:bidi="en-US"/>
        </w:rPr>
        <w:t xml:space="preserve">. </w:t>
      </w:r>
      <w:r>
        <w:t>ПОРЯДОК ПРИМЕНЕНИЯ ПРАВИЛ ЗЕМЛЕПОЛЬЗОВАНИЯ И ЗАСТРОЙКИ И ВНЕСЕНИЯ В НИХ ИЗМЕНЕНИЙ</w:t>
      </w:r>
      <w:bookmarkEnd w:id="0"/>
      <w:bookmarkEnd w:id="1"/>
      <w:bookmarkEnd w:id="2"/>
    </w:p>
    <w:p w:rsidR="00664DF5" w:rsidRDefault="00FF1414">
      <w:pPr>
        <w:pStyle w:val="11"/>
        <w:shd w:val="clear" w:color="auto" w:fill="auto"/>
        <w:spacing w:after="160" w:line="206" w:lineRule="auto"/>
        <w:ind w:firstLine="720"/>
        <w:jc w:val="both"/>
        <w:rPr>
          <w:sz w:val="22"/>
          <w:szCs w:val="22"/>
        </w:rPr>
      </w:pPr>
      <w:r>
        <w:rPr>
          <w:b/>
          <w:bCs/>
          <w:sz w:val="28"/>
          <w:szCs w:val="28"/>
        </w:rPr>
        <w:t xml:space="preserve">ГЛАВА 1. </w:t>
      </w:r>
      <w:r>
        <w:rPr>
          <w:sz w:val="28"/>
          <w:szCs w:val="28"/>
        </w:rPr>
        <w:t>О</w:t>
      </w:r>
      <w:r>
        <w:rPr>
          <w:sz w:val="22"/>
          <w:szCs w:val="22"/>
        </w:rPr>
        <w:t>БЩИЕ ПОЛОЖЕНИЯ</w:t>
      </w:r>
    </w:p>
    <w:p w:rsidR="00664DF5" w:rsidRDefault="00FF1414">
      <w:pPr>
        <w:pStyle w:val="11"/>
        <w:shd w:val="clear" w:color="auto" w:fill="auto"/>
        <w:spacing w:after="100"/>
        <w:ind w:firstLine="720"/>
        <w:jc w:val="both"/>
      </w:pPr>
      <w:r>
        <w:rPr>
          <w:b/>
          <w:bCs/>
        </w:rPr>
        <w:t xml:space="preserve">Статья 1. </w:t>
      </w:r>
      <w:r>
        <w:t>Назначение и содержание настоящих Правил</w:t>
      </w:r>
    </w:p>
    <w:p w:rsidR="00664DF5" w:rsidRDefault="00FF1414">
      <w:pPr>
        <w:pStyle w:val="11"/>
        <w:shd w:val="clear" w:color="auto" w:fill="auto"/>
        <w:ind w:firstLine="720"/>
        <w:jc w:val="both"/>
      </w:pPr>
      <w:r>
        <w:t>Настоящие Правила в соответствии с Градостроительным кодексом Российской Фе</w:t>
      </w:r>
      <w:r>
        <w:softHyphen/>
        <w:t>дерации, законом Новосибирской области от 27.04.2010 № 481-ОЗ «О регулировании градо</w:t>
      </w:r>
      <w:r>
        <w:softHyphen/>
        <w:t>строительной деятельности в Новосибирской области», вводят систему регулирования зем</w:t>
      </w:r>
      <w:r>
        <w:softHyphen/>
        <w:t>лепользования и застройки, которая основана на функциональном зонировании территории Шахтинского сельсовета, установлении градостроительных регламентов - ограничений ис</w:t>
      </w:r>
      <w:r>
        <w:softHyphen/>
        <w:t>пользования территории.</w:t>
      </w:r>
    </w:p>
    <w:p w:rsidR="00664DF5" w:rsidRDefault="00FF1414">
      <w:pPr>
        <w:pStyle w:val="11"/>
        <w:shd w:val="clear" w:color="auto" w:fill="auto"/>
        <w:ind w:firstLine="720"/>
        <w:jc w:val="both"/>
      </w:pPr>
      <w:r>
        <w:t>Правила регламентируют следующую деятельность органов и должностных лиц ме</w:t>
      </w:r>
      <w:r>
        <w:softHyphen/>
        <w:t>стного самоуправления, физических и юридических лиц в области землепользования и за</w:t>
      </w:r>
      <w:r>
        <w:softHyphen/>
        <w:t>стройки:</w:t>
      </w:r>
    </w:p>
    <w:p w:rsidR="00664DF5" w:rsidRDefault="00FF1414">
      <w:pPr>
        <w:pStyle w:val="11"/>
        <w:numPr>
          <w:ilvl w:val="0"/>
          <w:numId w:val="3"/>
        </w:numPr>
        <w:shd w:val="clear" w:color="auto" w:fill="auto"/>
        <w:tabs>
          <w:tab w:val="left" w:pos="1424"/>
        </w:tabs>
        <w:ind w:firstLine="720"/>
        <w:jc w:val="both"/>
      </w:pPr>
      <w:r>
        <w:t>предоставление разрешения на условно разрешенный вид использования зе</w:t>
      </w:r>
      <w:r>
        <w:softHyphen/>
        <w:t>мельного участка или объекта капитального строительства;</w:t>
      </w:r>
    </w:p>
    <w:p w:rsidR="00664DF5" w:rsidRDefault="00FF1414">
      <w:pPr>
        <w:pStyle w:val="11"/>
        <w:numPr>
          <w:ilvl w:val="0"/>
          <w:numId w:val="3"/>
        </w:numPr>
        <w:shd w:val="clear" w:color="auto" w:fill="auto"/>
        <w:tabs>
          <w:tab w:val="left" w:pos="1424"/>
        </w:tabs>
        <w:ind w:firstLine="720"/>
        <w:jc w:val="both"/>
      </w:pPr>
      <w:r>
        <w:t>предоставление разрешения на отклонение от предельных параметров разре</w:t>
      </w:r>
      <w:r>
        <w:softHyphen/>
        <w:t>шенного строительства, реконструкции объектов капитального строительства;</w:t>
      </w:r>
    </w:p>
    <w:p w:rsidR="00664DF5" w:rsidRDefault="00FF1414">
      <w:pPr>
        <w:pStyle w:val="11"/>
        <w:numPr>
          <w:ilvl w:val="0"/>
          <w:numId w:val="3"/>
        </w:numPr>
        <w:shd w:val="clear" w:color="auto" w:fill="auto"/>
        <w:tabs>
          <w:tab w:val="left" w:pos="1424"/>
        </w:tabs>
        <w:ind w:firstLine="720"/>
        <w:jc w:val="both"/>
      </w:pPr>
      <w:r>
        <w:t>организация и проведение публичных слушаний или общественных обсужде</w:t>
      </w:r>
      <w:r>
        <w:softHyphen/>
        <w:t>ний по вопросам землепользования и застройки;</w:t>
      </w:r>
    </w:p>
    <w:p w:rsidR="00664DF5" w:rsidRDefault="00FF1414">
      <w:pPr>
        <w:pStyle w:val="11"/>
        <w:numPr>
          <w:ilvl w:val="0"/>
          <w:numId w:val="3"/>
        </w:numPr>
        <w:shd w:val="clear" w:color="auto" w:fill="auto"/>
        <w:tabs>
          <w:tab w:val="left" w:pos="1424"/>
        </w:tabs>
        <w:ind w:firstLine="720"/>
        <w:jc w:val="both"/>
      </w:pPr>
      <w:r>
        <w:t>организация разработки и согласования, утверждение проектной документа</w:t>
      </w:r>
      <w:r>
        <w:softHyphen/>
        <w:t>ции;</w:t>
      </w:r>
    </w:p>
    <w:p w:rsidR="00664DF5" w:rsidRDefault="00FF1414">
      <w:pPr>
        <w:pStyle w:val="11"/>
        <w:numPr>
          <w:ilvl w:val="0"/>
          <w:numId w:val="3"/>
        </w:numPr>
        <w:shd w:val="clear" w:color="auto" w:fill="auto"/>
        <w:tabs>
          <w:tab w:val="left" w:pos="1424"/>
        </w:tabs>
        <w:ind w:firstLine="720"/>
        <w:jc w:val="both"/>
      </w:pPr>
      <w:r>
        <w:t>выдача разрешений на строительство, разрешений на ввод объекта в эксплуа</w:t>
      </w:r>
      <w:r>
        <w:softHyphen/>
        <w:t>тацию, выдача уведомлений о плани</w:t>
      </w:r>
      <w:bookmarkStart w:id="3" w:name="_GoBack"/>
      <w:bookmarkEnd w:id="3"/>
      <w:r>
        <w:t>руемом строительстве или реконструкции объекта инди</w:t>
      </w:r>
      <w:r>
        <w:softHyphen/>
        <w:t>видуального жилищного строительства или садового дома и уведомлений об окончании строительства или реконструкции объекта индивидуального жилищного строительства или садового дома;</w:t>
      </w:r>
    </w:p>
    <w:p w:rsidR="00664DF5" w:rsidRDefault="00FF1414">
      <w:pPr>
        <w:pStyle w:val="11"/>
        <w:numPr>
          <w:ilvl w:val="0"/>
          <w:numId w:val="3"/>
        </w:numPr>
        <w:shd w:val="clear" w:color="auto" w:fill="auto"/>
        <w:tabs>
          <w:tab w:val="left" w:pos="1424"/>
        </w:tabs>
        <w:ind w:firstLine="720"/>
        <w:jc w:val="both"/>
      </w:pPr>
      <w:r>
        <w:t>организация подготовки документации по планировке территории;</w:t>
      </w:r>
    </w:p>
    <w:p w:rsidR="00664DF5" w:rsidRDefault="00FF1414">
      <w:pPr>
        <w:pStyle w:val="11"/>
        <w:numPr>
          <w:ilvl w:val="0"/>
          <w:numId w:val="3"/>
        </w:numPr>
        <w:shd w:val="clear" w:color="auto" w:fill="auto"/>
        <w:tabs>
          <w:tab w:val="left" w:pos="1424"/>
        </w:tabs>
        <w:ind w:firstLine="720"/>
        <w:jc w:val="both"/>
      </w:pPr>
      <w:r>
        <w:t>внесение изменений в настоящие Правила.</w:t>
      </w:r>
    </w:p>
    <w:p w:rsidR="00664DF5" w:rsidRDefault="00FF1414">
      <w:pPr>
        <w:pStyle w:val="11"/>
        <w:shd w:val="clear" w:color="auto" w:fill="auto"/>
        <w:ind w:firstLine="720"/>
        <w:jc w:val="both"/>
      </w:pPr>
      <w:r>
        <w:t>Настоящие Правила содержат:</w:t>
      </w:r>
    </w:p>
    <w:p w:rsidR="00664DF5" w:rsidRDefault="00FF1414">
      <w:pPr>
        <w:pStyle w:val="11"/>
        <w:numPr>
          <w:ilvl w:val="0"/>
          <w:numId w:val="3"/>
        </w:numPr>
        <w:shd w:val="clear" w:color="auto" w:fill="auto"/>
        <w:tabs>
          <w:tab w:val="left" w:pos="1424"/>
        </w:tabs>
        <w:ind w:firstLine="720"/>
        <w:jc w:val="both"/>
      </w:pPr>
      <w:r>
        <w:t>общую часть (порядок применения настоящих Правил и внесения в них изме</w:t>
      </w:r>
      <w:r>
        <w:softHyphen/>
        <w:t>нений);</w:t>
      </w:r>
    </w:p>
    <w:p w:rsidR="00664DF5" w:rsidRDefault="00FF1414">
      <w:pPr>
        <w:pStyle w:val="11"/>
        <w:numPr>
          <w:ilvl w:val="0"/>
          <w:numId w:val="3"/>
        </w:numPr>
        <w:shd w:val="clear" w:color="auto" w:fill="auto"/>
        <w:tabs>
          <w:tab w:val="left" w:pos="1424"/>
        </w:tabs>
        <w:ind w:firstLine="720"/>
        <w:jc w:val="both"/>
      </w:pPr>
      <w:r>
        <w:t>карты градостроительного зонирования;</w:t>
      </w:r>
    </w:p>
    <w:p w:rsidR="00664DF5" w:rsidRDefault="00FF1414">
      <w:pPr>
        <w:pStyle w:val="11"/>
        <w:numPr>
          <w:ilvl w:val="0"/>
          <w:numId w:val="3"/>
        </w:numPr>
        <w:shd w:val="clear" w:color="auto" w:fill="auto"/>
        <w:tabs>
          <w:tab w:val="left" w:pos="1424"/>
        </w:tabs>
        <w:ind w:firstLine="720"/>
        <w:jc w:val="both"/>
      </w:pPr>
      <w:r>
        <w:t>градостроительные регламенты.</w:t>
      </w:r>
    </w:p>
    <w:p w:rsidR="00664DF5" w:rsidRDefault="00FF1414">
      <w:pPr>
        <w:pStyle w:val="11"/>
        <w:shd w:val="clear" w:color="auto" w:fill="auto"/>
        <w:ind w:firstLine="720"/>
        <w:jc w:val="both"/>
      </w:pPr>
      <w:r>
        <w:t>Правила, устанавливающие общий порядок осуществления градостроительной дея</w:t>
      </w:r>
      <w:r>
        <w:softHyphen/>
        <w:t>тельности, обязательны для органов государственной власти и местного самоуправления, физических и юридических лиц.</w:t>
      </w:r>
    </w:p>
    <w:p w:rsidR="00664DF5" w:rsidRDefault="00FF1414">
      <w:pPr>
        <w:pStyle w:val="11"/>
        <w:shd w:val="clear" w:color="auto" w:fill="auto"/>
        <w:spacing w:after="380"/>
        <w:ind w:firstLine="720"/>
        <w:jc w:val="both"/>
      </w:pPr>
      <w:r>
        <w:t>В случае возникновения противоречий между настоящими Правилами и другими ме</w:t>
      </w:r>
      <w:r>
        <w:softHyphen/>
        <w:t>стными нормативными актами, касающимися землепользования и застройки на территории Шахтинского сельсовета, действуют настоящие Правила.</w:t>
      </w:r>
    </w:p>
    <w:p w:rsidR="00664DF5" w:rsidRDefault="00FF1414">
      <w:pPr>
        <w:pStyle w:val="11"/>
        <w:shd w:val="clear" w:color="auto" w:fill="auto"/>
        <w:spacing w:after="100"/>
        <w:ind w:firstLine="720"/>
        <w:jc w:val="both"/>
      </w:pPr>
      <w:r>
        <w:rPr>
          <w:b/>
          <w:bCs/>
        </w:rPr>
        <w:t xml:space="preserve">Статья 2. </w:t>
      </w:r>
      <w:r>
        <w:t>Основные понятия, используемые в настоящих Правилах</w:t>
      </w:r>
    </w:p>
    <w:p w:rsidR="00664DF5" w:rsidRDefault="00FF1414">
      <w:pPr>
        <w:pStyle w:val="11"/>
        <w:shd w:val="clear" w:color="auto" w:fill="auto"/>
        <w:ind w:firstLine="720"/>
        <w:jc w:val="both"/>
      </w:pPr>
      <w:r>
        <w:t>В целях применения настоящих Правил, используемые в них понятия, употребляются в следующих значениях:</w:t>
      </w:r>
    </w:p>
    <w:p w:rsidR="00664DF5" w:rsidRDefault="00FF1414">
      <w:pPr>
        <w:pStyle w:val="11"/>
        <w:numPr>
          <w:ilvl w:val="0"/>
          <w:numId w:val="3"/>
        </w:numPr>
        <w:shd w:val="clear" w:color="auto" w:fill="auto"/>
        <w:tabs>
          <w:tab w:val="left" w:pos="1021"/>
        </w:tabs>
        <w:ind w:firstLine="720"/>
        <w:jc w:val="both"/>
      </w:pPr>
      <w:r>
        <w:rPr>
          <w:i/>
          <w:iCs/>
        </w:rPr>
        <w:t>виды разрешенного использования земельных участков и объектов капитального строительства</w:t>
      </w:r>
      <w:r>
        <w:t xml:space="preserve"> - виды деятельности, осуществлять которые на земельных участках и в иных объектах недвижимости разрешено в силу указания этих видов в градостроительных регламентах при соблюдении требований, установленных настоящими Правилами и иными нормативными правовыми актами;</w:t>
      </w:r>
    </w:p>
    <w:p w:rsidR="00664DF5" w:rsidRDefault="00FF1414">
      <w:pPr>
        <w:pStyle w:val="11"/>
        <w:shd w:val="clear" w:color="auto" w:fill="auto"/>
        <w:ind w:firstLine="720"/>
        <w:jc w:val="both"/>
      </w:pPr>
      <w:r>
        <w:t xml:space="preserve">- </w:t>
      </w:r>
      <w:r>
        <w:rPr>
          <w:i/>
          <w:iCs/>
        </w:rPr>
        <w:t>временные объекты</w:t>
      </w:r>
      <w:r>
        <w:t xml:space="preserve"> - постройки, необходимые для использования при строительст</w:t>
      </w:r>
      <w:r>
        <w:softHyphen/>
        <w:t>ве объекта капитального строительства, размещаемые на специально предоставленных зе</w:t>
      </w:r>
      <w:r>
        <w:softHyphen/>
        <w:t>мельных участках на срок осуществления строительства (реконструкции, капитального ре</w:t>
      </w:r>
      <w:r>
        <w:softHyphen/>
        <w:t>монта) и подлежащие демонтажу после прекращения деятельности, для которой они возво</w:t>
      </w:r>
      <w:r>
        <w:softHyphen/>
        <w:t>дились; а так же киоски, павильоны, навесы и другие подобные постройки;</w:t>
      </w:r>
    </w:p>
    <w:p w:rsidR="00664DF5" w:rsidRDefault="00FF1414">
      <w:pPr>
        <w:pStyle w:val="11"/>
        <w:numPr>
          <w:ilvl w:val="0"/>
          <w:numId w:val="3"/>
        </w:numPr>
        <w:shd w:val="clear" w:color="auto" w:fill="auto"/>
        <w:tabs>
          <w:tab w:val="left" w:pos="966"/>
        </w:tabs>
        <w:ind w:firstLine="720"/>
        <w:jc w:val="both"/>
      </w:pPr>
      <w:r>
        <w:rPr>
          <w:i/>
          <w:iCs/>
        </w:rPr>
        <w:t xml:space="preserve">вспомогательный </w:t>
      </w:r>
      <w:proofErr w:type="spellStart"/>
      <w:r>
        <w:rPr>
          <w:i/>
          <w:iCs/>
        </w:rPr>
        <w:t>виД</w:t>
      </w:r>
      <w:proofErr w:type="spellEnd"/>
      <w:r>
        <w:rPr>
          <w:i/>
          <w:iCs/>
        </w:rPr>
        <w:t xml:space="preserve"> использования -</w:t>
      </w:r>
      <w:r>
        <w:t xml:space="preserve"> вид использования земельного участка, необ</w:t>
      </w:r>
      <w:r>
        <w:softHyphen/>
        <w:t>ходимый для обеспечения разрешенного (основного) вида деятельности;</w:t>
      </w:r>
    </w:p>
    <w:p w:rsidR="00664DF5" w:rsidRDefault="00FF1414">
      <w:pPr>
        <w:pStyle w:val="11"/>
        <w:numPr>
          <w:ilvl w:val="0"/>
          <w:numId w:val="3"/>
        </w:numPr>
        <w:shd w:val="clear" w:color="auto" w:fill="auto"/>
        <w:tabs>
          <w:tab w:val="left" w:pos="956"/>
        </w:tabs>
        <w:ind w:firstLine="720"/>
        <w:jc w:val="both"/>
      </w:pPr>
      <w:r>
        <w:rPr>
          <w:i/>
          <w:iCs/>
        </w:rPr>
        <w:t>высота строения</w:t>
      </w:r>
      <w:r>
        <w:t xml:space="preserve"> - расстояние по вертикали, измеренное от проектной отметки до наивысшей точки плоской крыши или до наивысшей точки конька скатной крыши;</w:t>
      </w:r>
    </w:p>
    <w:p w:rsidR="00664DF5" w:rsidRDefault="00FF1414">
      <w:pPr>
        <w:pStyle w:val="11"/>
        <w:numPr>
          <w:ilvl w:val="0"/>
          <w:numId w:val="3"/>
        </w:numPr>
        <w:shd w:val="clear" w:color="auto" w:fill="auto"/>
        <w:tabs>
          <w:tab w:val="left" w:pos="961"/>
        </w:tabs>
        <w:ind w:firstLine="720"/>
        <w:jc w:val="both"/>
      </w:pPr>
      <w:r>
        <w:rPr>
          <w:i/>
          <w:iCs/>
        </w:rPr>
        <w:t>градостроительная деятельность</w:t>
      </w:r>
      <w: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w:t>
      </w:r>
      <w:r>
        <w:softHyphen/>
        <w:t>ектирования, строительства, капитального ремонта, реконструкции объектов капитального строительства, эксплуатации зданий, сооружений, благоустройства территорий;</w:t>
      </w:r>
    </w:p>
    <w:p w:rsidR="00664DF5" w:rsidRDefault="00FF1414">
      <w:pPr>
        <w:pStyle w:val="11"/>
        <w:numPr>
          <w:ilvl w:val="0"/>
          <w:numId w:val="3"/>
        </w:numPr>
        <w:shd w:val="clear" w:color="auto" w:fill="auto"/>
        <w:tabs>
          <w:tab w:val="left" w:pos="956"/>
        </w:tabs>
        <w:ind w:firstLine="720"/>
        <w:jc w:val="both"/>
      </w:pPr>
      <w:r>
        <w:rPr>
          <w:i/>
          <w:iCs/>
        </w:rPr>
        <w:t>градостроительное зонирование</w:t>
      </w:r>
      <w:r>
        <w:t xml:space="preserve"> - зонирование территорий муниципальных образо</w:t>
      </w:r>
      <w:r>
        <w:softHyphen/>
        <w:t>ваний в целях определения территориальных зон и установления градостроительных регла</w:t>
      </w:r>
      <w:r>
        <w:softHyphen/>
        <w:t>ментов;</w:t>
      </w:r>
    </w:p>
    <w:p w:rsidR="00664DF5" w:rsidRDefault="00FF1414">
      <w:pPr>
        <w:pStyle w:val="11"/>
        <w:numPr>
          <w:ilvl w:val="0"/>
          <w:numId w:val="3"/>
        </w:numPr>
        <w:shd w:val="clear" w:color="auto" w:fill="auto"/>
        <w:tabs>
          <w:tab w:val="left" w:pos="970"/>
        </w:tabs>
        <w:ind w:firstLine="720"/>
        <w:jc w:val="both"/>
      </w:pPr>
      <w:r>
        <w:rPr>
          <w:i/>
          <w:iCs/>
        </w:rPr>
        <w:t>градостроительный регламент</w:t>
      </w:r>
      <w:r>
        <w:t xml:space="preserve"> - устанавливаемые в пределах границ соответст</w:t>
      </w:r>
      <w:r>
        <w:softHyphen/>
        <w:t>вующей территориальной зоны виды разрешенного использования земельных участков, рав</w:t>
      </w:r>
      <w:r>
        <w:softHyphen/>
        <w:t>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w:t>
      </w:r>
      <w:r>
        <w:softHyphen/>
        <w:t>ные параметры разрешенного строительства, реконструкции объектов капитального строи</w:t>
      </w:r>
      <w:r>
        <w:softHyphen/>
        <w:t>тельства, ограничения использования земельных участков и объектов капитального строи</w:t>
      </w:r>
      <w:r>
        <w:softHyphen/>
        <w:t>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w:t>
      </w:r>
      <w:r>
        <w:softHyphen/>
        <w:t>ные показатели минимально допустимого уровня обеспеченности соответствующей террито</w:t>
      </w:r>
      <w:r>
        <w:softHyphen/>
        <w:t>рии объектами коммунальной, транспортной, социальной инфраструктур и расчетные пока</w:t>
      </w:r>
      <w:r>
        <w:softHyphen/>
        <w:t>затели максимально допустимого уровня территориальной доступности указанных объектов для населения;</w:t>
      </w:r>
    </w:p>
    <w:p w:rsidR="00664DF5" w:rsidRDefault="00FF1414">
      <w:pPr>
        <w:pStyle w:val="11"/>
        <w:numPr>
          <w:ilvl w:val="0"/>
          <w:numId w:val="3"/>
        </w:numPr>
        <w:shd w:val="clear" w:color="auto" w:fill="auto"/>
        <w:tabs>
          <w:tab w:val="left" w:pos="970"/>
        </w:tabs>
        <w:ind w:firstLine="720"/>
        <w:jc w:val="both"/>
      </w:pPr>
      <w:r>
        <w:rPr>
          <w:i/>
          <w:iCs/>
        </w:rPr>
        <w:t>земельный участок</w:t>
      </w:r>
      <w:r>
        <w:t xml:space="preserve"> -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w:t>
      </w:r>
    </w:p>
    <w:p w:rsidR="00664DF5" w:rsidRDefault="00FF1414">
      <w:pPr>
        <w:pStyle w:val="11"/>
        <w:numPr>
          <w:ilvl w:val="0"/>
          <w:numId w:val="3"/>
        </w:numPr>
        <w:shd w:val="clear" w:color="auto" w:fill="auto"/>
        <w:tabs>
          <w:tab w:val="left" w:pos="975"/>
        </w:tabs>
        <w:ind w:firstLine="720"/>
        <w:jc w:val="both"/>
      </w:pPr>
      <w:r>
        <w:rPr>
          <w:i/>
          <w:iCs/>
        </w:rPr>
        <w:t>зоны с особыми условиями использования территорий</w:t>
      </w:r>
      <w:r>
        <w:t xml:space="preserve"> - охранные, </w:t>
      </w:r>
      <w:proofErr w:type="spellStart"/>
      <w:r>
        <w:t>санитарно</w:t>
      </w:r>
      <w:r>
        <w:softHyphen/>
        <w:t>защитные</w:t>
      </w:r>
      <w:proofErr w:type="spellEnd"/>
      <w:r>
        <w:t xml:space="preserve"> зоны, зоны охраны объектов культурного наследия (памятников истории и куль</w:t>
      </w:r>
      <w:r>
        <w:softHyphen/>
        <w:t xml:space="preserve">туры) народов Российской Федерации (далее - объекты культурного наследия), защитные зоны объектов культурного наследия, </w:t>
      </w:r>
      <w:proofErr w:type="spellStart"/>
      <w:r>
        <w:t>водоохранные</w:t>
      </w:r>
      <w:proofErr w:type="spellEnd"/>
      <w: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t>приаэродромная</w:t>
      </w:r>
      <w:proofErr w:type="spellEnd"/>
      <w:r>
        <w:t xml:space="preserve"> территория, иные зоны, устанавливаемые в со</w:t>
      </w:r>
      <w:r>
        <w:softHyphen/>
        <w:t>ответствии с законодательством Российской Федерации;</w:t>
      </w:r>
    </w:p>
    <w:p w:rsidR="00664DF5" w:rsidRDefault="00FF1414">
      <w:pPr>
        <w:pStyle w:val="11"/>
        <w:numPr>
          <w:ilvl w:val="0"/>
          <w:numId w:val="3"/>
        </w:numPr>
        <w:shd w:val="clear" w:color="auto" w:fill="auto"/>
        <w:tabs>
          <w:tab w:val="left" w:pos="975"/>
        </w:tabs>
        <w:ind w:firstLine="720"/>
        <w:jc w:val="both"/>
      </w:pPr>
      <w:r>
        <w:rPr>
          <w:i/>
          <w:iCs/>
        </w:rPr>
        <w:t>капитальный ремонт объектов капитального строительства (за исключением ли</w:t>
      </w:r>
      <w:r>
        <w:rPr>
          <w:i/>
          <w:iCs/>
        </w:rPr>
        <w:softHyphen/>
        <w:t>нейных объектов)</w:t>
      </w:r>
      <w:r>
        <w:t xml:space="preserve"> - замена и (или) восстановление строительных конструкций объектов ка</w:t>
      </w:r>
      <w:r>
        <w:softHyphen/>
        <w:t>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w:t>
      </w:r>
      <w:r>
        <w:softHyphen/>
        <w:t>тельства или их элементов, а также замена отдельных элементов несущих строительных кон</w:t>
      </w:r>
      <w:r>
        <w:softHyphen/>
        <w:t>струкций на аналогичные или иные улучшающие показатели таких конструкций элементы и (или) восстановление указанных элементов;</w:t>
      </w:r>
    </w:p>
    <w:p w:rsidR="00664DF5" w:rsidRDefault="00FF1414">
      <w:pPr>
        <w:pStyle w:val="11"/>
        <w:numPr>
          <w:ilvl w:val="0"/>
          <w:numId w:val="3"/>
        </w:numPr>
        <w:shd w:val="clear" w:color="auto" w:fill="auto"/>
        <w:tabs>
          <w:tab w:val="left" w:pos="975"/>
        </w:tabs>
        <w:ind w:firstLine="720"/>
        <w:jc w:val="both"/>
      </w:pPr>
      <w:r>
        <w:rPr>
          <w:i/>
          <w:iCs/>
        </w:rPr>
        <w:t>капитальный ремонт линейных объектов</w:t>
      </w:r>
      <w:r>
        <w:t xml:space="preserve"> - изменение параметров линейных объек</w:t>
      </w:r>
      <w:r>
        <w:softHyphen/>
        <w:t>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w:t>
      </w:r>
      <w:r>
        <w:softHyphen/>
        <w:t>ром не требуется изменение границ полос отвода и (или) охранных зон таких объектов;</w:t>
      </w:r>
    </w:p>
    <w:p w:rsidR="00664DF5" w:rsidRDefault="00FF1414">
      <w:pPr>
        <w:pStyle w:val="11"/>
        <w:numPr>
          <w:ilvl w:val="0"/>
          <w:numId w:val="3"/>
        </w:numPr>
        <w:shd w:val="clear" w:color="auto" w:fill="auto"/>
        <w:tabs>
          <w:tab w:val="left" w:pos="975"/>
        </w:tabs>
        <w:ind w:firstLine="720"/>
        <w:jc w:val="both"/>
      </w:pPr>
      <w:r>
        <w:rPr>
          <w:i/>
          <w:iCs/>
        </w:rPr>
        <w:t>коэффициент использования земельного участка</w:t>
      </w:r>
      <w:r>
        <w:t xml:space="preserve"> - отношение суммарной общей площади всех объектов капитального строительства на земельном участке (существующих и тех, которые могут быть построены дополнительно) к площади земельного участка;</w:t>
      </w:r>
    </w:p>
    <w:p w:rsidR="00664DF5" w:rsidRDefault="00FF1414">
      <w:pPr>
        <w:pStyle w:val="11"/>
        <w:numPr>
          <w:ilvl w:val="0"/>
          <w:numId w:val="3"/>
        </w:numPr>
        <w:shd w:val="clear" w:color="auto" w:fill="auto"/>
        <w:tabs>
          <w:tab w:val="left" w:pos="966"/>
        </w:tabs>
        <w:ind w:firstLine="720"/>
        <w:jc w:val="both"/>
      </w:pPr>
      <w:r>
        <w:rPr>
          <w:i/>
          <w:iCs/>
        </w:rPr>
        <w:t>красные линии</w:t>
      </w:r>
      <w:r>
        <w:t xml:space="preserve"> - линии, которые обозначают существующие, планируемые (изме</w:t>
      </w:r>
      <w:r>
        <w:softHyphen/>
        <w:t>няемые, вновь образуемые) границы территорий общего пользования и (или) границы терри</w:t>
      </w:r>
      <w:r>
        <w:softHyphen/>
        <w:t>торий, занятых линейными объектами и (или) предназначенных для размещения линейных объектов;</w:t>
      </w:r>
    </w:p>
    <w:p w:rsidR="00664DF5" w:rsidRDefault="00FF1414">
      <w:pPr>
        <w:pStyle w:val="11"/>
        <w:numPr>
          <w:ilvl w:val="0"/>
          <w:numId w:val="3"/>
        </w:numPr>
        <w:shd w:val="clear" w:color="auto" w:fill="auto"/>
        <w:tabs>
          <w:tab w:val="left" w:pos="961"/>
        </w:tabs>
        <w:ind w:firstLine="720"/>
        <w:jc w:val="both"/>
      </w:pPr>
      <w:r>
        <w:rPr>
          <w:i/>
          <w:iCs/>
        </w:rPr>
        <w:t xml:space="preserve">минимальная </w:t>
      </w:r>
      <w:proofErr w:type="spellStart"/>
      <w:r>
        <w:rPr>
          <w:i/>
          <w:iCs/>
        </w:rPr>
        <w:t>площаДь</w:t>
      </w:r>
      <w:proofErr w:type="spellEnd"/>
      <w:r>
        <w:rPr>
          <w:i/>
          <w:iCs/>
        </w:rPr>
        <w:t xml:space="preserve"> земельного участка -</w:t>
      </w:r>
      <w:r>
        <w:t xml:space="preserve"> минимально допустимая площадь зе</w:t>
      </w:r>
      <w:r>
        <w:softHyphen/>
        <w:t>мельного участка, установленная градостроительным регламентом определенной территори</w:t>
      </w:r>
      <w:r>
        <w:softHyphen/>
        <w:t>альной зоны;</w:t>
      </w:r>
    </w:p>
    <w:p w:rsidR="00664DF5" w:rsidRDefault="00FF1414">
      <w:pPr>
        <w:pStyle w:val="11"/>
        <w:numPr>
          <w:ilvl w:val="0"/>
          <w:numId w:val="3"/>
        </w:numPr>
        <w:shd w:val="clear" w:color="auto" w:fill="auto"/>
        <w:tabs>
          <w:tab w:val="left" w:pos="970"/>
        </w:tabs>
        <w:ind w:firstLine="720"/>
        <w:jc w:val="both"/>
      </w:pPr>
      <w:r>
        <w:rPr>
          <w:i/>
          <w:iCs/>
        </w:rPr>
        <w:t>линейные объекты</w:t>
      </w:r>
      <w:r>
        <w:t xml:space="preserve"> - линии электропередачи, линии связи (в том числе </w:t>
      </w:r>
      <w:proofErr w:type="spellStart"/>
      <w:r>
        <w:t>линейно</w:t>
      </w:r>
      <w:r>
        <w:softHyphen/>
        <w:t>кабельные</w:t>
      </w:r>
      <w:proofErr w:type="spellEnd"/>
      <w:r>
        <w:t xml:space="preserve"> сооружения), трубопроводы, автомобильные дороги, железнодорожные линии и другие подобные сооружения;</w:t>
      </w:r>
    </w:p>
    <w:p w:rsidR="00664DF5" w:rsidRDefault="00FF1414">
      <w:pPr>
        <w:pStyle w:val="11"/>
        <w:numPr>
          <w:ilvl w:val="0"/>
          <w:numId w:val="3"/>
        </w:numPr>
        <w:shd w:val="clear" w:color="auto" w:fill="auto"/>
        <w:tabs>
          <w:tab w:val="left" w:pos="966"/>
        </w:tabs>
        <w:ind w:firstLine="720"/>
        <w:jc w:val="both"/>
      </w:pPr>
      <w:r>
        <w:rPr>
          <w:i/>
          <w:iCs/>
        </w:rPr>
        <w:t>линии регулирования застройки</w:t>
      </w:r>
      <w:r>
        <w:t xml:space="preserve"> - линии отступа от красных линий в целях опреде</w:t>
      </w:r>
      <w:r>
        <w:softHyphen/>
        <w:t>ления места допустимого размещения зданий, строений, сооружений;</w:t>
      </w:r>
    </w:p>
    <w:p w:rsidR="00664DF5" w:rsidRDefault="00FF1414">
      <w:pPr>
        <w:pStyle w:val="11"/>
        <w:numPr>
          <w:ilvl w:val="0"/>
          <w:numId w:val="3"/>
        </w:numPr>
        <w:shd w:val="clear" w:color="auto" w:fill="auto"/>
        <w:tabs>
          <w:tab w:val="left" w:pos="961"/>
        </w:tabs>
        <w:ind w:firstLine="720"/>
        <w:jc w:val="both"/>
      </w:pPr>
      <w:r>
        <w:rPr>
          <w:i/>
          <w:iCs/>
        </w:rPr>
        <w:t>максимальная плотность застройки</w:t>
      </w:r>
      <w:r>
        <w:t xml:space="preserve"> - плотность застройки (</w:t>
      </w:r>
      <w:proofErr w:type="spellStart"/>
      <w:r>
        <w:t>кв.м</w:t>
      </w:r>
      <w:proofErr w:type="spellEnd"/>
      <w:r>
        <w:t xml:space="preserve"> общей площади строений на 1га), устанавливаемая для каждого типа застройки, которую не разрешается превышать при освоении площадки или при ее реконструкции;</w:t>
      </w:r>
    </w:p>
    <w:p w:rsidR="00664DF5" w:rsidRDefault="00FF1414">
      <w:pPr>
        <w:pStyle w:val="11"/>
        <w:numPr>
          <w:ilvl w:val="0"/>
          <w:numId w:val="3"/>
        </w:numPr>
        <w:shd w:val="clear" w:color="auto" w:fill="auto"/>
        <w:tabs>
          <w:tab w:val="left" w:pos="961"/>
        </w:tabs>
        <w:ind w:firstLine="720"/>
        <w:jc w:val="both"/>
      </w:pPr>
      <w:r>
        <w:rPr>
          <w:i/>
          <w:iCs/>
        </w:rPr>
        <w:t>некапитальный объект недвижимости</w:t>
      </w:r>
      <w:r>
        <w:t xml:space="preserve"> - здание или сооружение, у которого отсут</w:t>
      </w:r>
      <w:r>
        <w:softHyphen/>
        <w:t>ствует или не соответствует параметрам или характеристикам один из конструктивных эле</w:t>
      </w:r>
      <w:r>
        <w:softHyphen/>
        <w:t>ментов, влияющих на степень капитальности (фундаменты, стены, перекрытия, кровля);</w:t>
      </w:r>
    </w:p>
    <w:p w:rsidR="00664DF5" w:rsidRDefault="00FF1414">
      <w:pPr>
        <w:pStyle w:val="11"/>
        <w:numPr>
          <w:ilvl w:val="0"/>
          <w:numId w:val="3"/>
        </w:numPr>
        <w:shd w:val="clear" w:color="auto" w:fill="auto"/>
        <w:tabs>
          <w:tab w:val="left" w:pos="970"/>
        </w:tabs>
        <w:ind w:firstLine="720"/>
        <w:jc w:val="both"/>
      </w:pPr>
      <w:r>
        <w:rPr>
          <w:i/>
          <w:iCs/>
        </w:rPr>
        <w:t>объекты индивидуального жилищного строительства</w:t>
      </w:r>
      <w:r>
        <w:t xml:space="preserve"> - отдельно стоящее здание с количеством надземных этажей не более чем три, высотой не более двадцати метров, кото</w:t>
      </w:r>
      <w:r>
        <w:softHyphen/>
        <w:t>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w:t>
      </w:r>
    </w:p>
    <w:p w:rsidR="00664DF5" w:rsidRDefault="00FF1414">
      <w:pPr>
        <w:pStyle w:val="11"/>
        <w:numPr>
          <w:ilvl w:val="0"/>
          <w:numId w:val="3"/>
        </w:numPr>
        <w:shd w:val="clear" w:color="auto" w:fill="auto"/>
        <w:tabs>
          <w:tab w:val="left" w:pos="970"/>
        </w:tabs>
        <w:ind w:firstLine="720"/>
        <w:jc w:val="both"/>
      </w:pPr>
      <w:r>
        <w:rPr>
          <w:i/>
          <w:iCs/>
        </w:rPr>
        <w:t>объект капитального строительства</w:t>
      </w:r>
      <w:r>
        <w:t xml:space="preserve"> - здание, строение, сооружение, объекты, строительство которых не завершено (далее - объекты незавершенного строительства), за ис</w:t>
      </w:r>
      <w:r>
        <w:softHyphen/>
        <w:t>ключением временных построек, киосков, навесов и других подобных построек;</w:t>
      </w:r>
    </w:p>
    <w:p w:rsidR="00664DF5" w:rsidRDefault="00FF1414">
      <w:pPr>
        <w:pStyle w:val="11"/>
        <w:numPr>
          <w:ilvl w:val="0"/>
          <w:numId w:val="3"/>
        </w:numPr>
        <w:shd w:val="clear" w:color="auto" w:fill="auto"/>
        <w:tabs>
          <w:tab w:val="left" w:pos="966"/>
        </w:tabs>
        <w:ind w:firstLine="720"/>
        <w:jc w:val="both"/>
      </w:pPr>
      <w:r>
        <w:rPr>
          <w:i/>
          <w:iCs/>
        </w:rPr>
        <w:t>правила землепользования и застройки</w:t>
      </w:r>
      <w:r>
        <w:t xml:space="preserve">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и Санкт-Петербурга и в котором уста</w:t>
      </w:r>
      <w:r>
        <w:softHyphen/>
        <w:t>навливаются территориальные зоны, градостроительные регламенты, порядок применения такого документа и порядок внесения в него изменений;</w:t>
      </w:r>
    </w:p>
    <w:p w:rsidR="00664DF5" w:rsidRDefault="00FF1414">
      <w:pPr>
        <w:pStyle w:val="11"/>
        <w:numPr>
          <w:ilvl w:val="0"/>
          <w:numId w:val="3"/>
        </w:numPr>
        <w:shd w:val="clear" w:color="auto" w:fill="auto"/>
        <w:tabs>
          <w:tab w:val="left" w:pos="956"/>
        </w:tabs>
        <w:ind w:firstLine="720"/>
        <w:jc w:val="both"/>
      </w:pPr>
      <w:r>
        <w:rPr>
          <w:i/>
          <w:iCs/>
        </w:rPr>
        <w:t>процент застройки</w:t>
      </w:r>
      <w:r>
        <w:t xml:space="preserve"> - отношение суммарной площади земельного участка, которая может быть застроена, ко всей площади земельного участка;</w:t>
      </w:r>
    </w:p>
    <w:p w:rsidR="00664DF5" w:rsidRDefault="00FF1414">
      <w:pPr>
        <w:pStyle w:val="11"/>
        <w:numPr>
          <w:ilvl w:val="0"/>
          <w:numId w:val="3"/>
        </w:numPr>
        <w:shd w:val="clear" w:color="auto" w:fill="auto"/>
        <w:tabs>
          <w:tab w:val="left" w:pos="970"/>
        </w:tabs>
        <w:ind w:firstLine="720"/>
        <w:jc w:val="both"/>
      </w:pPr>
      <w:r>
        <w:rPr>
          <w:i/>
          <w:iCs/>
        </w:rPr>
        <w:t>придомовая территория</w:t>
      </w:r>
      <w:r>
        <w:t xml:space="preserve"> - часть земельного участка, на котором расположен много</w:t>
      </w:r>
      <w:r>
        <w:softHyphen/>
        <w:t>квартирный дом, с элементами озеленения и благоустройства и иными предназначенными для обслуживания, эксплуатации и благоустройства данного дома объектами, входящими в состав общего имущества многоквартирного дома;</w:t>
      </w:r>
    </w:p>
    <w:p w:rsidR="00664DF5" w:rsidRDefault="00FF1414">
      <w:pPr>
        <w:pStyle w:val="11"/>
        <w:numPr>
          <w:ilvl w:val="0"/>
          <w:numId w:val="3"/>
        </w:numPr>
        <w:shd w:val="clear" w:color="auto" w:fill="auto"/>
        <w:tabs>
          <w:tab w:val="left" w:pos="970"/>
        </w:tabs>
        <w:ind w:firstLine="720"/>
        <w:jc w:val="both"/>
      </w:pPr>
      <w:r>
        <w:rPr>
          <w:i/>
          <w:iCs/>
        </w:rPr>
        <w:t>приусадебный участок</w:t>
      </w:r>
      <w:r>
        <w:t xml:space="preserve"> - земельный участок, предназначенный для строительства, эксплуатации и содержания индивидуального жилого дома;</w:t>
      </w:r>
    </w:p>
    <w:p w:rsidR="00664DF5" w:rsidRDefault="00FF1414">
      <w:pPr>
        <w:pStyle w:val="11"/>
        <w:numPr>
          <w:ilvl w:val="0"/>
          <w:numId w:val="3"/>
        </w:numPr>
        <w:shd w:val="clear" w:color="auto" w:fill="auto"/>
        <w:tabs>
          <w:tab w:val="left" w:pos="956"/>
        </w:tabs>
        <w:ind w:firstLine="720"/>
        <w:jc w:val="both"/>
      </w:pPr>
      <w:r>
        <w:rPr>
          <w:i/>
          <w:iCs/>
        </w:rPr>
        <w:t>публичные слушания</w:t>
      </w:r>
      <w:r>
        <w:t xml:space="preserve"> - форма непосредственного участия населения в осуществле</w:t>
      </w:r>
      <w:r>
        <w:softHyphen/>
        <w:t>нии местного самоуправления посредством публичного обсуждения проектов муниципаль</w:t>
      </w:r>
      <w:r>
        <w:softHyphen/>
        <w:t>ных правовых актов и вопросов в сфере градостроительной деятельности, планируемой к проведению на территории муниципального образования;</w:t>
      </w:r>
    </w:p>
    <w:p w:rsidR="00664DF5" w:rsidRDefault="00FF1414">
      <w:pPr>
        <w:pStyle w:val="11"/>
        <w:numPr>
          <w:ilvl w:val="0"/>
          <w:numId w:val="3"/>
        </w:numPr>
        <w:shd w:val="clear" w:color="auto" w:fill="auto"/>
        <w:tabs>
          <w:tab w:val="left" w:pos="966"/>
        </w:tabs>
        <w:ind w:firstLine="720"/>
        <w:jc w:val="both"/>
      </w:pPr>
      <w:r>
        <w:rPr>
          <w:i/>
          <w:iCs/>
        </w:rPr>
        <w:t>публичный сервитут</w:t>
      </w:r>
      <w:r>
        <w:t xml:space="preserve"> - право ограниченного пользования чужой недвижимостью, установленное посредством нормативного правового акта (актов) или договора между адми</w:t>
      </w:r>
      <w:r>
        <w:softHyphen/>
        <w:t>нистрацией поселения и физическим или юридическим лицом на основании градострои</w:t>
      </w:r>
      <w:r>
        <w:softHyphen/>
        <w:t>тельной документации и настоящих Правил в случаях, если это определяется государствен</w:t>
      </w:r>
      <w:r>
        <w:softHyphen/>
        <w:t>ными или общественными интересами;</w:t>
      </w:r>
    </w:p>
    <w:p w:rsidR="00664DF5" w:rsidRDefault="00FF1414">
      <w:pPr>
        <w:pStyle w:val="11"/>
        <w:numPr>
          <w:ilvl w:val="0"/>
          <w:numId w:val="3"/>
        </w:numPr>
        <w:shd w:val="clear" w:color="auto" w:fill="auto"/>
        <w:tabs>
          <w:tab w:val="left" w:pos="966"/>
        </w:tabs>
        <w:ind w:firstLine="720"/>
        <w:jc w:val="both"/>
      </w:pPr>
      <w:r>
        <w:rPr>
          <w:i/>
          <w:iCs/>
        </w:rPr>
        <w:t>разрешенное использование</w:t>
      </w:r>
      <w:r>
        <w:t xml:space="preserve"> - использование земельных участков и объектов капи</w:t>
      </w:r>
      <w:r>
        <w:softHyphen/>
        <w:t>тального строительства в соответствии с градостроительными регламентами и ограничения</w:t>
      </w:r>
      <w:r>
        <w:softHyphen/>
        <w:t>ми, установленными законодательством;</w:t>
      </w:r>
    </w:p>
    <w:p w:rsidR="00664DF5" w:rsidRDefault="00FF1414">
      <w:pPr>
        <w:pStyle w:val="11"/>
        <w:numPr>
          <w:ilvl w:val="0"/>
          <w:numId w:val="3"/>
        </w:numPr>
        <w:shd w:val="clear" w:color="auto" w:fill="auto"/>
        <w:tabs>
          <w:tab w:val="left" w:pos="966"/>
        </w:tabs>
        <w:ind w:firstLine="720"/>
        <w:jc w:val="both"/>
      </w:pPr>
      <w:r>
        <w:rPr>
          <w:i/>
          <w:iCs/>
        </w:rPr>
        <w:t>разрешение на строительство</w:t>
      </w:r>
      <w:r>
        <w:t xml:space="preserve"> представляет собой документ, подтверждающий со</w:t>
      </w:r>
      <w:r>
        <w:softHyphen/>
        <w:t>ответствие проектной документации требованиям градостроительного плана земельного уча</w:t>
      </w:r>
      <w:r>
        <w:softHyphen/>
        <w:t>стка или проекту планировки территории и проекту межевания территории (в случае строи</w:t>
      </w:r>
      <w:r>
        <w:softHyphen/>
        <w:t>тельства, реконструкции линейных объектов) и дающий застройщику право осуществлять строительство, реконструкцию объектов капитального строительства, за исключением слу</w:t>
      </w:r>
      <w:r>
        <w:softHyphen/>
        <w:t>чаев, предусмотренных Градостроительным кодексом РФ;</w:t>
      </w:r>
    </w:p>
    <w:p w:rsidR="00664DF5" w:rsidRDefault="00FF1414">
      <w:pPr>
        <w:pStyle w:val="11"/>
        <w:numPr>
          <w:ilvl w:val="0"/>
          <w:numId w:val="3"/>
        </w:numPr>
        <w:shd w:val="clear" w:color="auto" w:fill="auto"/>
        <w:tabs>
          <w:tab w:val="left" w:pos="966"/>
        </w:tabs>
        <w:ind w:firstLine="720"/>
        <w:jc w:val="both"/>
      </w:pPr>
      <w:r>
        <w:rPr>
          <w:i/>
          <w:iCs/>
        </w:rPr>
        <w:t xml:space="preserve">разрешение на </w:t>
      </w:r>
      <w:proofErr w:type="spellStart"/>
      <w:r>
        <w:rPr>
          <w:i/>
          <w:iCs/>
        </w:rPr>
        <w:t>ввоД</w:t>
      </w:r>
      <w:proofErr w:type="spellEnd"/>
      <w:r>
        <w:rPr>
          <w:i/>
          <w:iCs/>
        </w:rPr>
        <w:t xml:space="preserve"> объекта в эксплуатацию</w:t>
      </w:r>
      <w:r>
        <w:t xml:space="preserve"> представляет собой документ, который удостоверяет выполнение строительства, реконструкции объекта капитального строительст</w:t>
      </w:r>
      <w:r>
        <w:softHyphen/>
        <w:t>ва в полном объеме в соответствии с разрешением на строительство, соответствие построен</w:t>
      </w:r>
      <w:r>
        <w:softHyphen/>
        <w:t>ного, реконструированного объекта капитального строительства градостроительному плану земельного участка или в случае строительства, реконструкции линейного объекта проекту планировки территории и проекту межевания территории, а также проектной документации.</w:t>
      </w:r>
    </w:p>
    <w:p w:rsidR="00664DF5" w:rsidRDefault="00FF1414">
      <w:pPr>
        <w:pStyle w:val="11"/>
        <w:numPr>
          <w:ilvl w:val="0"/>
          <w:numId w:val="3"/>
        </w:numPr>
        <w:shd w:val="clear" w:color="auto" w:fill="auto"/>
        <w:tabs>
          <w:tab w:val="left" w:pos="975"/>
        </w:tabs>
        <w:ind w:firstLine="720"/>
        <w:jc w:val="both"/>
      </w:pPr>
      <w:r>
        <w:t>реконструкция объектов капитального строительства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w:t>
      </w:r>
      <w:r>
        <w:softHyphen/>
        <w:t>тельных конструкций объекта капитального строительства, за исключением замены отдель</w:t>
      </w:r>
      <w:r>
        <w:softHyphen/>
        <w:t>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664DF5" w:rsidRDefault="00FF1414">
      <w:pPr>
        <w:pStyle w:val="11"/>
        <w:numPr>
          <w:ilvl w:val="0"/>
          <w:numId w:val="3"/>
        </w:numPr>
        <w:shd w:val="clear" w:color="auto" w:fill="auto"/>
        <w:tabs>
          <w:tab w:val="left" w:pos="966"/>
        </w:tabs>
        <w:ind w:firstLine="720"/>
        <w:jc w:val="both"/>
      </w:pPr>
      <w:r>
        <w:rPr>
          <w:i/>
          <w:iCs/>
        </w:rPr>
        <w:t>реконструкция линейных объектов</w:t>
      </w:r>
      <w:r>
        <w:t xml:space="preserve"> - изменение параметров линейных объектов или их участков (частей), которое влечет за собой изменение класса, категории и (или) первона</w:t>
      </w:r>
      <w:r>
        <w:softHyphen/>
        <w:t>чально установленных показателей функционирования таких объектов (мощности, грузо</w:t>
      </w:r>
      <w:r>
        <w:softHyphen/>
        <w:t>подъемности и других) или при котором требуется изменение границ полос отвода и (или) охранных зон таких объектов;</w:t>
      </w:r>
    </w:p>
    <w:p w:rsidR="00664DF5" w:rsidRDefault="00FF1414">
      <w:pPr>
        <w:pStyle w:val="11"/>
        <w:numPr>
          <w:ilvl w:val="0"/>
          <w:numId w:val="3"/>
        </w:numPr>
        <w:shd w:val="clear" w:color="auto" w:fill="auto"/>
        <w:tabs>
          <w:tab w:val="left" w:pos="975"/>
        </w:tabs>
        <w:ind w:firstLine="720"/>
        <w:jc w:val="both"/>
      </w:pPr>
      <w:r>
        <w:rPr>
          <w:i/>
          <w:iCs/>
        </w:rPr>
        <w:t>садовый дом</w:t>
      </w:r>
      <w:r>
        <w:t xml:space="preserve"> - здание сезонного использования, предназначенное для удовлетворе</w:t>
      </w:r>
      <w:r>
        <w:softHyphen/>
        <w:t>ния гражданами бытовых и иных нужд, связанных с их временным пребыванием в таком здании;</w:t>
      </w:r>
    </w:p>
    <w:p w:rsidR="00664DF5" w:rsidRDefault="00FF1414">
      <w:pPr>
        <w:pStyle w:val="11"/>
        <w:numPr>
          <w:ilvl w:val="0"/>
          <w:numId w:val="3"/>
        </w:numPr>
        <w:shd w:val="clear" w:color="auto" w:fill="auto"/>
        <w:tabs>
          <w:tab w:val="left" w:pos="961"/>
        </w:tabs>
        <w:ind w:firstLine="720"/>
        <w:jc w:val="both"/>
      </w:pPr>
      <w:r>
        <w:t>строительство - создание зданий, строений, сооружений (в том числе на месте сно</w:t>
      </w:r>
      <w:r>
        <w:softHyphen/>
        <w:t>симых объектов капитального строительства);</w:t>
      </w:r>
    </w:p>
    <w:p w:rsidR="00664DF5" w:rsidRDefault="00FF1414">
      <w:pPr>
        <w:pStyle w:val="11"/>
        <w:numPr>
          <w:ilvl w:val="0"/>
          <w:numId w:val="3"/>
        </w:numPr>
        <w:shd w:val="clear" w:color="auto" w:fill="auto"/>
        <w:tabs>
          <w:tab w:val="left" w:pos="1018"/>
        </w:tabs>
        <w:ind w:firstLine="720"/>
        <w:jc w:val="both"/>
      </w:pPr>
      <w:r>
        <w:rPr>
          <w:i/>
          <w:iCs/>
        </w:rPr>
        <w:t>территориальные зоны</w:t>
      </w:r>
      <w:r>
        <w:t xml:space="preserve"> - зоны, для которых в правилах землепользования и за</w:t>
      </w:r>
      <w:r>
        <w:softHyphen/>
        <w:t>стройки определены границы и установлены градостроительные регламенты;</w:t>
      </w:r>
    </w:p>
    <w:p w:rsidR="00664DF5" w:rsidRDefault="00FF1414">
      <w:pPr>
        <w:pStyle w:val="11"/>
        <w:numPr>
          <w:ilvl w:val="0"/>
          <w:numId w:val="3"/>
        </w:numPr>
        <w:shd w:val="clear" w:color="auto" w:fill="auto"/>
        <w:tabs>
          <w:tab w:val="left" w:pos="961"/>
        </w:tabs>
        <w:ind w:firstLine="720"/>
        <w:jc w:val="both"/>
      </w:pPr>
      <w:r>
        <w:rPr>
          <w:i/>
          <w:iCs/>
        </w:rPr>
        <w:t>территории общего пользования -</w:t>
      </w:r>
      <w:r>
        <w:t xml:space="preserve"> территории, которыми беспрепятственно пользу</w:t>
      </w:r>
      <w:r>
        <w:softHyphen/>
        <w:t>ется неограниченный круг лиц (в том числе площади, улицы, проезды, набережные, берего</w:t>
      </w:r>
      <w:r>
        <w:softHyphen/>
        <w:t>вые полосы водных объектов общего пользования, скверы, бульвары);</w:t>
      </w:r>
    </w:p>
    <w:p w:rsidR="00664DF5" w:rsidRDefault="00FF1414">
      <w:pPr>
        <w:pStyle w:val="11"/>
        <w:numPr>
          <w:ilvl w:val="0"/>
          <w:numId w:val="3"/>
        </w:numPr>
        <w:shd w:val="clear" w:color="auto" w:fill="auto"/>
        <w:tabs>
          <w:tab w:val="left" w:pos="970"/>
        </w:tabs>
        <w:ind w:firstLine="720"/>
        <w:jc w:val="both"/>
      </w:pPr>
      <w:r>
        <w:rPr>
          <w:i/>
          <w:iCs/>
        </w:rPr>
        <w:t>территориальное планирование</w:t>
      </w:r>
      <w:r>
        <w:t xml:space="preserve">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664DF5" w:rsidRDefault="00FF1414">
      <w:pPr>
        <w:pStyle w:val="11"/>
        <w:numPr>
          <w:ilvl w:val="0"/>
          <w:numId w:val="3"/>
        </w:numPr>
        <w:shd w:val="clear" w:color="auto" w:fill="auto"/>
        <w:tabs>
          <w:tab w:val="left" w:pos="961"/>
        </w:tabs>
        <w:ind w:firstLine="720"/>
        <w:jc w:val="both"/>
      </w:pPr>
      <w:r>
        <w:rPr>
          <w:i/>
          <w:iCs/>
        </w:rPr>
        <w:t>функциональные зоны</w:t>
      </w:r>
      <w:r>
        <w:t xml:space="preserve"> - зоны, для которых документами территориального планиро</w:t>
      </w:r>
      <w:r>
        <w:softHyphen/>
        <w:t>вания определены границы и функциональное назначение;</w:t>
      </w:r>
    </w:p>
    <w:p w:rsidR="00664DF5" w:rsidRDefault="00FF1414">
      <w:pPr>
        <w:pStyle w:val="11"/>
        <w:numPr>
          <w:ilvl w:val="0"/>
          <w:numId w:val="3"/>
        </w:numPr>
        <w:shd w:val="clear" w:color="auto" w:fill="auto"/>
        <w:tabs>
          <w:tab w:val="left" w:pos="975"/>
        </w:tabs>
        <w:ind w:firstLine="720"/>
        <w:jc w:val="both"/>
      </w:pPr>
      <w:r>
        <w:rPr>
          <w:i/>
          <w:iCs/>
        </w:rPr>
        <w:t>объекты вспомогательного назначения</w:t>
      </w:r>
      <w:r>
        <w:t xml:space="preserve"> - строения и сооружения предназначенные для хо</w:t>
      </w:r>
      <w:r>
        <w:softHyphen/>
        <w:t>зяйственно-бытового обеспечения объектов капитального строительства, в соответствии с действующи</w:t>
      </w:r>
      <w:r>
        <w:softHyphen/>
        <w:t>ми нормами проектирования объектов основного назначения;</w:t>
      </w:r>
    </w:p>
    <w:p w:rsidR="00664DF5" w:rsidRDefault="00FF1414">
      <w:pPr>
        <w:pStyle w:val="11"/>
        <w:numPr>
          <w:ilvl w:val="0"/>
          <w:numId w:val="3"/>
        </w:numPr>
        <w:shd w:val="clear" w:color="auto" w:fill="auto"/>
        <w:tabs>
          <w:tab w:val="left" w:pos="970"/>
        </w:tabs>
        <w:ind w:firstLine="720"/>
        <w:jc w:val="both"/>
      </w:pPr>
      <w:r>
        <w:rPr>
          <w:i/>
          <w:iCs/>
        </w:rPr>
        <w:t>элемент планировочной структуры</w:t>
      </w:r>
      <w:r>
        <w:t xml:space="preserve"> - часть территории поселения, городского окру</w:t>
      </w:r>
      <w:r>
        <w:softHyphen/>
        <w:t>га или межселенной территории муниципального района (квартал, микрорайон, район и иные подобные элементы). Виды элементов планировочной структуры устанавливаются уполномоченным Правительством Российской Федерации федеральным органом исполни</w:t>
      </w:r>
      <w:r>
        <w:softHyphen/>
        <w:t>тельной власти;</w:t>
      </w:r>
    </w:p>
    <w:p w:rsidR="00664DF5" w:rsidRDefault="00FF1414">
      <w:pPr>
        <w:pStyle w:val="11"/>
        <w:numPr>
          <w:ilvl w:val="0"/>
          <w:numId w:val="3"/>
        </w:numPr>
        <w:shd w:val="clear" w:color="auto" w:fill="auto"/>
        <w:tabs>
          <w:tab w:val="left" w:pos="970"/>
        </w:tabs>
        <w:ind w:firstLine="720"/>
        <w:jc w:val="both"/>
      </w:pPr>
      <w:r>
        <w:rPr>
          <w:i/>
          <w:iCs/>
        </w:rPr>
        <w:t>хозяйственные постройки</w:t>
      </w:r>
      <w:r>
        <w:t xml:space="preserve"> - расположенные на приусадебном земельном участке сараи, бани, теплицы, навесы, погреба, колодцы и другие сооружения, используемые исклю</w:t>
      </w:r>
      <w:r>
        <w:softHyphen/>
        <w:t>чительно для личных, и иных нужд, не связанных с осуществлением предпринимательской деятельности.</w:t>
      </w:r>
    </w:p>
    <w:p w:rsidR="00664DF5" w:rsidRDefault="00FF1414">
      <w:pPr>
        <w:pStyle w:val="11"/>
        <w:shd w:val="clear" w:color="auto" w:fill="auto"/>
        <w:spacing w:after="120"/>
        <w:ind w:firstLine="560"/>
        <w:jc w:val="both"/>
      </w:pPr>
      <w:r>
        <w:t>Иные термины, употребляемые в настоящих Правилах, применяются в значениях, ис</w:t>
      </w:r>
      <w:r>
        <w:softHyphen/>
        <w:t>пользуемых в федеральном законодательстве и областном законодательстве, а также в нор</w:t>
      </w:r>
      <w:r>
        <w:softHyphen/>
        <w:t>мативных правовых актах органов местного самоуправления.</w:t>
      </w:r>
    </w:p>
    <w:p w:rsidR="00664DF5" w:rsidRDefault="00FF1414">
      <w:pPr>
        <w:pStyle w:val="11"/>
        <w:shd w:val="clear" w:color="auto" w:fill="auto"/>
        <w:spacing w:after="120"/>
        <w:ind w:firstLine="720"/>
        <w:jc w:val="both"/>
      </w:pPr>
      <w:r>
        <w:rPr>
          <w:b/>
          <w:bCs/>
        </w:rPr>
        <w:t xml:space="preserve">Статья 3. </w:t>
      </w:r>
      <w:r>
        <w:t>Правовой статус и сфера действия настоящих правил</w:t>
      </w:r>
    </w:p>
    <w:p w:rsidR="00664DF5" w:rsidRDefault="00FF1414">
      <w:pPr>
        <w:pStyle w:val="11"/>
        <w:numPr>
          <w:ilvl w:val="0"/>
          <w:numId w:val="4"/>
        </w:numPr>
        <w:shd w:val="clear" w:color="auto" w:fill="auto"/>
        <w:tabs>
          <w:tab w:val="left" w:pos="1042"/>
        </w:tabs>
        <w:spacing w:after="120"/>
        <w:ind w:firstLine="720"/>
        <w:jc w:val="both"/>
      </w:pPr>
      <w:r>
        <w:t>Правила разработаны в соответствии с Генеральным планом муниципального обра</w:t>
      </w:r>
      <w:r>
        <w:softHyphen/>
        <w:t>зования Шахтинский сельсовет.</w:t>
      </w:r>
    </w:p>
    <w:p w:rsidR="00664DF5" w:rsidRDefault="00FF1414">
      <w:pPr>
        <w:pStyle w:val="11"/>
        <w:numPr>
          <w:ilvl w:val="0"/>
          <w:numId w:val="4"/>
        </w:numPr>
        <w:shd w:val="clear" w:color="auto" w:fill="auto"/>
        <w:tabs>
          <w:tab w:val="left" w:pos="1028"/>
        </w:tabs>
        <w:ind w:firstLine="720"/>
        <w:jc w:val="both"/>
      </w:pPr>
      <w:r>
        <w:t>В случае внесений изменений в генеральный план поселения соответствующие из</w:t>
      </w:r>
      <w:r>
        <w:softHyphen/>
        <w:t>менения вносятся в данные Правила землепользования и застройки.</w:t>
      </w:r>
    </w:p>
    <w:p w:rsidR="00664DF5" w:rsidRDefault="00FF1414">
      <w:pPr>
        <w:pStyle w:val="11"/>
        <w:numPr>
          <w:ilvl w:val="0"/>
          <w:numId w:val="4"/>
        </w:numPr>
        <w:shd w:val="clear" w:color="auto" w:fill="auto"/>
        <w:tabs>
          <w:tab w:val="left" w:pos="1028"/>
        </w:tabs>
        <w:ind w:firstLine="720"/>
        <w:jc w:val="both"/>
      </w:pPr>
      <w:r>
        <w:t>Настоящие правила действуют на всей территории муниципального образования Шахтинский сельсовет.</w:t>
      </w:r>
    </w:p>
    <w:p w:rsidR="00664DF5" w:rsidRDefault="00FF1414">
      <w:pPr>
        <w:pStyle w:val="11"/>
        <w:numPr>
          <w:ilvl w:val="0"/>
          <w:numId w:val="4"/>
        </w:numPr>
        <w:shd w:val="clear" w:color="auto" w:fill="auto"/>
        <w:tabs>
          <w:tab w:val="left" w:pos="1028"/>
        </w:tabs>
        <w:ind w:firstLine="720"/>
        <w:jc w:val="both"/>
      </w:pPr>
      <w:r>
        <w:t>Правила в соответствии с Градостроительным кодексом РФ и Земельным кодексом РФ вводят на территории муниципального образования систему регулирования землепользо</w:t>
      </w:r>
      <w:r>
        <w:softHyphen/>
        <w:t>вания и застройки.</w:t>
      </w:r>
    </w:p>
    <w:p w:rsidR="00664DF5" w:rsidRDefault="00FF1414">
      <w:pPr>
        <w:pStyle w:val="11"/>
        <w:numPr>
          <w:ilvl w:val="0"/>
          <w:numId w:val="4"/>
        </w:numPr>
        <w:shd w:val="clear" w:color="auto" w:fill="auto"/>
        <w:tabs>
          <w:tab w:val="left" w:pos="1028"/>
        </w:tabs>
        <w:spacing w:after="100"/>
        <w:ind w:firstLine="720"/>
        <w:jc w:val="both"/>
      </w:pPr>
      <w:r>
        <w:t>Настоящие Правила обязательны для органов местного самоуправления, физиче</w:t>
      </w:r>
      <w:r>
        <w:softHyphen/>
        <w:t>ских и юридических лиц, осуществляющих и контролирующих градостроительную деятель</w:t>
      </w:r>
      <w:r>
        <w:softHyphen/>
        <w:t>ность на территории муниципального образования.</w:t>
      </w:r>
    </w:p>
    <w:p w:rsidR="00664DF5" w:rsidRDefault="00FF1414">
      <w:pPr>
        <w:pStyle w:val="11"/>
        <w:shd w:val="clear" w:color="auto" w:fill="auto"/>
        <w:spacing w:after="100"/>
        <w:ind w:firstLine="720"/>
        <w:jc w:val="both"/>
      </w:pPr>
      <w:r>
        <w:rPr>
          <w:b/>
          <w:bCs/>
        </w:rPr>
        <w:t xml:space="preserve">Статья 4. </w:t>
      </w:r>
      <w:r>
        <w:t>Порядок внесения изменений в настоящие Правила</w:t>
      </w:r>
    </w:p>
    <w:p w:rsidR="00664DF5" w:rsidRDefault="00FF1414">
      <w:pPr>
        <w:pStyle w:val="11"/>
        <w:numPr>
          <w:ilvl w:val="0"/>
          <w:numId w:val="5"/>
        </w:numPr>
        <w:shd w:val="clear" w:color="auto" w:fill="auto"/>
        <w:tabs>
          <w:tab w:val="left" w:pos="1028"/>
        </w:tabs>
        <w:ind w:firstLine="720"/>
        <w:jc w:val="both"/>
      </w:pPr>
      <w:r>
        <w:t>Изменениями настоящих Правил считаются любые изменения текста Правил, карты градостроительного зонирования либо градостроительных регламентов.</w:t>
      </w:r>
    </w:p>
    <w:p w:rsidR="00664DF5" w:rsidRDefault="00FF1414">
      <w:pPr>
        <w:pStyle w:val="11"/>
        <w:numPr>
          <w:ilvl w:val="0"/>
          <w:numId w:val="5"/>
        </w:numPr>
        <w:shd w:val="clear" w:color="auto" w:fill="auto"/>
        <w:tabs>
          <w:tab w:val="left" w:pos="1028"/>
        </w:tabs>
        <w:ind w:firstLine="720"/>
        <w:jc w:val="both"/>
      </w:pPr>
      <w:r>
        <w:t>Основанием для рассмотрения главой района вопроса о внесении изменений в на</w:t>
      </w:r>
      <w:r>
        <w:softHyphen/>
        <w:t>стоящие Правила являются:</w:t>
      </w:r>
    </w:p>
    <w:p w:rsidR="00664DF5" w:rsidRDefault="00FF1414">
      <w:pPr>
        <w:pStyle w:val="11"/>
        <w:numPr>
          <w:ilvl w:val="0"/>
          <w:numId w:val="6"/>
        </w:numPr>
        <w:shd w:val="clear" w:color="auto" w:fill="auto"/>
        <w:tabs>
          <w:tab w:val="left" w:pos="1758"/>
        </w:tabs>
        <w:ind w:firstLine="1420"/>
        <w:jc w:val="both"/>
      </w:pPr>
      <w:r>
        <w:t>несоответствие Правил утвержденному генеральному плану поселения, схе</w:t>
      </w:r>
      <w:r>
        <w:softHyphen/>
        <w:t>ме территориального планирования муниципального района, возникшее в результате внесе</w:t>
      </w:r>
      <w:r>
        <w:softHyphen/>
        <w:t>ния в генеральный план или схему территориального планирования муниципального района изменений;</w:t>
      </w:r>
    </w:p>
    <w:p w:rsidR="00664DF5" w:rsidRDefault="00FF1414">
      <w:pPr>
        <w:pStyle w:val="11"/>
        <w:numPr>
          <w:ilvl w:val="0"/>
          <w:numId w:val="6"/>
        </w:numPr>
        <w:shd w:val="clear" w:color="auto" w:fill="auto"/>
        <w:tabs>
          <w:tab w:val="left" w:pos="1758"/>
        </w:tabs>
        <w:ind w:firstLine="1420"/>
        <w:jc w:val="both"/>
      </w:pPr>
      <w:r>
        <w:t>поступление предложений об изменении границ территориальных зон, изме</w:t>
      </w:r>
      <w:r>
        <w:softHyphen/>
        <w:t>нении градостроительных регламентов.</w:t>
      </w:r>
    </w:p>
    <w:p w:rsidR="00664DF5" w:rsidRDefault="00FF1414">
      <w:pPr>
        <w:pStyle w:val="11"/>
        <w:numPr>
          <w:ilvl w:val="0"/>
          <w:numId w:val="5"/>
        </w:numPr>
        <w:shd w:val="clear" w:color="auto" w:fill="auto"/>
        <w:tabs>
          <w:tab w:val="left" w:pos="1038"/>
        </w:tabs>
        <w:ind w:firstLine="720"/>
        <w:jc w:val="both"/>
      </w:pPr>
      <w:r>
        <w:t>Предложения о внесении изменений в Правила в комиссию направляются:</w:t>
      </w:r>
    </w:p>
    <w:p w:rsidR="00664DF5" w:rsidRDefault="00FF1414">
      <w:pPr>
        <w:pStyle w:val="11"/>
        <w:numPr>
          <w:ilvl w:val="0"/>
          <w:numId w:val="7"/>
        </w:numPr>
        <w:shd w:val="clear" w:color="auto" w:fill="auto"/>
        <w:tabs>
          <w:tab w:val="left" w:pos="1758"/>
        </w:tabs>
        <w:ind w:firstLine="1420"/>
        <w:jc w:val="both"/>
      </w:pPr>
      <w:r>
        <w:t>федеральными органами исполнительной власти в случаях, если настоящие Правила могут воспрепятствовать функционированию, размещению объектов капитального строительства федерального значения;</w:t>
      </w:r>
    </w:p>
    <w:p w:rsidR="00664DF5" w:rsidRDefault="00FF1414">
      <w:pPr>
        <w:pStyle w:val="11"/>
        <w:numPr>
          <w:ilvl w:val="0"/>
          <w:numId w:val="7"/>
        </w:numPr>
        <w:shd w:val="clear" w:color="auto" w:fill="auto"/>
        <w:tabs>
          <w:tab w:val="left" w:pos="1758"/>
        </w:tabs>
        <w:ind w:firstLine="1420"/>
        <w:jc w:val="both"/>
      </w:pPr>
      <w:r>
        <w:t>органами исполнительной власти Новосибирской области в случаях, если настоящие Правила могут воспрепятствовать функционированию, размещению объектов ка</w:t>
      </w:r>
      <w:r>
        <w:softHyphen/>
        <w:t>питального строительства областного значения;</w:t>
      </w:r>
    </w:p>
    <w:p w:rsidR="00664DF5" w:rsidRDefault="00FF1414">
      <w:pPr>
        <w:pStyle w:val="11"/>
        <w:numPr>
          <w:ilvl w:val="0"/>
          <w:numId w:val="7"/>
        </w:numPr>
        <w:shd w:val="clear" w:color="auto" w:fill="auto"/>
        <w:tabs>
          <w:tab w:val="left" w:pos="1758"/>
        </w:tabs>
        <w:ind w:firstLine="1420"/>
        <w:jc w:val="both"/>
      </w:pPr>
      <w:r>
        <w:t xml:space="preserve">органами местного самоуправления </w:t>
      </w:r>
      <w:proofErr w:type="spellStart"/>
      <w:r>
        <w:t>Тогучинского</w:t>
      </w:r>
      <w:proofErr w:type="spellEnd"/>
      <w:r>
        <w:t xml:space="preserve"> района, в случаях, если настоящие Правила могут воспрепятствовать функционированию, размещению объектов ка</w:t>
      </w:r>
      <w:r>
        <w:softHyphen/>
        <w:t>питального строительства местного значения;</w:t>
      </w:r>
    </w:p>
    <w:p w:rsidR="00664DF5" w:rsidRDefault="00FF1414">
      <w:pPr>
        <w:pStyle w:val="11"/>
        <w:numPr>
          <w:ilvl w:val="0"/>
          <w:numId w:val="7"/>
        </w:numPr>
        <w:shd w:val="clear" w:color="auto" w:fill="auto"/>
        <w:tabs>
          <w:tab w:val="left" w:pos="1758"/>
        </w:tabs>
        <w:ind w:firstLine="1420"/>
        <w:jc w:val="both"/>
      </w:pPr>
      <w:r>
        <w:t>органами местного самоуправления Шахтинского сельсовета в случаях, если необходимо совершенствовать порядок регулирования землепользования и застройки на территории сельсовета;</w:t>
      </w:r>
    </w:p>
    <w:p w:rsidR="00664DF5" w:rsidRDefault="00FF1414">
      <w:pPr>
        <w:pStyle w:val="11"/>
        <w:numPr>
          <w:ilvl w:val="0"/>
          <w:numId w:val="7"/>
        </w:numPr>
        <w:shd w:val="clear" w:color="auto" w:fill="auto"/>
        <w:tabs>
          <w:tab w:val="left" w:pos="1758"/>
        </w:tabs>
        <w:ind w:firstLine="1420"/>
        <w:jc w:val="both"/>
      </w:pPr>
      <w:r>
        <w:t>физическими или юридическими лицами в инициативном порядке либо в случаях, если в результате применения настоящих Правил, земельные участки и объекты ка</w:t>
      </w:r>
      <w:r>
        <w:softHyphen/>
        <w:t>питального строительства не используются эффективно, причиняется вред их правооблада</w:t>
      </w:r>
      <w:r>
        <w:softHyphen/>
        <w:t>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664DF5" w:rsidRDefault="00FF1414">
      <w:pPr>
        <w:pStyle w:val="11"/>
        <w:shd w:val="clear" w:color="auto" w:fill="auto"/>
        <w:ind w:firstLine="720"/>
        <w:jc w:val="both"/>
      </w:pPr>
      <w:r>
        <w:t>3.1 В случае, если правилами землепользования и застройки не обеспечена возмож</w:t>
      </w:r>
      <w:r>
        <w:softHyphen/>
        <w:t>ность размещения на территориях поселения, городского округа предусмотренных докумен</w:t>
      </w:r>
      <w:r>
        <w:softHyphen/>
        <w:t>тами территориального планирования объектов федерального значения, объектов региональ</w:t>
      </w:r>
      <w:r>
        <w:softHyphen/>
        <w:t>ного значения, объектов местного значения муниципального района (за исключением линей</w:t>
      </w:r>
      <w:r>
        <w:softHyphen/>
        <w:t>ных объектов), уполномоченный федеральный орган исполнительной власти, уполномочен</w:t>
      </w:r>
      <w:r>
        <w:softHyphen/>
        <w:t>ный орган исполнительной власти субъекта Российской Федерации направляют главе района требование о внесении изменений в правила землепользования и застройки в целях обеспе</w:t>
      </w:r>
      <w:r>
        <w:softHyphen/>
        <w:t>чения размещения указанных объектов.</w:t>
      </w:r>
    </w:p>
    <w:p w:rsidR="00664DF5" w:rsidRDefault="00FF1414">
      <w:pPr>
        <w:pStyle w:val="11"/>
        <w:shd w:val="clear" w:color="auto" w:fill="auto"/>
        <w:ind w:firstLine="720"/>
        <w:jc w:val="both"/>
      </w:pPr>
      <w:r>
        <w:t>3.2. В случае, предусмотренном частью 3.1 настоящей статьи, глава района обеспечи</w:t>
      </w:r>
      <w:r>
        <w:softHyphen/>
        <w:t>вают внесение изменений в правила землепользования и застройки в течение тридцати дней со дня получения указанного в части 3.1 настоящей статьи требования.</w:t>
      </w:r>
    </w:p>
    <w:p w:rsidR="00664DF5" w:rsidRDefault="00FF1414">
      <w:pPr>
        <w:pStyle w:val="11"/>
        <w:shd w:val="clear" w:color="auto" w:fill="auto"/>
        <w:spacing w:after="100"/>
        <w:ind w:firstLine="720"/>
        <w:jc w:val="both"/>
      </w:pPr>
      <w:r>
        <w:t>3.3. В целях внесения изменений в правила землепользования и застройки в случае, предусмотренном частью 3.1 настоящей статьи, проведение публичных слушаний или обще</w:t>
      </w:r>
      <w:r>
        <w:softHyphen/>
        <w:t>ственных обсуждений не требуется.</w:t>
      </w:r>
    </w:p>
    <w:p w:rsidR="00664DF5" w:rsidRDefault="00FF1414">
      <w:pPr>
        <w:pStyle w:val="11"/>
        <w:numPr>
          <w:ilvl w:val="0"/>
          <w:numId w:val="5"/>
        </w:numPr>
        <w:shd w:val="clear" w:color="auto" w:fill="auto"/>
        <w:tabs>
          <w:tab w:val="left" w:pos="1028"/>
        </w:tabs>
        <w:ind w:firstLine="720"/>
        <w:jc w:val="both"/>
      </w:pPr>
      <w:r>
        <w:t>Предложения о внесении изменений в настоящие Правила направляются в пись</w:t>
      </w:r>
      <w:r>
        <w:softHyphen/>
        <w:t>менной форме в комиссию по землепользованию и застройке (далее - Комиссия). 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w:t>
      </w:r>
      <w:r>
        <w:softHyphen/>
        <w:t>ла землепользования и застройки или об отклонении такого предложения с указанием при</w:t>
      </w:r>
      <w:r>
        <w:softHyphen/>
        <w:t>чин отклонения, и направляет это заключение главе района.</w:t>
      </w:r>
    </w:p>
    <w:p w:rsidR="00664DF5" w:rsidRDefault="00FF1414">
      <w:pPr>
        <w:pStyle w:val="11"/>
        <w:numPr>
          <w:ilvl w:val="0"/>
          <w:numId w:val="5"/>
        </w:numPr>
        <w:shd w:val="clear" w:color="auto" w:fill="auto"/>
        <w:tabs>
          <w:tab w:val="left" w:pos="999"/>
        </w:tabs>
        <w:ind w:firstLine="720"/>
        <w:jc w:val="both"/>
      </w:pPr>
      <w:r>
        <w:t>В случае если внесение изменений в Правила землепользования и застройки связа</w:t>
      </w:r>
      <w:r>
        <w:softHyphen/>
        <w:t>но с размещением или реконструкцией отдельного объекта капитального строительства, публичные слушания или общественные обсуждения по внесению изменений в Правила 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w:t>
      </w:r>
      <w:r>
        <w:softHyphen/>
        <w:t>пользования территорий.</w:t>
      </w:r>
    </w:p>
    <w:p w:rsidR="00664DF5" w:rsidRDefault="00FF1414">
      <w:pPr>
        <w:pStyle w:val="11"/>
        <w:numPr>
          <w:ilvl w:val="0"/>
          <w:numId w:val="5"/>
        </w:numPr>
        <w:shd w:val="clear" w:color="auto" w:fill="auto"/>
        <w:tabs>
          <w:tab w:val="left" w:pos="1009"/>
        </w:tabs>
        <w:ind w:firstLine="720"/>
        <w:jc w:val="both"/>
      </w:pPr>
      <w:r>
        <w:t>Глава района с учетом рекомендаций, содержащихся в заключении комиссии, в те</w:t>
      </w:r>
      <w:r>
        <w:softHyphen/>
        <w:t>чение тридцати дней принимает решение о подготовке проекта о внесении изменения в пра</w:t>
      </w:r>
      <w:r>
        <w:softHyphen/>
        <w:t>вила землепользования и застройки или об отклонении предложения о внесении изменения в данные правила землепользования и застройки с указанием причин отклонения и направляет копию такого решения заявителям.</w:t>
      </w:r>
    </w:p>
    <w:p w:rsidR="00664DF5" w:rsidRDefault="00FF1414">
      <w:pPr>
        <w:pStyle w:val="11"/>
        <w:numPr>
          <w:ilvl w:val="0"/>
          <w:numId w:val="5"/>
        </w:numPr>
        <w:shd w:val="clear" w:color="auto" w:fill="auto"/>
        <w:tabs>
          <w:tab w:val="left" w:pos="1009"/>
        </w:tabs>
        <w:ind w:firstLine="720"/>
        <w:jc w:val="both"/>
      </w:pPr>
      <w:r>
        <w:t>Публичные слушания или общественные обсуждения проекта внесения изменений в правила землепользования и застройки проводится в соответствии с положениями ст. 5.1 Градостроительного кодекса Российской Федерации.</w:t>
      </w:r>
    </w:p>
    <w:p w:rsidR="00664DF5" w:rsidRDefault="00FF1414">
      <w:pPr>
        <w:pStyle w:val="11"/>
        <w:numPr>
          <w:ilvl w:val="0"/>
          <w:numId w:val="5"/>
        </w:numPr>
        <w:shd w:val="clear" w:color="auto" w:fill="auto"/>
        <w:tabs>
          <w:tab w:val="left" w:pos="1004"/>
        </w:tabs>
        <w:spacing w:after="120"/>
        <w:ind w:firstLine="720"/>
        <w:jc w:val="both"/>
      </w:pPr>
      <w:r>
        <w:t>Подготовка и утверждение правил землепользования и застройки, а также внесение в них изменений осуществляется в порядке, установленном статьями 31, 32, 33 Градострои</w:t>
      </w:r>
      <w:r>
        <w:softHyphen/>
        <w:t>тельного кодекса Российской Федерации.</w:t>
      </w:r>
    </w:p>
    <w:p w:rsidR="00664DF5" w:rsidRDefault="00FF1414">
      <w:pPr>
        <w:pStyle w:val="11"/>
        <w:shd w:val="clear" w:color="auto" w:fill="auto"/>
        <w:spacing w:after="120"/>
        <w:ind w:firstLine="720"/>
        <w:jc w:val="both"/>
      </w:pPr>
      <w:r>
        <w:rPr>
          <w:b/>
          <w:bCs/>
        </w:rPr>
        <w:t xml:space="preserve">Статья 5. </w:t>
      </w:r>
      <w:r>
        <w:t>Открытость и доступность информации о землепользовании и застройке</w:t>
      </w:r>
    </w:p>
    <w:p w:rsidR="00664DF5" w:rsidRDefault="00FF1414">
      <w:pPr>
        <w:pStyle w:val="11"/>
        <w:numPr>
          <w:ilvl w:val="0"/>
          <w:numId w:val="8"/>
        </w:numPr>
        <w:shd w:val="clear" w:color="auto" w:fill="auto"/>
        <w:tabs>
          <w:tab w:val="left" w:pos="1018"/>
        </w:tabs>
        <w:ind w:firstLine="720"/>
        <w:jc w:val="both"/>
      </w:pPr>
      <w:r>
        <w:t>Настоящие Правила являются открытыми для физических и юридических лиц.</w:t>
      </w:r>
    </w:p>
    <w:p w:rsidR="00664DF5" w:rsidRDefault="00FF1414">
      <w:pPr>
        <w:pStyle w:val="11"/>
        <w:numPr>
          <w:ilvl w:val="0"/>
          <w:numId w:val="8"/>
        </w:numPr>
        <w:shd w:val="clear" w:color="auto" w:fill="auto"/>
        <w:tabs>
          <w:tab w:val="left" w:pos="1004"/>
        </w:tabs>
        <w:ind w:firstLine="720"/>
        <w:jc w:val="both"/>
      </w:pPr>
      <w:r>
        <w:t xml:space="preserve">Администрация </w:t>
      </w:r>
      <w:proofErr w:type="spellStart"/>
      <w:r>
        <w:t>Тогучинского</w:t>
      </w:r>
      <w:proofErr w:type="spellEnd"/>
      <w:r>
        <w:t xml:space="preserve"> района обеспечивает возможность ознакомления с Правилами.</w:t>
      </w:r>
    </w:p>
    <w:p w:rsidR="00664DF5" w:rsidRDefault="00FF1414">
      <w:pPr>
        <w:pStyle w:val="11"/>
        <w:numPr>
          <w:ilvl w:val="0"/>
          <w:numId w:val="8"/>
        </w:numPr>
        <w:shd w:val="clear" w:color="auto" w:fill="auto"/>
        <w:tabs>
          <w:tab w:val="left" w:pos="994"/>
        </w:tabs>
        <w:ind w:firstLine="720"/>
        <w:jc w:val="both"/>
      </w:pPr>
      <w:r>
        <w:t>Граждане имеют право участвовать в принятии решений по вопросам землепользо</w:t>
      </w:r>
      <w:r>
        <w:softHyphen/>
        <w:t>вания и застройки в соответствии с действующими нормативными правовыми актами Рос</w:t>
      </w:r>
      <w:r>
        <w:softHyphen/>
        <w:t xml:space="preserve">сийской Федерации, Новосибирской области и </w:t>
      </w:r>
      <w:proofErr w:type="spellStart"/>
      <w:r>
        <w:t>Тогучинского</w:t>
      </w:r>
      <w:proofErr w:type="spellEnd"/>
      <w:r>
        <w:t xml:space="preserve"> района.</w:t>
      </w:r>
    </w:p>
    <w:p w:rsidR="00664DF5" w:rsidRDefault="00FF1414">
      <w:pPr>
        <w:pStyle w:val="11"/>
        <w:numPr>
          <w:ilvl w:val="0"/>
          <w:numId w:val="8"/>
        </w:numPr>
        <w:shd w:val="clear" w:color="auto" w:fill="auto"/>
        <w:tabs>
          <w:tab w:val="left" w:pos="1004"/>
        </w:tabs>
        <w:spacing w:after="120"/>
        <w:ind w:firstLine="720"/>
        <w:jc w:val="both"/>
      </w:pPr>
      <w:r>
        <w:t>Нормативные правовые акты муниципального образования в области землепользо</w:t>
      </w:r>
      <w:r>
        <w:softHyphen/>
        <w:t>вания и застройки, за исключением Генерального плана Шахтинского сельсовета, принятые до вступления в силу настоящих Правил землепользования и застройки, применяются в час</w:t>
      </w:r>
      <w:r>
        <w:softHyphen/>
        <w:t>ти, не противоречащей им.</w:t>
      </w:r>
    </w:p>
    <w:p w:rsidR="00664DF5" w:rsidRDefault="00FF1414">
      <w:pPr>
        <w:pStyle w:val="11"/>
        <w:shd w:val="clear" w:color="auto" w:fill="auto"/>
        <w:spacing w:after="120" w:line="269" w:lineRule="auto"/>
        <w:ind w:firstLine="720"/>
        <w:jc w:val="both"/>
        <w:rPr>
          <w:sz w:val="22"/>
          <w:szCs w:val="22"/>
        </w:rPr>
      </w:pPr>
      <w:r>
        <w:rPr>
          <w:b/>
          <w:bCs/>
          <w:sz w:val="28"/>
          <w:szCs w:val="28"/>
        </w:rPr>
        <w:t xml:space="preserve">ГЛАВА 2. </w:t>
      </w:r>
      <w:r>
        <w:rPr>
          <w:sz w:val="28"/>
          <w:szCs w:val="28"/>
        </w:rPr>
        <w:t>П</w:t>
      </w:r>
      <w:r>
        <w:rPr>
          <w:sz w:val="22"/>
          <w:szCs w:val="22"/>
        </w:rPr>
        <w:t>ОЛНОМОЧИЯ ОРГАНОВ МЕСТНОГО САМОУПРАВЛЕНИЯ ПО РЕГУЛИ</w:t>
      </w:r>
      <w:r>
        <w:rPr>
          <w:sz w:val="22"/>
          <w:szCs w:val="22"/>
        </w:rPr>
        <w:softHyphen/>
        <w:t>РОВАНИЮ ЗЕМЛЕПОЛЬЗОВАНИЯ И ЗАСТРОЙКИ</w:t>
      </w:r>
    </w:p>
    <w:p w:rsidR="00664DF5" w:rsidRDefault="00FF1414">
      <w:pPr>
        <w:pStyle w:val="11"/>
        <w:shd w:val="clear" w:color="auto" w:fill="auto"/>
        <w:spacing w:after="120"/>
        <w:ind w:firstLine="720"/>
        <w:jc w:val="both"/>
      </w:pPr>
      <w:r>
        <w:rPr>
          <w:b/>
          <w:bCs/>
        </w:rPr>
        <w:t xml:space="preserve">Статья 6. </w:t>
      </w:r>
      <w:r>
        <w:t xml:space="preserve">Полномочия Администрации </w:t>
      </w:r>
      <w:proofErr w:type="spellStart"/>
      <w:r>
        <w:t>Тогучинского</w:t>
      </w:r>
      <w:proofErr w:type="spellEnd"/>
      <w:r>
        <w:t xml:space="preserve"> района в области землепользо</w:t>
      </w:r>
      <w:r>
        <w:softHyphen/>
        <w:t>вания и застройки</w:t>
      </w:r>
    </w:p>
    <w:p w:rsidR="00664DF5" w:rsidRDefault="00FF1414">
      <w:pPr>
        <w:pStyle w:val="11"/>
        <w:numPr>
          <w:ilvl w:val="0"/>
          <w:numId w:val="9"/>
        </w:numPr>
        <w:shd w:val="clear" w:color="auto" w:fill="auto"/>
        <w:tabs>
          <w:tab w:val="left" w:pos="1004"/>
        </w:tabs>
        <w:ind w:firstLine="720"/>
        <w:jc w:val="both"/>
      </w:pPr>
      <w:r>
        <w:t xml:space="preserve">Полномочия органов местного самоуправления муниципального образования </w:t>
      </w:r>
      <w:proofErr w:type="spellStart"/>
      <w:r>
        <w:t>Тогу</w:t>
      </w:r>
      <w:r>
        <w:softHyphen/>
        <w:t>чинский</w:t>
      </w:r>
      <w:proofErr w:type="spellEnd"/>
      <w:r>
        <w:t xml:space="preserve"> район Новосибирской области в сфере регулирования землепользования и застрой</w:t>
      </w:r>
      <w:r>
        <w:softHyphen/>
        <w:t>ки устанавливаются в соответствии с федеральным и областным законодательством.</w:t>
      </w:r>
    </w:p>
    <w:p w:rsidR="00664DF5" w:rsidRDefault="00FF1414">
      <w:pPr>
        <w:pStyle w:val="11"/>
        <w:shd w:val="clear" w:color="auto" w:fill="auto"/>
        <w:ind w:firstLine="720"/>
        <w:jc w:val="both"/>
      </w:pPr>
      <w:r>
        <w:t xml:space="preserve">К полномочиям органов местного самоуправления </w:t>
      </w:r>
      <w:proofErr w:type="spellStart"/>
      <w:r>
        <w:t>Тогучинского</w:t>
      </w:r>
      <w:proofErr w:type="spellEnd"/>
      <w:r>
        <w:t xml:space="preserve"> района в области землепользования и застройки в соответствии с Уставом относятся:</w:t>
      </w:r>
    </w:p>
    <w:p w:rsidR="00664DF5" w:rsidRDefault="00FF1414">
      <w:pPr>
        <w:pStyle w:val="11"/>
        <w:numPr>
          <w:ilvl w:val="0"/>
          <w:numId w:val="10"/>
        </w:numPr>
        <w:shd w:val="clear" w:color="auto" w:fill="auto"/>
        <w:tabs>
          <w:tab w:val="left" w:pos="1052"/>
        </w:tabs>
        <w:ind w:firstLine="720"/>
        <w:jc w:val="both"/>
      </w:pPr>
      <w:r>
        <w:t>решение о подготовке Генерального плана поселения и внесения изменений в него;</w:t>
      </w:r>
    </w:p>
    <w:p w:rsidR="00664DF5" w:rsidRDefault="00FF1414">
      <w:pPr>
        <w:pStyle w:val="11"/>
        <w:numPr>
          <w:ilvl w:val="0"/>
          <w:numId w:val="10"/>
        </w:numPr>
        <w:shd w:val="clear" w:color="auto" w:fill="auto"/>
        <w:tabs>
          <w:tab w:val="left" w:pos="1038"/>
        </w:tabs>
        <w:ind w:firstLine="720"/>
        <w:jc w:val="both"/>
      </w:pPr>
      <w:r>
        <w:t>решение о подготовке Правил землепользования и застройки муниципального об</w:t>
      </w:r>
      <w:r>
        <w:softHyphen/>
        <w:t>разования Шахтинский сельсовет и внесение изменений в них;</w:t>
      </w:r>
    </w:p>
    <w:p w:rsidR="00664DF5" w:rsidRDefault="00FF1414">
      <w:pPr>
        <w:pStyle w:val="11"/>
        <w:numPr>
          <w:ilvl w:val="0"/>
          <w:numId w:val="10"/>
        </w:numPr>
        <w:shd w:val="clear" w:color="auto" w:fill="auto"/>
        <w:tabs>
          <w:tab w:val="left" w:pos="1038"/>
        </w:tabs>
        <w:ind w:firstLine="720"/>
        <w:jc w:val="both"/>
      </w:pPr>
      <w:r>
        <w:t>утверждение подготовленной на основании Генерального плана муниципального образования документации по планировке территории (проектов планировки, проектов ме</w:t>
      </w:r>
      <w:r>
        <w:softHyphen/>
        <w:t>жевания), за исключением случаев, предусмотренных Градостроительным кодексом Россий</w:t>
      </w:r>
      <w:r>
        <w:softHyphen/>
        <w:t>ской Федерации;</w:t>
      </w:r>
    </w:p>
    <w:p w:rsidR="00664DF5" w:rsidRDefault="00FF1414">
      <w:pPr>
        <w:pStyle w:val="11"/>
        <w:numPr>
          <w:ilvl w:val="0"/>
          <w:numId w:val="10"/>
        </w:numPr>
        <w:shd w:val="clear" w:color="auto" w:fill="auto"/>
        <w:tabs>
          <w:tab w:val="left" w:pos="332"/>
        </w:tabs>
        <w:ind w:firstLine="720"/>
        <w:jc w:val="both"/>
      </w:pPr>
      <w:r>
        <w:t>назначение публичных слушаний или общественных обсуждений по проектам пла</w:t>
      </w:r>
      <w:r>
        <w:softHyphen/>
        <w:t>нировки территорий и проектам межевания территорий, правилам землепользования и за</w:t>
      </w:r>
      <w:r>
        <w:softHyphen/>
        <w:t>стройки территории, генерального плана муниципального образования;</w:t>
      </w:r>
    </w:p>
    <w:p w:rsidR="00664DF5" w:rsidRDefault="00FF1414">
      <w:pPr>
        <w:pStyle w:val="11"/>
        <w:numPr>
          <w:ilvl w:val="0"/>
          <w:numId w:val="10"/>
        </w:numPr>
        <w:shd w:val="clear" w:color="auto" w:fill="auto"/>
        <w:tabs>
          <w:tab w:val="left" w:pos="1062"/>
        </w:tabs>
        <w:ind w:firstLine="720"/>
        <w:jc w:val="both"/>
      </w:pPr>
      <w:r>
        <w:t>разработка и реализация местных программ использования и охраны земель;</w:t>
      </w:r>
    </w:p>
    <w:p w:rsidR="00664DF5" w:rsidRDefault="00FF1414">
      <w:pPr>
        <w:pStyle w:val="11"/>
        <w:numPr>
          <w:ilvl w:val="0"/>
          <w:numId w:val="10"/>
        </w:numPr>
        <w:shd w:val="clear" w:color="auto" w:fill="auto"/>
        <w:tabs>
          <w:tab w:val="left" w:pos="1052"/>
        </w:tabs>
        <w:ind w:firstLine="720"/>
        <w:jc w:val="both"/>
      </w:pPr>
      <w:r>
        <w:t>выдача разрешений на строительство, разрешений на ввод объектов в эксплуата</w:t>
      </w:r>
      <w:r>
        <w:softHyphen/>
        <w:t>цию при осуществлении строительства, реконструкции, объектов капитального строительст</w:t>
      </w:r>
      <w:r>
        <w:softHyphen/>
        <w:t>ва, расположенных на территории сельсовета (за исключением случаев, предусмотренных Градостроительным кодексом Российской Федерации, иными федеральными законами), раз</w:t>
      </w:r>
      <w:r>
        <w:softHyphen/>
        <w:t>решений на ввод объектов в эксплуатацию при осуществлении строительства, реконструк</w:t>
      </w:r>
      <w:r>
        <w:softHyphen/>
        <w:t>ции объектов капитального строительства, расположенных на территории поселения, утвер</w:t>
      </w:r>
      <w:r>
        <w:softHyphen/>
        <w:t>ждение местных нормативов градостроительного проектирования поселений, резервирова</w:t>
      </w:r>
      <w:r>
        <w:softHyphen/>
        <w:t>ние земель и изъятие земельных участков в границах поселения для муниципальных нужд, осуществление муниципального земельного контроля за использованием земель поселения, осуществление в случаях, предусмотренных Градостроительным кодексом Российской Фе</w:t>
      </w:r>
      <w:r>
        <w:softHyphen/>
        <w:t>дерации, осмотров зданий, сооружений и выдача рекомендаций об устранении выявленных в ходе таких осмотров нарушений; выдача уведомлений о планируемом строительстве или ре</w:t>
      </w:r>
      <w:r>
        <w:softHyphen/>
        <w:t>конструкции объекта индивидуального жилищного строительства или садового дома и уве</w:t>
      </w:r>
      <w:r>
        <w:softHyphen/>
        <w:t>домлений об окончании строительства или реконструкции объекта индивидуального жи</w:t>
      </w:r>
      <w:r>
        <w:softHyphen/>
        <w:t>лищного строительства или садового дома;</w:t>
      </w:r>
    </w:p>
    <w:p w:rsidR="00664DF5" w:rsidRDefault="00FF1414">
      <w:pPr>
        <w:pStyle w:val="11"/>
        <w:numPr>
          <w:ilvl w:val="0"/>
          <w:numId w:val="10"/>
        </w:numPr>
        <w:shd w:val="clear" w:color="auto" w:fill="auto"/>
        <w:tabs>
          <w:tab w:val="left" w:pos="1052"/>
        </w:tabs>
        <w:ind w:firstLine="720"/>
        <w:jc w:val="both"/>
      </w:pPr>
      <w:r>
        <w:t>принятие решения о предоставлении разрешения на условно разрешенный вид использования земельного участка или объекта капитального строительства (далее - разре</w:t>
      </w:r>
      <w:r>
        <w:softHyphen/>
        <w:t>шение на условно разрешенный вид использования) или об отказе в предоставлении такого разрешения;</w:t>
      </w:r>
    </w:p>
    <w:p w:rsidR="00664DF5" w:rsidRDefault="00FF1414">
      <w:pPr>
        <w:pStyle w:val="11"/>
        <w:numPr>
          <w:ilvl w:val="0"/>
          <w:numId w:val="10"/>
        </w:numPr>
        <w:shd w:val="clear" w:color="auto" w:fill="auto"/>
        <w:tabs>
          <w:tab w:val="left" w:pos="1052"/>
        </w:tabs>
        <w:ind w:firstLine="720"/>
        <w:jc w:val="both"/>
      </w:pPr>
      <w:r>
        <w:t>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w:t>
      </w:r>
      <w:r>
        <w:softHyphen/>
        <w:t>тельства или об отказе в предоставлении такого разрешения с указанием причин принятого решения</w:t>
      </w:r>
    </w:p>
    <w:p w:rsidR="00664DF5" w:rsidRDefault="00FF1414">
      <w:pPr>
        <w:pStyle w:val="11"/>
        <w:numPr>
          <w:ilvl w:val="0"/>
          <w:numId w:val="10"/>
        </w:numPr>
        <w:shd w:val="clear" w:color="auto" w:fill="auto"/>
        <w:tabs>
          <w:tab w:val="left" w:pos="1052"/>
        </w:tabs>
        <w:spacing w:after="100"/>
        <w:ind w:firstLine="720"/>
        <w:jc w:val="both"/>
      </w:pPr>
      <w:r>
        <w:t>иные полномочия, определенные федеральными законами и принимаемыми в соот</w:t>
      </w:r>
      <w:r>
        <w:softHyphen/>
        <w:t xml:space="preserve">ветствии с ними законами Новосибирской области, Уставом муниципального образования </w:t>
      </w:r>
      <w:proofErr w:type="spellStart"/>
      <w:r>
        <w:t>Тогучинский</w:t>
      </w:r>
      <w:proofErr w:type="spellEnd"/>
      <w:r>
        <w:t xml:space="preserve"> район и нормативно правовыми актами Совета депутатов </w:t>
      </w:r>
      <w:proofErr w:type="spellStart"/>
      <w:r>
        <w:t>Тогучинского</w:t>
      </w:r>
      <w:proofErr w:type="spellEnd"/>
      <w:r>
        <w:t xml:space="preserve"> района Новосибирской области.</w:t>
      </w:r>
    </w:p>
    <w:p w:rsidR="00664DF5" w:rsidRDefault="00FF1414">
      <w:pPr>
        <w:pStyle w:val="11"/>
        <w:shd w:val="clear" w:color="auto" w:fill="auto"/>
        <w:spacing w:after="100"/>
        <w:ind w:firstLine="720"/>
        <w:jc w:val="both"/>
      </w:pPr>
      <w:r>
        <w:rPr>
          <w:b/>
          <w:bCs/>
        </w:rPr>
        <w:t xml:space="preserve">Статья 7. </w:t>
      </w:r>
      <w:r>
        <w:t>Полномочия представительного органа муниципального образования в об</w:t>
      </w:r>
      <w:r>
        <w:softHyphen/>
        <w:t>ласти землепользования и застройки</w:t>
      </w:r>
    </w:p>
    <w:p w:rsidR="00664DF5" w:rsidRDefault="00FF1414">
      <w:pPr>
        <w:pStyle w:val="11"/>
        <w:shd w:val="clear" w:color="auto" w:fill="auto"/>
        <w:ind w:firstLine="720"/>
        <w:jc w:val="both"/>
      </w:pPr>
      <w:r>
        <w:t xml:space="preserve">К полномочиям Совета депутатов </w:t>
      </w:r>
      <w:proofErr w:type="spellStart"/>
      <w:r>
        <w:t>Тогучинского</w:t>
      </w:r>
      <w:proofErr w:type="spellEnd"/>
      <w:r>
        <w:t xml:space="preserve"> района Новосибирской области (да</w:t>
      </w:r>
      <w:r>
        <w:softHyphen/>
        <w:t>лее - Совета депутатов) относятся:</w:t>
      </w:r>
    </w:p>
    <w:p w:rsidR="00664DF5" w:rsidRDefault="00FF1414">
      <w:pPr>
        <w:pStyle w:val="11"/>
        <w:numPr>
          <w:ilvl w:val="0"/>
          <w:numId w:val="11"/>
        </w:numPr>
        <w:shd w:val="clear" w:color="auto" w:fill="auto"/>
        <w:tabs>
          <w:tab w:val="left" w:pos="1052"/>
        </w:tabs>
        <w:ind w:firstLine="720"/>
        <w:jc w:val="both"/>
      </w:pPr>
      <w:r>
        <w:t>утверждение генерального плана поселения и внесения изменений в него;</w:t>
      </w:r>
    </w:p>
    <w:p w:rsidR="00664DF5" w:rsidRDefault="00FF1414">
      <w:pPr>
        <w:pStyle w:val="11"/>
        <w:numPr>
          <w:ilvl w:val="0"/>
          <w:numId w:val="11"/>
        </w:numPr>
        <w:shd w:val="clear" w:color="auto" w:fill="auto"/>
        <w:tabs>
          <w:tab w:val="left" w:pos="1028"/>
        </w:tabs>
        <w:ind w:firstLine="720"/>
        <w:jc w:val="both"/>
      </w:pPr>
      <w:r>
        <w:t>утверждение правил землепользования и застройки муниципального образования и внесение изменений в них;</w:t>
      </w:r>
    </w:p>
    <w:p w:rsidR="00664DF5" w:rsidRDefault="00FF1414">
      <w:pPr>
        <w:pStyle w:val="11"/>
        <w:numPr>
          <w:ilvl w:val="0"/>
          <w:numId w:val="11"/>
        </w:numPr>
        <w:shd w:val="clear" w:color="auto" w:fill="auto"/>
        <w:tabs>
          <w:tab w:val="left" w:pos="1052"/>
        </w:tabs>
        <w:ind w:firstLine="720"/>
        <w:jc w:val="both"/>
      </w:pPr>
      <w:r>
        <w:t>утверждение местных нормативов градостроительного проектирования поселения;</w:t>
      </w:r>
    </w:p>
    <w:p w:rsidR="00664DF5" w:rsidRDefault="00FF1414">
      <w:pPr>
        <w:pStyle w:val="11"/>
        <w:numPr>
          <w:ilvl w:val="0"/>
          <w:numId w:val="11"/>
        </w:numPr>
        <w:shd w:val="clear" w:color="auto" w:fill="auto"/>
        <w:tabs>
          <w:tab w:val="left" w:pos="1052"/>
        </w:tabs>
        <w:ind w:firstLine="720"/>
        <w:jc w:val="both"/>
      </w:pPr>
      <w:r>
        <w:t>принятие местных программ использования и охраны земель;</w:t>
      </w:r>
    </w:p>
    <w:p w:rsidR="00664DF5" w:rsidRDefault="00FF1414">
      <w:pPr>
        <w:pStyle w:val="11"/>
        <w:numPr>
          <w:ilvl w:val="0"/>
          <w:numId w:val="11"/>
        </w:numPr>
        <w:shd w:val="clear" w:color="auto" w:fill="auto"/>
        <w:tabs>
          <w:tab w:val="left" w:pos="1028"/>
        </w:tabs>
        <w:ind w:firstLine="720"/>
        <w:jc w:val="both"/>
      </w:pPr>
      <w:r>
        <w:t>установление порядка отнесения земель к землям особо охраняемых территорий местного значения, порядка использования и охраны земель особо охраняемых территорий местного значения;</w:t>
      </w:r>
    </w:p>
    <w:p w:rsidR="00664DF5" w:rsidRDefault="00FF1414">
      <w:pPr>
        <w:pStyle w:val="11"/>
        <w:numPr>
          <w:ilvl w:val="0"/>
          <w:numId w:val="11"/>
        </w:numPr>
        <w:shd w:val="clear" w:color="auto" w:fill="auto"/>
        <w:tabs>
          <w:tab w:val="left" w:pos="1028"/>
        </w:tabs>
        <w:ind w:firstLine="720"/>
        <w:jc w:val="both"/>
      </w:pPr>
      <w:r>
        <w:t>утверждение в соответствии с генеральным планом поселения программ комплекс</w:t>
      </w:r>
      <w:r>
        <w:softHyphen/>
        <w:t>ного развития систем коммунальной инфраструктуры;</w:t>
      </w:r>
    </w:p>
    <w:p w:rsidR="00664DF5" w:rsidRDefault="00FF1414">
      <w:pPr>
        <w:pStyle w:val="11"/>
        <w:numPr>
          <w:ilvl w:val="0"/>
          <w:numId w:val="11"/>
        </w:numPr>
        <w:shd w:val="clear" w:color="auto" w:fill="auto"/>
        <w:tabs>
          <w:tab w:val="left" w:pos="1038"/>
        </w:tabs>
        <w:ind w:firstLine="720"/>
        <w:jc w:val="both"/>
      </w:pPr>
      <w:r>
        <w:t>установление предельных (максимального и минимального) размеров земельных участков, предоставляемых гражданам в собственность из находящихся в собственности по</w:t>
      </w:r>
      <w:r>
        <w:softHyphen/>
        <w:t>селения земель для ведения личного подсобного хозяйства и индивидуального жилищного строительства;</w:t>
      </w:r>
    </w:p>
    <w:p w:rsidR="00664DF5" w:rsidRDefault="00FF1414">
      <w:pPr>
        <w:pStyle w:val="11"/>
        <w:numPr>
          <w:ilvl w:val="0"/>
          <w:numId w:val="11"/>
        </w:numPr>
        <w:shd w:val="clear" w:color="auto" w:fill="auto"/>
        <w:tabs>
          <w:tab w:val="left" w:pos="1028"/>
        </w:tabs>
        <w:spacing w:after="100"/>
        <w:ind w:firstLine="720"/>
        <w:jc w:val="both"/>
      </w:pPr>
      <w:r>
        <w:t>иные полномочия, определенные федеральными законами и принимаемыми в соот</w:t>
      </w:r>
      <w:r>
        <w:softHyphen/>
        <w:t xml:space="preserve">ветствии с ними законами Новосибирской области, Уставом муниципального образования </w:t>
      </w:r>
      <w:proofErr w:type="spellStart"/>
      <w:r>
        <w:t>Тогучинский</w:t>
      </w:r>
      <w:proofErr w:type="spellEnd"/>
      <w:r>
        <w:t xml:space="preserve"> район Новосибирской области.</w:t>
      </w:r>
    </w:p>
    <w:p w:rsidR="00664DF5" w:rsidRDefault="00FF1414">
      <w:pPr>
        <w:pStyle w:val="11"/>
        <w:shd w:val="clear" w:color="auto" w:fill="auto"/>
        <w:spacing w:after="100"/>
        <w:ind w:firstLine="720"/>
        <w:jc w:val="both"/>
      </w:pPr>
      <w:r>
        <w:rPr>
          <w:b/>
          <w:bCs/>
        </w:rPr>
        <w:t xml:space="preserve">Статья 8. </w:t>
      </w:r>
      <w:r>
        <w:t>Полномочия комиссии по подготовке проекта Правил землепользования и застройки</w:t>
      </w:r>
    </w:p>
    <w:p w:rsidR="00664DF5" w:rsidRDefault="00FF1414">
      <w:pPr>
        <w:pStyle w:val="11"/>
        <w:numPr>
          <w:ilvl w:val="0"/>
          <w:numId w:val="12"/>
        </w:numPr>
        <w:shd w:val="clear" w:color="auto" w:fill="auto"/>
        <w:tabs>
          <w:tab w:val="left" w:pos="1009"/>
        </w:tabs>
        <w:ind w:firstLine="740"/>
        <w:jc w:val="both"/>
      </w:pPr>
      <w:r>
        <w:t>К полномочиям Комиссии - постоянно действующего органа по решению вопросов землепользования и застройки относятся:</w:t>
      </w:r>
    </w:p>
    <w:p w:rsidR="00664DF5" w:rsidRDefault="00FF1414">
      <w:pPr>
        <w:pStyle w:val="11"/>
        <w:numPr>
          <w:ilvl w:val="0"/>
          <w:numId w:val="13"/>
        </w:numPr>
        <w:shd w:val="clear" w:color="auto" w:fill="auto"/>
        <w:tabs>
          <w:tab w:val="left" w:pos="1047"/>
        </w:tabs>
        <w:ind w:firstLine="740"/>
        <w:jc w:val="both"/>
      </w:pPr>
      <w:r>
        <w:t>организация подготовки проекта правил землепользования и застройки, а также его доработки в случае несоответствия проекта землепользования и застройки требованиям тех</w:t>
      </w:r>
      <w:r>
        <w:softHyphen/>
        <w:t>нических регламентов, генеральному плану поселения;</w:t>
      </w:r>
    </w:p>
    <w:p w:rsidR="00664DF5" w:rsidRDefault="00FF1414">
      <w:pPr>
        <w:pStyle w:val="11"/>
        <w:numPr>
          <w:ilvl w:val="0"/>
          <w:numId w:val="13"/>
        </w:numPr>
        <w:shd w:val="clear" w:color="auto" w:fill="auto"/>
        <w:tabs>
          <w:tab w:val="left" w:pos="1042"/>
        </w:tabs>
        <w:ind w:firstLine="740"/>
        <w:jc w:val="both"/>
      </w:pPr>
      <w:r>
        <w:t>организация и проведение публичных слушаний или общественных обсуждений по правилам землепользования и застройки территории поселения, по внесению изменений в настоящие правила, иным вопросам землепользования и застройки;</w:t>
      </w:r>
    </w:p>
    <w:p w:rsidR="00664DF5" w:rsidRDefault="00FF1414">
      <w:pPr>
        <w:pStyle w:val="11"/>
        <w:numPr>
          <w:ilvl w:val="0"/>
          <w:numId w:val="13"/>
        </w:numPr>
        <w:shd w:val="clear" w:color="auto" w:fill="auto"/>
        <w:tabs>
          <w:tab w:val="left" w:pos="1052"/>
        </w:tabs>
        <w:ind w:firstLine="740"/>
        <w:jc w:val="both"/>
      </w:pPr>
      <w:r>
        <w:t>рассмотрение предложений о внесении изменений в правила землепользования и застройки и подготовка соответствующего заключения.</w:t>
      </w:r>
    </w:p>
    <w:p w:rsidR="00664DF5" w:rsidRDefault="00FF1414">
      <w:pPr>
        <w:pStyle w:val="11"/>
        <w:numPr>
          <w:ilvl w:val="0"/>
          <w:numId w:val="13"/>
        </w:numPr>
        <w:shd w:val="clear" w:color="auto" w:fill="auto"/>
        <w:tabs>
          <w:tab w:val="left" w:pos="1042"/>
        </w:tabs>
        <w:spacing w:after="120"/>
        <w:ind w:firstLine="740"/>
        <w:jc w:val="both"/>
      </w:pPr>
      <w:r>
        <w:t>иные полномочия, отнесенные к компетенции Комиссии нормативно-правовыми актами муниципального образования.</w:t>
      </w:r>
    </w:p>
    <w:p w:rsidR="00664DF5" w:rsidRDefault="00FF1414">
      <w:pPr>
        <w:pStyle w:val="11"/>
        <w:shd w:val="clear" w:color="auto" w:fill="auto"/>
        <w:spacing w:after="120" w:line="269" w:lineRule="auto"/>
        <w:ind w:firstLine="740"/>
        <w:jc w:val="both"/>
        <w:rPr>
          <w:sz w:val="22"/>
          <w:szCs w:val="22"/>
        </w:rPr>
      </w:pPr>
      <w:r>
        <w:rPr>
          <w:b/>
          <w:bCs/>
          <w:sz w:val="28"/>
          <w:szCs w:val="28"/>
        </w:rPr>
        <w:t xml:space="preserve">ГЛАВА 3. </w:t>
      </w:r>
      <w:r>
        <w:rPr>
          <w:sz w:val="28"/>
          <w:szCs w:val="28"/>
        </w:rPr>
        <w:t>П</w:t>
      </w:r>
      <w:r>
        <w:rPr>
          <w:sz w:val="22"/>
          <w:szCs w:val="22"/>
        </w:rPr>
        <w:t>ОРЯДОК ИЗМЕНЕНИЯ ВИДОВ РАЗРЕШЕННОГО ИСПОЛЬЗОВАНИЯ ЗЕМЕЛЬНЫХ УЧАСТКОВ И ОБЪЕКТОВ КАПИТАЛЬНОГО СТРОИТЕЛЬСТВА</w:t>
      </w:r>
    </w:p>
    <w:p w:rsidR="00664DF5" w:rsidRDefault="00FF1414">
      <w:pPr>
        <w:pStyle w:val="11"/>
        <w:shd w:val="clear" w:color="auto" w:fill="auto"/>
        <w:spacing w:after="120"/>
        <w:ind w:firstLine="740"/>
        <w:jc w:val="both"/>
      </w:pPr>
      <w:r>
        <w:rPr>
          <w:b/>
          <w:bCs/>
        </w:rPr>
        <w:t xml:space="preserve">Статья 9. </w:t>
      </w:r>
      <w:r>
        <w:t>Порядок изменения видов разрешенного использования земельных участ</w:t>
      </w:r>
      <w:r>
        <w:softHyphen/>
        <w:t>ков и объектов капитального строительства</w:t>
      </w:r>
    </w:p>
    <w:p w:rsidR="00664DF5" w:rsidRDefault="00FF1414">
      <w:pPr>
        <w:pStyle w:val="11"/>
        <w:numPr>
          <w:ilvl w:val="0"/>
          <w:numId w:val="14"/>
        </w:numPr>
        <w:shd w:val="clear" w:color="auto" w:fill="auto"/>
        <w:tabs>
          <w:tab w:val="left" w:pos="1018"/>
        </w:tabs>
        <w:ind w:firstLine="740"/>
        <w:jc w:val="both"/>
      </w:pPr>
      <w:r>
        <w:t>Изменение одного вида разрешенного использования земельных участков и объек</w:t>
      </w:r>
      <w:r>
        <w:softHyphen/>
        <w:t>тов капитального строительства на другой осуществляется в соответствии с градостроитель</w:t>
      </w:r>
      <w:r>
        <w:softHyphen/>
        <w:t>ным регламентом при условии соблюдения требований технических регламентов.</w:t>
      </w:r>
    </w:p>
    <w:p w:rsidR="00664DF5" w:rsidRDefault="00FF1414">
      <w:pPr>
        <w:pStyle w:val="11"/>
        <w:numPr>
          <w:ilvl w:val="0"/>
          <w:numId w:val="14"/>
        </w:numPr>
        <w:shd w:val="clear" w:color="auto" w:fill="auto"/>
        <w:tabs>
          <w:tab w:val="left" w:pos="1009"/>
        </w:tabs>
        <w:ind w:firstLine="740"/>
        <w:jc w:val="both"/>
      </w:pPr>
      <w:r>
        <w:t>Основные и вспомогательные виды разрешенного использования земельных участ</w:t>
      </w:r>
      <w:r>
        <w:softHyphen/>
        <w:t>ков и объектов капитального строительства правообладателями земельных участков и объек</w:t>
      </w:r>
      <w:r>
        <w:softHyphen/>
        <w:t>тов капитального строительства выбираются самостоятельно без дополнительных разреше</w:t>
      </w:r>
      <w:r>
        <w:softHyphen/>
        <w:t>ний и согласования, за исключением органов государственной власти, органа местного само</w:t>
      </w:r>
      <w:r>
        <w:softHyphen/>
        <w:t>управления, государственных и муниципальных учреждений, государственных и муници</w:t>
      </w:r>
      <w:r>
        <w:softHyphen/>
        <w:t>пальных унитарных предприятий.</w:t>
      </w:r>
    </w:p>
    <w:p w:rsidR="00664DF5" w:rsidRDefault="00FF1414">
      <w:pPr>
        <w:pStyle w:val="11"/>
        <w:numPr>
          <w:ilvl w:val="0"/>
          <w:numId w:val="14"/>
        </w:numPr>
        <w:shd w:val="clear" w:color="auto" w:fill="auto"/>
        <w:tabs>
          <w:tab w:val="left" w:pos="1009"/>
        </w:tabs>
        <w:spacing w:after="120"/>
        <w:ind w:firstLine="740"/>
        <w:jc w:val="both"/>
      </w:pPr>
      <w:r>
        <w:t>Решения об изменении одного вида разрешенного использования земельных участ</w:t>
      </w:r>
      <w:r>
        <w:softHyphen/>
        <w:t>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принимаются в соответствии с федеральны</w:t>
      </w:r>
      <w:r>
        <w:softHyphen/>
        <w:t>ми законами.</w:t>
      </w:r>
    </w:p>
    <w:p w:rsidR="00664DF5" w:rsidRDefault="00FF1414">
      <w:pPr>
        <w:pStyle w:val="11"/>
        <w:shd w:val="clear" w:color="auto" w:fill="auto"/>
        <w:spacing w:after="120"/>
        <w:ind w:firstLine="740"/>
        <w:jc w:val="both"/>
      </w:pPr>
      <w:r>
        <w:rPr>
          <w:b/>
          <w:bCs/>
        </w:rPr>
        <w:t xml:space="preserve">Статья 10. </w:t>
      </w:r>
      <w:r>
        <w:t>Порядок предоставления разрешения на условно разрешенный вид ис</w:t>
      </w:r>
      <w:r>
        <w:softHyphen/>
        <w:t>пользования земельного участка или объекта капитального строительства</w:t>
      </w:r>
    </w:p>
    <w:p w:rsidR="00664DF5" w:rsidRDefault="00FF1414">
      <w:pPr>
        <w:pStyle w:val="11"/>
        <w:numPr>
          <w:ilvl w:val="0"/>
          <w:numId w:val="15"/>
        </w:numPr>
        <w:shd w:val="clear" w:color="auto" w:fill="auto"/>
        <w:tabs>
          <w:tab w:val="left" w:pos="999"/>
        </w:tabs>
        <w:ind w:firstLine="740"/>
        <w:jc w:val="both"/>
      </w:pPr>
      <w:r>
        <w:t>Физическое или юридическое лицо, заинтересованное в предоставлении разреше</w:t>
      </w:r>
      <w:r>
        <w:softHyphen/>
        <w:t>ния на условно разрешенный вид использования земельного участка или объекта капиталь</w:t>
      </w:r>
      <w:r>
        <w:softHyphen/>
        <w:t>ного строительства (далее - разрешение на условно разрешенный вид использования), на</w:t>
      </w:r>
      <w:r>
        <w:softHyphen/>
        <w:t>правляет заявление о предоставлении разрешения на условно разрешенный вид использова</w:t>
      </w:r>
      <w:r>
        <w:softHyphen/>
        <w:t>ния в комиссию.</w:t>
      </w:r>
    </w:p>
    <w:p w:rsidR="00664DF5" w:rsidRDefault="00FF1414">
      <w:pPr>
        <w:pStyle w:val="11"/>
        <w:numPr>
          <w:ilvl w:val="0"/>
          <w:numId w:val="15"/>
        </w:numPr>
        <w:shd w:val="clear" w:color="auto" w:fill="auto"/>
        <w:tabs>
          <w:tab w:val="left" w:pos="999"/>
        </w:tabs>
        <w:ind w:firstLine="740"/>
        <w:jc w:val="both"/>
      </w:pPr>
      <w:r>
        <w:t>Проект решения о предоставлении разрешения на условно разрешенный вид ис</w:t>
      </w:r>
      <w:r>
        <w:softHyphen/>
        <w:t>пользования подлежит рассмотрению на общественных обсуждениях или публичных слуша</w:t>
      </w:r>
      <w:r>
        <w:softHyphen/>
        <w:t>ниях, проводимых в порядке, установленном статьей 5.1 Градостроительного кодекса Рос</w:t>
      </w:r>
      <w:r>
        <w:softHyphen/>
        <w:t>сийской Федерации, с учетом положений настоящей статьи.</w:t>
      </w:r>
    </w:p>
    <w:p w:rsidR="00664DF5" w:rsidRDefault="00FF1414">
      <w:pPr>
        <w:pStyle w:val="11"/>
        <w:numPr>
          <w:ilvl w:val="0"/>
          <w:numId w:val="15"/>
        </w:numPr>
        <w:shd w:val="clear" w:color="auto" w:fill="auto"/>
        <w:tabs>
          <w:tab w:val="left" w:pos="1004"/>
        </w:tabs>
        <w:ind w:firstLine="740"/>
        <w:jc w:val="both"/>
      </w:pPr>
      <w:r>
        <w:t>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w:t>
      </w:r>
      <w:r>
        <w:softHyphen/>
        <w:t>ладателей земельных участков и объектов капитального строительства, подверженных риску такого негативного воздействия.</w:t>
      </w:r>
    </w:p>
    <w:p w:rsidR="00664DF5" w:rsidRDefault="00FF1414">
      <w:pPr>
        <w:pStyle w:val="11"/>
        <w:numPr>
          <w:ilvl w:val="0"/>
          <w:numId w:val="15"/>
        </w:numPr>
        <w:shd w:val="clear" w:color="auto" w:fill="auto"/>
        <w:tabs>
          <w:tab w:val="left" w:pos="1004"/>
        </w:tabs>
        <w:ind w:firstLine="740"/>
        <w:jc w:val="both"/>
      </w:pPr>
      <w:r>
        <w:t>Организатор общественных обсуждений или публичных слушаний направляет со</w:t>
      </w:r>
      <w:r>
        <w:softHyphen/>
        <w:t>общения о проведении общественных обсуждений или публичных слушаний по проекту ре</w:t>
      </w:r>
      <w:r>
        <w:softHyphen/>
        <w:t>шения о предоставлении разрешения на условно разрешенный вид использования правооб</w:t>
      </w:r>
      <w:r>
        <w:softHyphen/>
        <w:t>ладателям земельных участков, имеющих общие границы с земельным участком, примени</w:t>
      </w:r>
      <w:r>
        <w:softHyphen/>
        <w:t>тельно к которому запрашивается данное разрешение, правообладателям объектов капиталь</w:t>
      </w:r>
      <w:r>
        <w:softHyphen/>
        <w:t>ного строительства, расположенных на земельных участках, имеющих общие границы с зе</w:t>
      </w:r>
      <w:r>
        <w:softHyphen/>
        <w:t>мельным участком, применительно к которому запрашивается данное разрешение, и право</w:t>
      </w:r>
      <w:r>
        <w:softHyphen/>
        <w:t>обладателям помещений, являющихся частью объекта капитального строительства, приме</w:t>
      </w:r>
      <w:r>
        <w:softHyphen/>
        <w:t>нительно к которому запрашивается данное разрешение. Указанные сообщения направляют</w:t>
      </w:r>
      <w:r>
        <w:softHyphen/>
        <w:t>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664DF5" w:rsidRDefault="00FF1414">
      <w:pPr>
        <w:pStyle w:val="11"/>
        <w:shd w:val="clear" w:color="auto" w:fill="auto"/>
        <w:ind w:firstLine="720"/>
        <w:jc w:val="both"/>
      </w:pPr>
      <w:r>
        <w:t>7. Срок проведения общественных обсуждений или публичных слушаний со дня опо</w:t>
      </w:r>
      <w:r>
        <w:softHyphen/>
        <w:t>вещения жителей муниципального образования об их проведении до дня опубликования за</w:t>
      </w:r>
      <w:r>
        <w:softHyphen/>
        <w:t>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w:t>
      </w:r>
      <w:r>
        <w:softHyphen/>
        <w:t>ного органа муниципального образования и не может быть более одного месяца.</w:t>
      </w:r>
    </w:p>
    <w:p w:rsidR="00664DF5" w:rsidRDefault="00FF1414">
      <w:pPr>
        <w:pStyle w:val="11"/>
        <w:shd w:val="clear" w:color="auto" w:fill="auto"/>
        <w:ind w:firstLine="720"/>
        <w:jc w:val="both"/>
      </w:pPr>
      <w:r>
        <w:t>8.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w:t>
      </w:r>
      <w:r>
        <w:softHyphen/>
        <w:t>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района.</w:t>
      </w:r>
    </w:p>
    <w:p w:rsidR="00664DF5" w:rsidRDefault="00FF1414">
      <w:pPr>
        <w:pStyle w:val="11"/>
        <w:numPr>
          <w:ilvl w:val="0"/>
          <w:numId w:val="5"/>
        </w:numPr>
        <w:shd w:val="clear" w:color="auto" w:fill="auto"/>
        <w:tabs>
          <w:tab w:val="left" w:pos="1033"/>
        </w:tabs>
        <w:ind w:firstLine="720"/>
        <w:jc w:val="both"/>
      </w:pPr>
      <w:r>
        <w:t>На основании указанных в части 8 настоящей статьи рекомендаций глава района в течение трех дней со дня поступления таких рекомендаций принимает решение о предостав</w:t>
      </w:r>
      <w:r>
        <w:softHyphen/>
        <w:t>лении разрешения на условно разрешенный вид использования или об отказе в предоставле</w:t>
      </w:r>
      <w:r>
        <w:softHyphen/>
        <w:t>нии такого разрешения. Указанное решение подлежит опубликованию в порядке, установ</w:t>
      </w:r>
      <w:r>
        <w:softHyphen/>
        <w:t>ленном для официального опубликования муниципальных правовых актов, иной официаль</w:t>
      </w:r>
      <w:r>
        <w:softHyphen/>
        <w:t>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664DF5" w:rsidRDefault="00FF1414">
      <w:pPr>
        <w:pStyle w:val="11"/>
        <w:numPr>
          <w:ilvl w:val="0"/>
          <w:numId w:val="5"/>
        </w:numPr>
        <w:shd w:val="clear" w:color="auto" w:fill="auto"/>
        <w:tabs>
          <w:tab w:val="left" w:pos="1143"/>
        </w:tabs>
        <w:ind w:firstLine="720"/>
        <w:jc w:val="both"/>
      </w:pPr>
      <w:r>
        <w:t>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w:t>
      </w:r>
      <w:r>
        <w:softHyphen/>
        <w:t>шенный вид использования, несет физическое или юридическое лицо, заинтересованное в предоставлении такого разрешения.</w:t>
      </w:r>
    </w:p>
    <w:p w:rsidR="00664DF5" w:rsidRDefault="00FF1414">
      <w:pPr>
        <w:pStyle w:val="11"/>
        <w:numPr>
          <w:ilvl w:val="0"/>
          <w:numId w:val="5"/>
        </w:numPr>
        <w:shd w:val="clear" w:color="auto" w:fill="auto"/>
        <w:tabs>
          <w:tab w:val="left" w:pos="1148"/>
        </w:tabs>
        <w:ind w:firstLine="720"/>
        <w:jc w:val="both"/>
      </w:pPr>
      <w: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w:t>
      </w:r>
      <w:r>
        <w:softHyphen/>
        <w:t>ном для внесения изменений в правила землепользования и застройки порядке после прове</w:t>
      </w:r>
      <w:r>
        <w:softHyphen/>
        <w:t>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w:t>
      </w:r>
      <w:r>
        <w:softHyphen/>
        <w:t>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664DF5" w:rsidRDefault="00FF1414">
      <w:pPr>
        <w:pStyle w:val="11"/>
        <w:numPr>
          <w:ilvl w:val="0"/>
          <w:numId w:val="5"/>
        </w:numPr>
        <w:shd w:val="clear" w:color="auto" w:fill="auto"/>
        <w:tabs>
          <w:tab w:val="left" w:pos="1148"/>
        </w:tabs>
        <w:spacing w:after="100"/>
        <w:ind w:firstLine="720"/>
        <w:jc w:val="both"/>
      </w:pPr>
      <w:r>
        <w:t>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664DF5" w:rsidRDefault="00FF1414">
      <w:pPr>
        <w:pStyle w:val="11"/>
        <w:shd w:val="clear" w:color="auto" w:fill="auto"/>
        <w:spacing w:after="100"/>
        <w:ind w:firstLine="720"/>
        <w:jc w:val="both"/>
      </w:pPr>
      <w:r>
        <w:rPr>
          <w:b/>
          <w:bCs/>
        </w:rPr>
        <w:t xml:space="preserve">Статья 11. </w:t>
      </w:r>
      <w:r>
        <w:t>Порядок предоставления разрешения на отклонение от предельных пара</w:t>
      </w:r>
      <w:r>
        <w:softHyphen/>
        <w:t>метров разрешенного строительства, реконструкции объектов капитального строительства</w:t>
      </w:r>
    </w:p>
    <w:p w:rsidR="00664DF5" w:rsidRDefault="00FF1414">
      <w:pPr>
        <w:pStyle w:val="11"/>
        <w:numPr>
          <w:ilvl w:val="0"/>
          <w:numId w:val="16"/>
        </w:numPr>
        <w:shd w:val="clear" w:color="auto" w:fill="auto"/>
        <w:tabs>
          <w:tab w:val="left" w:pos="1042"/>
        </w:tabs>
        <w:ind w:firstLine="720"/>
        <w:jc w:val="both"/>
      </w:pPr>
      <w: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w:t>
      </w:r>
      <w:r>
        <w:softHyphen/>
        <w:t>рация, инженерно-геологические или иные характеристики которых неблагоприятны для за</w:t>
      </w:r>
      <w:r>
        <w:softHyphen/>
        <w:t>стройки, вправе обратиться за разрешениями на отклонение от предельных параметров раз</w:t>
      </w:r>
      <w:r>
        <w:softHyphen/>
        <w:t>решенного строительства, реконструкции объектов капитального строительства.</w:t>
      </w:r>
    </w:p>
    <w:p w:rsidR="00664DF5" w:rsidRDefault="00FF1414">
      <w:pPr>
        <w:pStyle w:val="11"/>
        <w:numPr>
          <w:ilvl w:val="0"/>
          <w:numId w:val="16"/>
        </w:numPr>
        <w:shd w:val="clear" w:color="auto" w:fill="auto"/>
        <w:tabs>
          <w:tab w:val="left" w:pos="1042"/>
        </w:tabs>
        <w:ind w:firstLine="720"/>
        <w:jc w:val="both"/>
      </w:pPr>
      <w:r>
        <w:t>Отклонение от предельных параметров разрешенного строительства, реконструк</w:t>
      </w:r>
      <w:r>
        <w:softHyphen/>
        <w:t>ции объектов капитального строительства разрешается для отдельного земельного участка при соблюдении требований технических регламентов.</w:t>
      </w:r>
    </w:p>
    <w:p w:rsidR="00664DF5" w:rsidRDefault="00FF1414">
      <w:pPr>
        <w:pStyle w:val="11"/>
        <w:shd w:val="clear" w:color="auto" w:fill="auto"/>
        <w:ind w:firstLine="720"/>
        <w:jc w:val="both"/>
      </w:pPr>
      <w:r>
        <w:t>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664DF5" w:rsidRDefault="00FF1414">
      <w:pPr>
        <w:pStyle w:val="11"/>
        <w:numPr>
          <w:ilvl w:val="0"/>
          <w:numId w:val="16"/>
        </w:numPr>
        <w:shd w:val="clear" w:color="auto" w:fill="auto"/>
        <w:tabs>
          <w:tab w:val="left" w:pos="322"/>
        </w:tabs>
        <w:ind w:firstLine="720"/>
        <w:jc w:val="both"/>
      </w:pPr>
      <w:r>
        <w:t>Заинтересованное в получении указанного разрешения на отклонение от предель</w:t>
      </w:r>
      <w:r>
        <w:softHyphen/>
        <w:t>ных параметров разрешенного строительства, реконструкции объектов капитального строи</w:t>
      </w:r>
      <w:r>
        <w:softHyphen/>
        <w:t>тельства лицо направляет в Комиссию заявление о предоставлении такого разрешения.</w:t>
      </w:r>
    </w:p>
    <w:p w:rsidR="00664DF5" w:rsidRDefault="00FF1414">
      <w:pPr>
        <w:pStyle w:val="11"/>
        <w:numPr>
          <w:ilvl w:val="0"/>
          <w:numId w:val="16"/>
        </w:numPr>
        <w:shd w:val="clear" w:color="auto" w:fill="auto"/>
        <w:tabs>
          <w:tab w:val="left" w:pos="1042"/>
        </w:tabs>
        <w:ind w:firstLine="720"/>
        <w:jc w:val="both"/>
      </w:pPr>
      <w:r>
        <w:t>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публичных слушаниях или общественных обсуждениях, проводимых в по</w:t>
      </w:r>
      <w:r>
        <w:softHyphen/>
        <w:t>рядке, установленным градостроительным законодательством, уставом муниципального об</w:t>
      </w:r>
      <w:r>
        <w:softHyphen/>
        <w:t>разования и (или) нормативными правовыми актами Совета депутатов. Расходы, связанные с организацией и проведением публичных слушаний или общественных обсуждений по во</w:t>
      </w:r>
      <w:r>
        <w:softHyphen/>
        <w:t>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664DF5" w:rsidRDefault="00FF1414">
      <w:pPr>
        <w:pStyle w:val="11"/>
        <w:numPr>
          <w:ilvl w:val="0"/>
          <w:numId w:val="16"/>
        </w:numPr>
        <w:shd w:val="clear" w:color="auto" w:fill="auto"/>
        <w:tabs>
          <w:tab w:val="left" w:pos="1042"/>
        </w:tabs>
        <w:ind w:firstLine="720"/>
        <w:jc w:val="both"/>
      </w:pPr>
      <w:r>
        <w:t>На основании заключения о результатах публичных слушаний или общественных обсуждений по вопросу о предоставлении разрешения на отклонение от предельных пара</w:t>
      </w:r>
      <w:r>
        <w:softHyphen/>
        <w:t>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w:t>
      </w:r>
      <w:r>
        <w:softHyphen/>
        <w:t>правляет указанные рекомендации главе района.</w:t>
      </w:r>
    </w:p>
    <w:p w:rsidR="00664DF5" w:rsidRDefault="00FF1414">
      <w:pPr>
        <w:pStyle w:val="11"/>
        <w:numPr>
          <w:ilvl w:val="0"/>
          <w:numId w:val="16"/>
        </w:numPr>
        <w:shd w:val="clear" w:color="auto" w:fill="auto"/>
        <w:tabs>
          <w:tab w:val="left" w:pos="1042"/>
        </w:tabs>
        <w:ind w:firstLine="720"/>
        <w:jc w:val="both"/>
      </w:pPr>
      <w:r>
        <w:t>Глава района в течение семи дней со дня поступления рекомендаций принимает решение о предоставлении разрешения на отклонение от предельных параметров разрешен</w:t>
      </w:r>
      <w:r>
        <w:softHyphen/>
        <w:t>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664DF5" w:rsidRDefault="00FF1414">
      <w:pPr>
        <w:pStyle w:val="11"/>
        <w:numPr>
          <w:ilvl w:val="0"/>
          <w:numId w:val="16"/>
        </w:numPr>
        <w:shd w:val="clear" w:color="auto" w:fill="auto"/>
        <w:tabs>
          <w:tab w:val="left" w:pos="1042"/>
        </w:tabs>
        <w:ind w:firstLine="720"/>
        <w:jc w:val="both"/>
      </w:pPr>
      <w:r>
        <w:t>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w:t>
      </w:r>
      <w:r>
        <w:softHyphen/>
        <w:t>тельства, реконструкции объектов капитального строительства или об отказе в предоставле</w:t>
      </w:r>
      <w:r>
        <w:softHyphen/>
        <w:t>нии такого разрешения.</w:t>
      </w:r>
    </w:p>
    <w:p w:rsidR="00664DF5" w:rsidRDefault="00FF1414">
      <w:pPr>
        <w:pStyle w:val="11"/>
        <w:numPr>
          <w:ilvl w:val="0"/>
          <w:numId w:val="16"/>
        </w:numPr>
        <w:shd w:val="clear" w:color="auto" w:fill="auto"/>
        <w:tabs>
          <w:tab w:val="left" w:pos="1028"/>
        </w:tabs>
        <w:spacing w:after="480"/>
        <w:ind w:firstLine="720"/>
        <w:jc w:val="both"/>
      </w:pPr>
      <w:r>
        <w:t>Предоставление разрешения на отклонение от предельных параметров разрешенно</w:t>
      </w:r>
      <w:r>
        <w:softHyphen/>
        <w:t xml:space="preserve">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w:t>
      </w:r>
      <w:proofErr w:type="spellStart"/>
      <w:r>
        <w:t>приаэродромной</w:t>
      </w:r>
      <w:proofErr w:type="spellEnd"/>
      <w:r>
        <w:t xml:space="preserve"> территории.</w:t>
      </w:r>
    </w:p>
    <w:p w:rsidR="00664DF5" w:rsidRDefault="00FF1414">
      <w:pPr>
        <w:pStyle w:val="11"/>
        <w:shd w:val="clear" w:color="auto" w:fill="auto"/>
        <w:spacing w:after="120" w:line="269" w:lineRule="auto"/>
        <w:ind w:firstLine="720"/>
        <w:jc w:val="both"/>
        <w:rPr>
          <w:sz w:val="22"/>
          <w:szCs w:val="22"/>
        </w:rPr>
      </w:pPr>
      <w:r>
        <w:rPr>
          <w:b/>
          <w:bCs/>
          <w:sz w:val="28"/>
          <w:szCs w:val="28"/>
        </w:rPr>
        <w:t xml:space="preserve">ГЛАВА 4. </w:t>
      </w:r>
      <w:r>
        <w:rPr>
          <w:sz w:val="28"/>
          <w:szCs w:val="28"/>
        </w:rPr>
        <w:t>П</w:t>
      </w:r>
      <w:r>
        <w:rPr>
          <w:sz w:val="22"/>
          <w:szCs w:val="22"/>
        </w:rPr>
        <w:t>ОРЯДОК ПОДГОТОВКИ ДОКУМЕНТАЦИИ ПО ПЛАНИРОВКЕ ТЕРРИ</w:t>
      </w:r>
      <w:r>
        <w:rPr>
          <w:sz w:val="22"/>
          <w:szCs w:val="22"/>
        </w:rPr>
        <w:softHyphen/>
        <w:t xml:space="preserve">ТОРИИ </w:t>
      </w:r>
      <w:r>
        <w:rPr>
          <w:sz w:val="28"/>
          <w:szCs w:val="28"/>
        </w:rPr>
        <w:t>Ш</w:t>
      </w:r>
      <w:r>
        <w:rPr>
          <w:sz w:val="22"/>
          <w:szCs w:val="22"/>
        </w:rPr>
        <w:t>АХТИНСКОГО СЕЛЬСОВЕТА ОРГАНОМ МЕСТНОГО САМОУПРАВЛЕНИЯ</w:t>
      </w:r>
    </w:p>
    <w:p w:rsidR="00664DF5" w:rsidRDefault="00FF1414">
      <w:pPr>
        <w:pStyle w:val="11"/>
        <w:shd w:val="clear" w:color="auto" w:fill="auto"/>
        <w:spacing w:after="120"/>
        <w:ind w:firstLine="720"/>
        <w:jc w:val="both"/>
      </w:pPr>
      <w:r>
        <w:rPr>
          <w:b/>
          <w:bCs/>
        </w:rPr>
        <w:t xml:space="preserve">Статья 12. </w:t>
      </w:r>
      <w:r>
        <w:t>Назначение, виды и состав документации по планировке территории сель</w:t>
      </w:r>
      <w:r>
        <w:softHyphen/>
        <w:t>совета</w:t>
      </w:r>
    </w:p>
    <w:p w:rsidR="00664DF5" w:rsidRDefault="00FF1414">
      <w:pPr>
        <w:pStyle w:val="11"/>
        <w:numPr>
          <w:ilvl w:val="0"/>
          <w:numId w:val="17"/>
        </w:numPr>
        <w:shd w:val="clear" w:color="auto" w:fill="auto"/>
        <w:tabs>
          <w:tab w:val="left" w:pos="1028"/>
        </w:tabs>
        <w:ind w:firstLine="720"/>
        <w:jc w:val="both"/>
      </w:pPr>
      <w:r>
        <w:t>Подготовка документации по планировке территории осуществляется в целях обес</w:t>
      </w:r>
      <w:r>
        <w:softHyphen/>
        <w:t>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w:t>
      </w:r>
      <w:r>
        <w:softHyphen/>
        <w:t>го размещения объектов капитального строительства.</w:t>
      </w:r>
    </w:p>
    <w:p w:rsidR="00664DF5" w:rsidRDefault="00FF1414">
      <w:pPr>
        <w:pStyle w:val="11"/>
        <w:numPr>
          <w:ilvl w:val="0"/>
          <w:numId w:val="17"/>
        </w:numPr>
        <w:shd w:val="clear" w:color="auto" w:fill="auto"/>
        <w:tabs>
          <w:tab w:val="left" w:pos="1028"/>
        </w:tabs>
        <w:ind w:firstLine="720"/>
        <w:jc w:val="both"/>
      </w:pPr>
      <w:r>
        <w:t>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w:t>
      </w:r>
      <w:r>
        <w:softHyphen/>
        <w:t>ривается осуществление деятельности по комплексному и устойчивому развитию террито</w:t>
      </w:r>
      <w:r>
        <w:softHyphen/>
        <w:t>рии, не требуется, за исключением случаев, указанных в части 3 настоящей статьи.</w:t>
      </w:r>
    </w:p>
    <w:p w:rsidR="00664DF5" w:rsidRDefault="00FF1414">
      <w:pPr>
        <w:pStyle w:val="11"/>
        <w:numPr>
          <w:ilvl w:val="0"/>
          <w:numId w:val="17"/>
        </w:numPr>
        <w:shd w:val="clear" w:color="auto" w:fill="auto"/>
        <w:tabs>
          <w:tab w:val="left" w:pos="1028"/>
        </w:tabs>
        <w:ind w:firstLine="720"/>
        <w:jc w:val="both"/>
      </w:pPr>
      <w:r>
        <w:t>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664DF5" w:rsidRDefault="00FF1414">
      <w:pPr>
        <w:pStyle w:val="11"/>
        <w:numPr>
          <w:ilvl w:val="0"/>
          <w:numId w:val="18"/>
        </w:numPr>
        <w:shd w:val="clear" w:color="auto" w:fill="auto"/>
        <w:tabs>
          <w:tab w:val="left" w:pos="1052"/>
        </w:tabs>
        <w:ind w:firstLine="720"/>
        <w:jc w:val="both"/>
      </w:pPr>
      <w:r>
        <w:t>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w:t>
      </w:r>
      <w:r>
        <w:softHyphen/>
        <w:t>ного или местного значения;</w:t>
      </w:r>
    </w:p>
    <w:p w:rsidR="00664DF5" w:rsidRDefault="00FF1414">
      <w:pPr>
        <w:pStyle w:val="11"/>
        <w:numPr>
          <w:ilvl w:val="0"/>
          <w:numId w:val="18"/>
        </w:numPr>
        <w:shd w:val="clear" w:color="auto" w:fill="auto"/>
        <w:tabs>
          <w:tab w:val="left" w:pos="1062"/>
        </w:tabs>
        <w:ind w:firstLine="720"/>
        <w:jc w:val="both"/>
      </w:pPr>
      <w:r>
        <w:t>необходимы установление, изменение или отмена красных линий;</w:t>
      </w:r>
    </w:p>
    <w:p w:rsidR="00664DF5" w:rsidRDefault="00FF1414">
      <w:pPr>
        <w:pStyle w:val="11"/>
        <w:numPr>
          <w:ilvl w:val="0"/>
          <w:numId w:val="18"/>
        </w:numPr>
        <w:shd w:val="clear" w:color="auto" w:fill="auto"/>
        <w:tabs>
          <w:tab w:val="left" w:pos="1052"/>
        </w:tabs>
        <w:ind w:firstLine="720"/>
        <w:jc w:val="both"/>
      </w:pPr>
      <w:r>
        <w:t>необходимо образование земельных участков в случае, если в соответствии с зе</w:t>
      </w:r>
      <w:r>
        <w:softHyphen/>
        <w:t>мельным законодательством образование земельных участков осуществляется только в соот</w:t>
      </w:r>
      <w:r>
        <w:softHyphen/>
        <w:t>ветствии с проектом межевания территории;</w:t>
      </w:r>
    </w:p>
    <w:p w:rsidR="00664DF5" w:rsidRDefault="00FF1414">
      <w:pPr>
        <w:pStyle w:val="11"/>
        <w:numPr>
          <w:ilvl w:val="0"/>
          <w:numId w:val="18"/>
        </w:numPr>
        <w:shd w:val="clear" w:color="auto" w:fill="auto"/>
        <w:tabs>
          <w:tab w:val="left" w:pos="342"/>
        </w:tabs>
        <w:ind w:firstLine="720"/>
        <w:jc w:val="both"/>
      </w:pPr>
      <w:r>
        <w:t>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w:t>
      </w:r>
      <w:r>
        <w:softHyphen/>
        <w:t>венности, и для размещения такого объекта капитального строительства не требуются пре</w:t>
      </w:r>
      <w:r>
        <w:softHyphen/>
        <w:t>доставление земельных участков, находящихся в государственной или муниципальной соб</w:t>
      </w:r>
      <w:r>
        <w:softHyphen/>
        <w:t>ственности, и установление сервитутов);</w:t>
      </w:r>
    </w:p>
    <w:p w:rsidR="00664DF5" w:rsidRDefault="00FF1414">
      <w:pPr>
        <w:pStyle w:val="11"/>
        <w:numPr>
          <w:ilvl w:val="0"/>
          <w:numId w:val="18"/>
        </w:numPr>
        <w:shd w:val="clear" w:color="auto" w:fill="auto"/>
        <w:tabs>
          <w:tab w:val="left" w:pos="1052"/>
        </w:tabs>
        <w:ind w:firstLine="720"/>
        <w:jc w:val="both"/>
      </w:pPr>
      <w:r>
        <w:t>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w:t>
      </w:r>
      <w:r>
        <w:softHyphen/>
        <w:t>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w:t>
      </w:r>
      <w:r>
        <w:softHyphen/>
        <w:t>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664DF5" w:rsidRDefault="00FF1414">
      <w:pPr>
        <w:pStyle w:val="11"/>
        <w:numPr>
          <w:ilvl w:val="0"/>
          <w:numId w:val="17"/>
        </w:numPr>
        <w:shd w:val="clear" w:color="auto" w:fill="auto"/>
        <w:tabs>
          <w:tab w:val="left" w:pos="1038"/>
        </w:tabs>
        <w:ind w:firstLine="720"/>
        <w:jc w:val="both"/>
      </w:pPr>
      <w:r>
        <w:t>Видами документации по планировке территории являются:</w:t>
      </w:r>
    </w:p>
    <w:p w:rsidR="00664DF5" w:rsidRDefault="00FF1414">
      <w:pPr>
        <w:pStyle w:val="11"/>
        <w:numPr>
          <w:ilvl w:val="0"/>
          <w:numId w:val="19"/>
        </w:numPr>
        <w:shd w:val="clear" w:color="auto" w:fill="auto"/>
        <w:tabs>
          <w:tab w:val="left" w:pos="1062"/>
        </w:tabs>
        <w:ind w:firstLine="720"/>
        <w:jc w:val="both"/>
      </w:pPr>
      <w:r>
        <w:t>проект планировки территории;</w:t>
      </w:r>
    </w:p>
    <w:p w:rsidR="00664DF5" w:rsidRDefault="00FF1414">
      <w:pPr>
        <w:pStyle w:val="11"/>
        <w:numPr>
          <w:ilvl w:val="0"/>
          <w:numId w:val="19"/>
        </w:numPr>
        <w:shd w:val="clear" w:color="auto" w:fill="auto"/>
        <w:tabs>
          <w:tab w:val="left" w:pos="1062"/>
        </w:tabs>
        <w:ind w:firstLine="720"/>
        <w:jc w:val="both"/>
      </w:pPr>
      <w:r>
        <w:t>проект межевания территории.</w:t>
      </w:r>
    </w:p>
    <w:p w:rsidR="00664DF5" w:rsidRDefault="00FF1414">
      <w:pPr>
        <w:pStyle w:val="11"/>
        <w:numPr>
          <w:ilvl w:val="0"/>
          <w:numId w:val="17"/>
        </w:numPr>
        <w:shd w:val="clear" w:color="auto" w:fill="auto"/>
        <w:tabs>
          <w:tab w:val="left" w:pos="1028"/>
        </w:tabs>
        <w:ind w:firstLine="720"/>
        <w:jc w:val="both"/>
      </w:pPr>
      <w:r>
        <w:t>Применительно к территории, в границах которой не предусматривается осуществ</w:t>
      </w:r>
      <w:r>
        <w:softHyphen/>
        <w:t>ление деятельности по комплексному и устойчивому развитию территории, а также не пла</w:t>
      </w:r>
      <w:r>
        <w:softHyphen/>
        <w:t>нируется размещение линейных объектов, допускается подготовка проекта межевания тер</w:t>
      </w:r>
      <w:r>
        <w:softHyphen/>
        <w:t>ритории без подготовки проекта планировки территории в целях, предусмотренных частью 2 статьи 43 Градостроительного кодекса Российской Федерации.</w:t>
      </w:r>
    </w:p>
    <w:p w:rsidR="00664DF5" w:rsidRDefault="00FF1414">
      <w:pPr>
        <w:pStyle w:val="11"/>
        <w:numPr>
          <w:ilvl w:val="0"/>
          <w:numId w:val="17"/>
        </w:numPr>
        <w:shd w:val="clear" w:color="auto" w:fill="auto"/>
        <w:tabs>
          <w:tab w:val="left" w:pos="1023"/>
        </w:tabs>
        <w:ind w:firstLine="720"/>
        <w:jc w:val="both"/>
      </w:pPr>
      <w:r>
        <w:t>Проект планировки территории является основой для подготовки проекта межева</w:t>
      </w:r>
      <w:r>
        <w:softHyphen/>
        <w:t>ния территории, за исключением случаев, предусмотренных частью 5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664DF5" w:rsidRDefault="00FF1414">
      <w:pPr>
        <w:pStyle w:val="11"/>
        <w:numPr>
          <w:ilvl w:val="0"/>
          <w:numId w:val="17"/>
        </w:numPr>
        <w:shd w:val="clear" w:color="auto" w:fill="auto"/>
        <w:tabs>
          <w:tab w:val="left" w:pos="1023"/>
        </w:tabs>
        <w:ind w:firstLine="720"/>
        <w:jc w:val="both"/>
      </w:pPr>
      <w:r>
        <w:t>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w:t>
      </w:r>
      <w:r>
        <w:softHyphen/>
        <w:t>ториальных зон и (или) установленных схемами территориального планирования муници</w:t>
      </w:r>
      <w:r>
        <w:softHyphen/>
        <w:t>пальных районов, генеральными планами поселений, городских округов функциональных зон.</w:t>
      </w:r>
    </w:p>
    <w:p w:rsidR="00664DF5" w:rsidRDefault="00FF1414">
      <w:pPr>
        <w:pStyle w:val="11"/>
        <w:numPr>
          <w:ilvl w:val="0"/>
          <w:numId w:val="17"/>
        </w:numPr>
        <w:shd w:val="clear" w:color="auto" w:fill="auto"/>
        <w:tabs>
          <w:tab w:val="left" w:pos="1023"/>
        </w:tabs>
        <w:ind w:firstLine="720"/>
        <w:jc w:val="both"/>
      </w:pPr>
      <w:r>
        <w:t>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w:t>
      </w:r>
      <w:r>
        <w:softHyphen/>
        <w:t>ничения по использованию территории в границах таких зон, которые устанавливаются в со</w:t>
      </w:r>
      <w:r>
        <w:softHyphen/>
        <w:t>ответствии с законодательством Российской Федерации.</w:t>
      </w:r>
    </w:p>
    <w:p w:rsidR="00664DF5" w:rsidRDefault="00FF1414">
      <w:pPr>
        <w:pStyle w:val="11"/>
        <w:numPr>
          <w:ilvl w:val="0"/>
          <w:numId w:val="17"/>
        </w:numPr>
        <w:shd w:val="clear" w:color="auto" w:fill="auto"/>
        <w:tabs>
          <w:tab w:val="left" w:pos="1023"/>
        </w:tabs>
        <w:ind w:firstLine="720"/>
        <w:jc w:val="both"/>
      </w:pPr>
      <w:r>
        <w:t>Подготовка графической части документации по планировке территории осуществ</w:t>
      </w:r>
      <w:r>
        <w:softHyphen/>
        <w:t>ляется:</w:t>
      </w:r>
    </w:p>
    <w:p w:rsidR="00664DF5" w:rsidRDefault="00FF1414">
      <w:pPr>
        <w:pStyle w:val="11"/>
        <w:numPr>
          <w:ilvl w:val="0"/>
          <w:numId w:val="20"/>
        </w:numPr>
        <w:shd w:val="clear" w:color="auto" w:fill="auto"/>
        <w:tabs>
          <w:tab w:val="left" w:pos="1047"/>
        </w:tabs>
        <w:ind w:firstLine="720"/>
        <w:jc w:val="both"/>
      </w:pPr>
      <w:r>
        <w:t>в соответствии с системой координат, используемой для ведения Единого государ</w:t>
      </w:r>
      <w:r>
        <w:softHyphen/>
        <w:t>ственного реестра недвижимости;</w:t>
      </w:r>
    </w:p>
    <w:p w:rsidR="00664DF5" w:rsidRDefault="00FF1414">
      <w:pPr>
        <w:pStyle w:val="11"/>
        <w:numPr>
          <w:ilvl w:val="0"/>
          <w:numId w:val="20"/>
        </w:numPr>
        <w:shd w:val="clear" w:color="auto" w:fill="auto"/>
        <w:tabs>
          <w:tab w:val="left" w:pos="1047"/>
        </w:tabs>
        <w:ind w:firstLine="720"/>
        <w:jc w:val="both"/>
      </w:pPr>
      <w:r>
        <w:t>с использованием цифровых топографических карт, цифровых топографических планов, требования к которым устанавливаются уполномоченным федеральным органом ис</w:t>
      </w:r>
      <w:r>
        <w:softHyphen/>
        <w:t>полнительной власти.</w:t>
      </w:r>
    </w:p>
    <w:p w:rsidR="00664DF5" w:rsidRDefault="00FF1414">
      <w:pPr>
        <w:pStyle w:val="11"/>
        <w:numPr>
          <w:ilvl w:val="0"/>
          <w:numId w:val="17"/>
        </w:numPr>
        <w:shd w:val="clear" w:color="auto" w:fill="auto"/>
        <w:tabs>
          <w:tab w:val="left" w:pos="1148"/>
        </w:tabs>
        <w:spacing w:after="100"/>
        <w:ind w:firstLine="720"/>
        <w:jc w:val="both"/>
      </w:pPr>
      <w:r>
        <w:t>Требования к инженерным изысканиям при подготовке документации по плани</w:t>
      </w:r>
      <w:r>
        <w:softHyphen/>
        <w:t>ровке территории указаны в ст. 41.2 Градостроительного кодекса Российской Федерации.</w:t>
      </w:r>
    </w:p>
    <w:p w:rsidR="00664DF5" w:rsidRDefault="00FF1414">
      <w:pPr>
        <w:pStyle w:val="11"/>
        <w:shd w:val="clear" w:color="auto" w:fill="auto"/>
        <w:spacing w:after="100"/>
        <w:ind w:firstLine="720"/>
        <w:jc w:val="both"/>
      </w:pPr>
      <w:r>
        <w:rPr>
          <w:b/>
          <w:bCs/>
        </w:rPr>
        <w:t xml:space="preserve">Статья 13. </w:t>
      </w:r>
      <w:r>
        <w:t>Порядок подготовки, принятия решения об утверждении или об отклоне</w:t>
      </w:r>
      <w:r>
        <w:softHyphen/>
        <w:t>нии проектов планировки и проектов межевания территории.</w:t>
      </w:r>
    </w:p>
    <w:p w:rsidR="00664DF5" w:rsidRDefault="00FF1414">
      <w:pPr>
        <w:pStyle w:val="11"/>
        <w:shd w:val="clear" w:color="auto" w:fill="auto"/>
        <w:ind w:firstLine="720"/>
        <w:jc w:val="both"/>
      </w:pPr>
      <w:r>
        <w:t>1. Решение о подготовке проекта планировки и проекта межевания территории Шах</w:t>
      </w:r>
      <w:r>
        <w:softHyphen/>
        <w:t>тинского сельсовета для размещения объектов капитального строительства местного значе</w:t>
      </w:r>
      <w:r>
        <w:softHyphen/>
        <w:t>ния принимается главой района, за исключением случаев, указанных в части 1.1 настоящей статьи.</w:t>
      </w:r>
    </w:p>
    <w:p w:rsidR="00664DF5" w:rsidRDefault="00FF1414">
      <w:pPr>
        <w:pStyle w:val="11"/>
        <w:shd w:val="clear" w:color="auto" w:fill="auto"/>
        <w:spacing w:after="100"/>
        <w:ind w:firstLine="720"/>
        <w:jc w:val="both"/>
      </w:pPr>
      <w:r>
        <w:t>1.1. Решения о подготовке документации по планировке территории принимаются са</w:t>
      </w:r>
      <w:r>
        <w:softHyphen/>
        <w:t>мостоятельно:</w:t>
      </w:r>
    </w:p>
    <w:p w:rsidR="00664DF5" w:rsidRDefault="00FF1414">
      <w:pPr>
        <w:pStyle w:val="11"/>
        <w:numPr>
          <w:ilvl w:val="0"/>
          <w:numId w:val="21"/>
        </w:numPr>
        <w:shd w:val="clear" w:color="auto" w:fill="auto"/>
        <w:tabs>
          <w:tab w:val="left" w:pos="1052"/>
        </w:tabs>
        <w:ind w:firstLine="720"/>
        <w:jc w:val="both"/>
      </w:pPr>
      <w:r>
        <w:t>лицами, с которыми заключены договоры о развитии застроенной территории, до</w:t>
      </w:r>
      <w:r>
        <w:softHyphen/>
        <w:t>говоры о комплексном освоении территории, в том числе в целях строительства жилья эко</w:t>
      </w:r>
      <w:r>
        <w:softHyphen/>
        <w:t>номического класса, договоры о комплексном развитии территории по инициативе органа местного самоуправления;</w:t>
      </w:r>
    </w:p>
    <w:p w:rsidR="00664DF5" w:rsidRDefault="00FF1414">
      <w:pPr>
        <w:pStyle w:val="11"/>
        <w:numPr>
          <w:ilvl w:val="0"/>
          <w:numId w:val="21"/>
        </w:numPr>
        <w:shd w:val="clear" w:color="auto" w:fill="auto"/>
        <w:tabs>
          <w:tab w:val="left" w:pos="1052"/>
        </w:tabs>
        <w:ind w:firstLine="720"/>
        <w:jc w:val="both"/>
      </w:pPr>
      <w:r>
        <w:t>лицами, указанными в части 3 статьи 46.9 Градостроительного кодекса Российской Федерации;</w:t>
      </w:r>
    </w:p>
    <w:p w:rsidR="00664DF5" w:rsidRDefault="00FF1414">
      <w:pPr>
        <w:pStyle w:val="11"/>
        <w:numPr>
          <w:ilvl w:val="0"/>
          <w:numId w:val="21"/>
        </w:numPr>
        <w:shd w:val="clear" w:color="auto" w:fill="auto"/>
        <w:tabs>
          <w:tab w:val="left" w:pos="1052"/>
        </w:tabs>
        <w:ind w:firstLine="720"/>
        <w:jc w:val="both"/>
      </w:pPr>
      <w:r>
        <w:t>правообладателями существующих линейных объектов, подлежащих реконструк</w:t>
      </w:r>
      <w:r>
        <w:softHyphen/>
        <w:t>ции, в случае подготовки документации по планировке территории в целях их реконструк</w:t>
      </w:r>
      <w:r>
        <w:softHyphen/>
        <w:t>ции;</w:t>
      </w:r>
    </w:p>
    <w:p w:rsidR="00664DF5" w:rsidRDefault="00FF1414">
      <w:pPr>
        <w:pStyle w:val="11"/>
        <w:numPr>
          <w:ilvl w:val="0"/>
          <w:numId w:val="21"/>
        </w:numPr>
        <w:shd w:val="clear" w:color="auto" w:fill="auto"/>
        <w:tabs>
          <w:tab w:val="left" w:pos="1052"/>
        </w:tabs>
        <w:ind w:firstLine="720"/>
        <w:jc w:val="both"/>
      </w:pPr>
      <w:r>
        <w:t>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w:t>
      </w:r>
      <w:r>
        <w:softHyphen/>
        <w:t>рального значения, объектов регионального значения, объектов местного значения.</w:t>
      </w:r>
    </w:p>
    <w:p w:rsidR="00664DF5" w:rsidRDefault="00FF1414">
      <w:pPr>
        <w:pStyle w:val="11"/>
        <w:shd w:val="clear" w:color="auto" w:fill="auto"/>
        <w:ind w:firstLine="720"/>
        <w:jc w:val="both"/>
      </w:pPr>
      <w:r>
        <w:t>1.2. В случаях, предусмотренных частью 1.1 настоящей статьи, подготовка докумен</w:t>
      </w:r>
      <w:r>
        <w:softHyphen/>
        <w:t>тации по планировке территории осуществляется указанными лицами за счет их средств са</w:t>
      </w:r>
      <w:r>
        <w:softHyphen/>
        <w:t>мостоятельно или привлекаемыми организациями в соответствии с законодательством Рос</w:t>
      </w:r>
      <w:r>
        <w:softHyphen/>
        <w:t>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w:t>
      </w:r>
      <w:r>
        <w:softHyphen/>
        <w:t>ской Федерации. После подготовки документации по планировке территории указанными лицами, документация по планировке территории направляется в органы местного само</w:t>
      </w:r>
      <w:r>
        <w:softHyphen/>
        <w:t>управления для утверждения.</w:t>
      </w:r>
    </w:p>
    <w:p w:rsidR="00664DF5" w:rsidRDefault="00FF1414">
      <w:pPr>
        <w:pStyle w:val="11"/>
        <w:numPr>
          <w:ilvl w:val="0"/>
          <w:numId w:val="12"/>
        </w:numPr>
        <w:shd w:val="clear" w:color="auto" w:fill="auto"/>
        <w:ind w:firstLine="720"/>
        <w:jc w:val="both"/>
      </w:pPr>
      <w:r>
        <w:t>Порядок подготовки, согласования, принятия решения об утверждении проектов планировки для размещения объектов федерального, регионального значения определяется ст.45 Градостроительного кодекса Российской Федерации.</w:t>
      </w:r>
    </w:p>
    <w:p w:rsidR="00664DF5" w:rsidRDefault="00FF1414">
      <w:pPr>
        <w:pStyle w:val="11"/>
        <w:numPr>
          <w:ilvl w:val="0"/>
          <w:numId w:val="12"/>
        </w:numPr>
        <w:shd w:val="clear" w:color="auto" w:fill="auto"/>
        <w:tabs>
          <w:tab w:val="left" w:pos="1028"/>
        </w:tabs>
        <w:ind w:firstLine="720"/>
        <w:jc w:val="both"/>
      </w:pPr>
      <w:r>
        <w:t>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w:t>
      </w:r>
      <w:r>
        <w:softHyphen/>
        <w:t>ключением подготовки документации по планировке территории, предусматривающей раз</w:t>
      </w:r>
      <w:r>
        <w:softHyphen/>
        <w:t>мещение линейных объектов) в соответствии с программами комплексного развития систем коммунальной инфраструктуры, программами комплексного развития транспортной инфра</w:t>
      </w:r>
      <w:r>
        <w:softHyphen/>
        <w:t>структуры, программами комплексного развития социальной инфраструктуры, нормативами градостроительного проектирования,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w:t>
      </w:r>
      <w:r>
        <w:softHyphen/>
        <w:t>рий выявленных объектов культурного наследия, границ зон с особыми условиями исполь</w:t>
      </w:r>
      <w:r>
        <w:softHyphen/>
        <w:t>зования территорий.</w:t>
      </w:r>
    </w:p>
    <w:p w:rsidR="00664DF5" w:rsidRDefault="00FF1414">
      <w:pPr>
        <w:pStyle w:val="11"/>
        <w:numPr>
          <w:ilvl w:val="0"/>
          <w:numId w:val="12"/>
        </w:numPr>
        <w:shd w:val="clear" w:color="auto" w:fill="auto"/>
        <w:tabs>
          <w:tab w:val="left" w:pos="1023"/>
        </w:tabs>
        <w:ind w:firstLine="720"/>
        <w:jc w:val="both"/>
      </w:pPr>
      <w:r>
        <w:t>Орган архитектуры и строительства Администрации района в течение 30 дней со дня подписания акта на выполненные работы:</w:t>
      </w:r>
    </w:p>
    <w:p w:rsidR="00664DF5" w:rsidRDefault="00FF1414">
      <w:pPr>
        <w:pStyle w:val="11"/>
        <w:numPr>
          <w:ilvl w:val="0"/>
          <w:numId w:val="22"/>
        </w:numPr>
        <w:shd w:val="clear" w:color="auto" w:fill="auto"/>
        <w:tabs>
          <w:tab w:val="left" w:pos="1057"/>
        </w:tabs>
        <w:ind w:firstLine="720"/>
        <w:jc w:val="both"/>
      </w:pPr>
      <w:r>
        <w:t>осуществляет проверку подготовленной документации на соответствие решениям генерального плана Шахтинского сельсовета, настоящим Правилам, нормативным требова</w:t>
      </w:r>
      <w:r>
        <w:softHyphen/>
        <w:t>ниям, градостроительным регламентам.</w:t>
      </w:r>
    </w:p>
    <w:p w:rsidR="00664DF5" w:rsidRDefault="00FF1414">
      <w:pPr>
        <w:pStyle w:val="11"/>
        <w:numPr>
          <w:ilvl w:val="0"/>
          <w:numId w:val="22"/>
        </w:numPr>
        <w:shd w:val="clear" w:color="auto" w:fill="auto"/>
        <w:tabs>
          <w:tab w:val="left" w:pos="1057"/>
        </w:tabs>
        <w:ind w:firstLine="720"/>
        <w:jc w:val="both"/>
      </w:pPr>
      <w:r>
        <w:t>организует согласование документации со структурными подразделениями адми</w:t>
      </w:r>
      <w:r>
        <w:softHyphen/>
        <w:t>нистрации сельсовета, муниципальными и иными организациями, осуществляющими содер</w:t>
      </w:r>
      <w:r>
        <w:softHyphen/>
        <w:t>жание и эксплуатацию сетей электро-, газо-, тепло- и водоснабжения, органами государст</w:t>
      </w:r>
      <w:r>
        <w:softHyphen/>
        <w:t xml:space="preserve">венного противопожарного надзора, </w:t>
      </w:r>
      <w:proofErr w:type="spellStart"/>
      <w:r>
        <w:t>санитарно</w:t>
      </w:r>
      <w:proofErr w:type="spellEnd"/>
      <w:r>
        <w:t xml:space="preserve"> - эпидемиологического надзора, охрану ок</w:t>
      </w:r>
      <w:r>
        <w:softHyphen/>
        <w:t>ружающей природной среды, охрану и использования объектов историко-культурного на</w:t>
      </w:r>
      <w:r>
        <w:softHyphen/>
        <w:t>следия, иными государственными и муниципальными органами.</w:t>
      </w:r>
    </w:p>
    <w:p w:rsidR="00664DF5" w:rsidRDefault="00FF1414">
      <w:pPr>
        <w:pStyle w:val="11"/>
        <w:numPr>
          <w:ilvl w:val="0"/>
          <w:numId w:val="12"/>
        </w:numPr>
        <w:shd w:val="clear" w:color="auto" w:fill="auto"/>
        <w:tabs>
          <w:tab w:val="left" w:pos="1018"/>
        </w:tabs>
        <w:ind w:firstLine="720"/>
        <w:jc w:val="both"/>
      </w:pPr>
      <w:r>
        <w:t>Проекты планировки и проекты межевания территории, подготовленные в составе документации по планировке территории, до их утверждения подлежат обязательному рас</w:t>
      </w:r>
      <w:r>
        <w:softHyphen/>
        <w:t>смотрению на публичных слушаниях.</w:t>
      </w:r>
    </w:p>
    <w:p w:rsidR="00664DF5" w:rsidRDefault="00FF1414">
      <w:pPr>
        <w:pStyle w:val="11"/>
        <w:shd w:val="clear" w:color="auto" w:fill="auto"/>
        <w:ind w:firstLine="720"/>
        <w:jc w:val="both"/>
      </w:pPr>
      <w:r>
        <w:t>5.1. Публичные слушания или общественные обсуждения по проекту планировки тер</w:t>
      </w:r>
      <w:r>
        <w:softHyphen/>
        <w:t>ритории и проекту межевания территории не проводятся, если они подготовлены в отноше</w:t>
      </w:r>
      <w:r>
        <w:softHyphen/>
        <w:t>нии:</w:t>
      </w:r>
    </w:p>
    <w:p w:rsidR="00664DF5" w:rsidRDefault="00FF1414">
      <w:pPr>
        <w:pStyle w:val="11"/>
        <w:numPr>
          <w:ilvl w:val="0"/>
          <w:numId w:val="23"/>
        </w:numPr>
        <w:shd w:val="clear" w:color="auto" w:fill="auto"/>
        <w:tabs>
          <w:tab w:val="left" w:pos="1047"/>
        </w:tabs>
        <w:ind w:firstLine="720"/>
        <w:jc w:val="both"/>
      </w:pPr>
      <w:r>
        <w:t>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664DF5" w:rsidRDefault="00FF1414">
      <w:pPr>
        <w:pStyle w:val="11"/>
        <w:numPr>
          <w:ilvl w:val="0"/>
          <w:numId w:val="23"/>
        </w:numPr>
        <w:shd w:val="clear" w:color="auto" w:fill="auto"/>
        <w:tabs>
          <w:tab w:val="left" w:pos="1052"/>
        </w:tabs>
        <w:ind w:firstLine="720"/>
        <w:jc w:val="both"/>
      </w:pPr>
      <w:r>
        <w:t>территории в границах земельного участка, предоставленного некоммерческой ор</w:t>
      </w:r>
      <w:r>
        <w:softHyphen/>
        <w:t>ганизации, созданной гражданами, для ведения садоводства, огородничества, дачного хозяй</w:t>
      </w:r>
      <w:r>
        <w:softHyphen/>
        <w:t>ства или для ведения дачного хозяйства иному юридическому лицу;</w:t>
      </w:r>
    </w:p>
    <w:p w:rsidR="00664DF5" w:rsidRDefault="00FF1414">
      <w:pPr>
        <w:pStyle w:val="11"/>
        <w:numPr>
          <w:ilvl w:val="0"/>
          <w:numId w:val="23"/>
        </w:numPr>
        <w:shd w:val="clear" w:color="auto" w:fill="auto"/>
        <w:tabs>
          <w:tab w:val="left" w:pos="1062"/>
        </w:tabs>
        <w:ind w:firstLine="720"/>
        <w:jc w:val="both"/>
      </w:pPr>
      <w:r>
        <w:t>территории для размещения линейных объектов в границах земель лесного фонда.</w:t>
      </w:r>
    </w:p>
    <w:p w:rsidR="00664DF5" w:rsidRDefault="00FF1414">
      <w:pPr>
        <w:pStyle w:val="11"/>
        <w:numPr>
          <w:ilvl w:val="0"/>
          <w:numId w:val="12"/>
        </w:numPr>
        <w:shd w:val="clear" w:color="auto" w:fill="auto"/>
        <w:tabs>
          <w:tab w:val="left" w:pos="1028"/>
        </w:tabs>
        <w:ind w:firstLine="720"/>
        <w:jc w:val="both"/>
      </w:pPr>
      <w:r>
        <w:t>Порядок организации и проведения публичных слушаний или общественных обсу</w:t>
      </w:r>
      <w:r>
        <w:softHyphen/>
        <w:t>ждений по проекту планировки территории и проекту межевания территории определяется нормами ст. 5.1 Градостроительного кодекса Российской Федерации, Положением о публич</w:t>
      </w:r>
      <w:r>
        <w:softHyphen/>
        <w:t>ных слушаниях, утвержденным Советом депутатов.</w:t>
      </w:r>
    </w:p>
    <w:p w:rsidR="00664DF5" w:rsidRDefault="00FF1414">
      <w:pPr>
        <w:pStyle w:val="11"/>
        <w:numPr>
          <w:ilvl w:val="0"/>
          <w:numId w:val="12"/>
        </w:numPr>
        <w:shd w:val="clear" w:color="auto" w:fill="auto"/>
        <w:tabs>
          <w:tab w:val="left" w:pos="1028"/>
        </w:tabs>
        <w:ind w:firstLine="720"/>
        <w:jc w:val="both"/>
      </w:pPr>
      <w:r>
        <w:t>Публичные слушания или общественные обсуждения по проекту планировки тер</w:t>
      </w:r>
      <w:r>
        <w:softHyphen/>
        <w:t>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664DF5" w:rsidRDefault="00FF1414">
      <w:pPr>
        <w:pStyle w:val="11"/>
        <w:numPr>
          <w:ilvl w:val="0"/>
          <w:numId w:val="12"/>
        </w:numPr>
        <w:shd w:val="clear" w:color="auto" w:fill="auto"/>
        <w:tabs>
          <w:tab w:val="left" w:pos="1028"/>
        </w:tabs>
        <w:ind w:firstLine="720"/>
        <w:jc w:val="both"/>
      </w:pPr>
      <w:r>
        <w:t>Заключение о результатах публичных слушаний или общественных обсуждений по проекту планировки территории и проекту межевания территории подлежит обнародованию в соответствии с уставом района.</w:t>
      </w:r>
    </w:p>
    <w:p w:rsidR="00664DF5" w:rsidRDefault="00FF1414">
      <w:pPr>
        <w:pStyle w:val="11"/>
        <w:numPr>
          <w:ilvl w:val="0"/>
          <w:numId w:val="12"/>
        </w:numPr>
        <w:shd w:val="clear" w:color="auto" w:fill="auto"/>
        <w:tabs>
          <w:tab w:val="left" w:pos="1028"/>
        </w:tabs>
        <w:ind w:firstLine="720"/>
        <w:jc w:val="both"/>
      </w:pPr>
      <w:r>
        <w:t>Орган архитектуры и строительства Администрации района после получения соот</w:t>
      </w:r>
      <w:r>
        <w:softHyphen/>
        <w:t>ветствующих заключений и протокола о результатах публичных слушаний или обществен</w:t>
      </w:r>
      <w:r>
        <w:softHyphen/>
        <w:t>ных обсуждений, направляет главе района сводную докладную записку с предложением о возможности утверждения подготовленной проектной документации.</w:t>
      </w:r>
    </w:p>
    <w:p w:rsidR="00664DF5" w:rsidRDefault="00FF1414">
      <w:pPr>
        <w:pStyle w:val="11"/>
        <w:numPr>
          <w:ilvl w:val="0"/>
          <w:numId w:val="12"/>
        </w:numPr>
        <w:shd w:val="clear" w:color="auto" w:fill="auto"/>
        <w:tabs>
          <w:tab w:val="left" w:pos="1148"/>
        </w:tabs>
        <w:ind w:firstLine="720"/>
        <w:jc w:val="both"/>
      </w:pPr>
      <w:r>
        <w:t>Глава района с учетом протокола и заключения о результатах публичных слуша</w:t>
      </w:r>
      <w:r>
        <w:softHyphen/>
        <w:t>ний или общественных обсуждений принимает решение об утверждении документации по планировке территории или об отклонении такой документации и о направлении ее на дора</w:t>
      </w:r>
      <w:r>
        <w:softHyphen/>
        <w:t>ботку с учетом указанных протокола и заключения.</w:t>
      </w:r>
    </w:p>
    <w:p w:rsidR="00664DF5" w:rsidRDefault="00FF1414">
      <w:pPr>
        <w:pStyle w:val="11"/>
        <w:numPr>
          <w:ilvl w:val="0"/>
          <w:numId w:val="12"/>
        </w:numPr>
        <w:shd w:val="clear" w:color="auto" w:fill="auto"/>
        <w:tabs>
          <w:tab w:val="left" w:pos="1148"/>
        </w:tabs>
        <w:ind w:firstLine="720"/>
        <w:jc w:val="both"/>
      </w:pPr>
      <w:r>
        <w:t>Основанием для отклонения документации по планировке территории, подготов</w:t>
      </w:r>
      <w:r>
        <w:softHyphen/>
        <w:t>ленной лицами, указанными в части 1.1 статьи 13 настоящих Правил, и направления ее на доработку является несоответствие такой документации требованиям, указанным в части3 данной статьи Правил.</w:t>
      </w:r>
    </w:p>
    <w:p w:rsidR="00664DF5" w:rsidRDefault="00FF1414">
      <w:pPr>
        <w:pStyle w:val="11"/>
        <w:shd w:val="clear" w:color="auto" w:fill="auto"/>
        <w:ind w:firstLine="720"/>
        <w:jc w:val="both"/>
      </w:pPr>
      <w:r>
        <w:t>В иных случаях отклонение представленной такими лицами документации по плани</w:t>
      </w:r>
      <w:r>
        <w:softHyphen/>
        <w:t>ровке территории не допускается.</w:t>
      </w:r>
    </w:p>
    <w:p w:rsidR="00664DF5" w:rsidRDefault="00FF1414">
      <w:pPr>
        <w:pStyle w:val="11"/>
        <w:numPr>
          <w:ilvl w:val="0"/>
          <w:numId w:val="12"/>
        </w:numPr>
        <w:shd w:val="clear" w:color="auto" w:fill="auto"/>
        <w:tabs>
          <w:tab w:val="left" w:pos="1148"/>
        </w:tabs>
        <w:spacing w:after="380"/>
        <w:ind w:firstLine="720"/>
        <w:jc w:val="both"/>
      </w:pPr>
      <w:r>
        <w:t>Утвержденная документация по планировке территории (проекты планировки тер</w:t>
      </w:r>
      <w:r>
        <w:softHyphen/>
        <w:t>ритории и проекты межевания территории) подлежит опубликованию в порядке, установ</w:t>
      </w:r>
      <w:r>
        <w:softHyphen/>
        <w:t>ленном для официального опубликования муниципальных правовых актов, иной официаль</w:t>
      </w:r>
      <w:r>
        <w:softHyphen/>
        <w:t>ной информации, в течение семи дней со дня утверждения указанной документации и раз</w:t>
      </w:r>
      <w:r>
        <w:softHyphen/>
        <w:t>мещается на официальном сайте муниципального образования (при наличии официального сайта муниципального образования) в сети "Интернет".</w:t>
      </w:r>
    </w:p>
    <w:p w:rsidR="00664DF5" w:rsidRDefault="00FF1414">
      <w:pPr>
        <w:pStyle w:val="11"/>
        <w:shd w:val="clear" w:color="auto" w:fill="auto"/>
        <w:spacing w:after="120" w:line="269" w:lineRule="auto"/>
        <w:ind w:firstLine="720"/>
        <w:jc w:val="both"/>
        <w:rPr>
          <w:sz w:val="22"/>
          <w:szCs w:val="22"/>
        </w:rPr>
      </w:pPr>
      <w:r>
        <w:rPr>
          <w:b/>
          <w:bCs/>
          <w:sz w:val="28"/>
          <w:szCs w:val="28"/>
        </w:rPr>
        <w:t xml:space="preserve">ГЛАВА 5. </w:t>
      </w:r>
      <w:r>
        <w:rPr>
          <w:sz w:val="28"/>
          <w:szCs w:val="28"/>
        </w:rPr>
        <w:t>П</w:t>
      </w:r>
      <w:r>
        <w:rPr>
          <w:sz w:val="22"/>
          <w:szCs w:val="22"/>
        </w:rPr>
        <w:t>УБЛИЧНЫЕ СЛУШАНИЯ И ОБЩЕСТВЕННЫЕ ОБСУЖДЕНИЯ ПО ВО</w:t>
      </w:r>
      <w:r>
        <w:rPr>
          <w:sz w:val="22"/>
          <w:szCs w:val="22"/>
        </w:rPr>
        <w:softHyphen/>
        <w:t>ПРОСАМ ЗЕМЛЕПОЛЬЗОВАНИЯ И ЗАСТРОЙКИ</w:t>
      </w:r>
    </w:p>
    <w:p w:rsidR="00664DF5" w:rsidRDefault="00FF1414">
      <w:pPr>
        <w:pStyle w:val="11"/>
        <w:shd w:val="clear" w:color="auto" w:fill="auto"/>
        <w:spacing w:after="120"/>
        <w:ind w:firstLine="720"/>
        <w:jc w:val="both"/>
      </w:pPr>
      <w:r>
        <w:rPr>
          <w:b/>
          <w:bCs/>
        </w:rPr>
        <w:t xml:space="preserve">Статья 14. </w:t>
      </w:r>
      <w:r>
        <w:t>Общие положения организации и проведения публичных слушаний и об</w:t>
      </w:r>
      <w:r>
        <w:softHyphen/>
        <w:t>щественных обсуждений по вопросам землепользования и застройки</w:t>
      </w:r>
    </w:p>
    <w:p w:rsidR="00664DF5" w:rsidRDefault="00FF1414">
      <w:pPr>
        <w:pStyle w:val="11"/>
        <w:shd w:val="clear" w:color="auto" w:fill="auto"/>
        <w:ind w:firstLine="720"/>
        <w:jc w:val="both"/>
      </w:pPr>
      <w: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w:t>
      </w:r>
      <w:r>
        <w:softHyphen/>
        <w:t>стройки, проектам планировки территории, проектам межевания территории, проектам пра</w:t>
      </w:r>
      <w:r>
        <w:softHyphen/>
        <w:t>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w:t>
      </w:r>
      <w:r>
        <w:softHyphen/>
        <w:t>ных параметров разрешенного строительства, реконструкции объектов капитального строи</w:t>
      </w:r>
      <w:r>
        <w:softHyphen/>
        <w:t>тельства (далее также в настоящей статье - проекты) в соответствии с уставом муниципаль</w:t>
      </w:r>
      <w:r>
        <w:softHyphen/>
        <w:t>ного образования и (или) нормативным правовым актом представительного органа муници</w:t>
      </w:r>
      <w:r>
        <w:softHyphen/>
        <w:t>пального образования и с учетом положений Градостроительного кодекса проводятся обще</w:t>
      </w:r>
      <w:r>
        <w:softHyphen/>
        <w:t>ственные обсуждения или публичные слушания, за исключением случаев, предусмотренных Градостроительным кодексом и другими федеральными законами.</w:t>
      </w:r>
    </w:p>
    <w:p w:rsidR="00664DF5" w:rsidRDefault="00FF1414">
      <w:pPr>
        <w:pStyle w:val="11"/>
        <w:numPr>
          <w:ilvl w:val="0"/>
          <w:numId w:val="9"/>
        </w:numPr>
        <w:shd w:val="clear" w:color="auto" w:fill="auto"/>
        <w:tabs>
          <w:tab w:val="left" w:pos="1028"/>
        </w:tabs>
        <w:ind w:firstLine="720"/>
        <w:jc w:val="both"/>
      </w:pPr>
      <w:r>
        <w:t>Участниками общественных обсуждений или публичных слушаний по проектам ге</w:t>
      </w:r>
      <w:r>
        <w:softHyphen/>
        <w:t>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w:t>
      </w:r>
      <w:r>
        <w:softHyphen/>
        <w:t>кументов, являются граждане, постоянно проживающие на территории, в отношении кото</w:t>
      </w:r>
      <w:r>
        <w:softHyphen/>
        <w:t>рой подготовлены данные проекты, правообладатели находящихся в границах этой террито</w:t>
      </w:r>
      <w:r>
        <w:softHyphen/>
        <w:t>рии земельных участков и (или) расположенных на них объектов капитального строительст</w:t>
      </w:r>
      <w:r>
        <w:softHyphen/>
        <w:t>ва, а также правообладатели помещений, являющихся частью указанных объектов капиталь</w:t>
      </w:r>
      <w:r>
        <w:softHyphen/>
        <w:t>ного строительства.</w:t>
      </w:r>
    </w:p>
    <w:p w:rsidR="00664DF5" w:rsidRDefault="00FF1414">
      <w:pPr>
        <w:pStyle w:val="11"/>
        <w:numPr>
          <w:ilvl w:val="0"/>
          <w:numId w:val="9"/>
        </w:numPr>
        <w:shd w:val="clear" w:color="auto" w:fill="auto"/>
        <w:tabs>
          <w:tab w:val="left" w:pos="1028"/>
        </w:tabs>
        <w:ind w:firstLine="720"/>
        <w:jc w:val="both"/>
      </w:pPr>
      <w:r>
        <w:t>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w:t>
      </w:r>
      <w:r>
        <w:softHyphen/>
        <w:t>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w:t>
      </w:r>
      <w:r>
        <w:softHyphen/>
        <w:t>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w:t>
      </w:r>
      <w:r>
        <w:softHyphen/>
        <w:t>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w:t>
      </w:r>
      <w:r>
        <w:softHyphen/>
        <w:t>ний, являющихся частью объекта капитального строительства, в отношении которого подго</w:t>
      </w:r>
      <w:r>
        <w:softHyphen/>
        <w:t>товлены данные проекты, а в случае, предусмотренном частью 3 статьи 39 Градостроитель</w:t>
      </w:r>
      <w:r>
        <w:softHyphen/>
        <w:t>ного Кодекса РФ, также правообладатели земельных участков и объектов капитального строительства, подверженных риску негативного воздействия на окружающую среду в ре</w:t>
      </w:r>
      <w:r>
        <w:softHyphen/>
        <w:t>зультате реализации данных проектов.</w:t>
      </w:r>
    </w:p>
    <w:p w:rsidR="00664DF5" w:rsidRDefault="00FF1414">
      <w:pPr>
        <w:pStyle w:val="11"/>
        <w:numPr>
          <w:ilvl w:val="0"/>
          <w:numId w:val="9"/>
        </w:numPr>
        <w:shd w:val="clear" w:color="auto" w:fill="auto"/>
        <w:tabs>
          <w:tab w:val="left" w:pos="1038"/>
        </w:tabs>
        <w:ind w:firstLine="720"/>
        <w:jc w:val="both"/>
      </w:pPr>
      <w:r>
        <w:t>Процедура проведения общественных обсуждений состоит из следующих этапов:</w:t>
      </w:r>
    </w:p>
    <w:p w:rsidR="00664DF5" w:rsidRDefault="00FF1414">
      <w:pPr>
        <w:pStyle w:val="11"/>
        <w:numPr>
          <w:ilvl w:val="0"/>
          <w:numId w:val="24"/>
        </w:numPr>
        <w:shd w:val="clear" w:color="auto" w:fill="auto"/>
        <w:tabs>
          <w:tab w:val="left" w:pos="1062"/>
        </w:tabs>
        <w:ind w:firstLine="720"/>
        <w:jc w:val="both"/>
      </w:pPr>
      <w:r>
        <w:t>оповещение о начале общественных обсуждений;</w:t>
      </w:r>
    </w:p>
    <w:p w:rsidR="00664DF5" w:rsidRDefault="00FF1414">
      <w:pPr>
        <w:pStyle w:val="11"/>
        <w:numPr>
          <w:ilvl w:val="0"/>
          <w:numId w:val="24"/>
        </w:numPr>
        <w:shd w:val="clear" w:color="auto" w:fill="auto"/>
        <w:tabs>
          <w:tab w:val="left" w:pos="1052"/>
        </w:tabs>
        <w:ind w:firstLine="720"/>
        <w:jc w:val="both"/>
      </w:pPr>
      <w:r>
        <w:t>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w:t>
      </w:r>
      <w:r>
        <w:softHyphen/>
        <w:t>ного самоуправления в информационно-телекоммуникационной сети "Интернет" (далее в настоящей статье - официальный сайт) и (или) в государственной или муниципальной ин</w:t>
      </w:r>
      <w:r>
        <w:softHyphen/>
        <w:t>формационной системе, обеспечивающей проведение общественных обсуждений с исполь</w:t>
      </w:r>
      <w:r>
        <w:softHyphen/>
        <w:t>зованием информационно-телекоммуникационной сети "Интернет" (далее также - сеть "Ин</w:t>
      </w:r>
      <w:r>
        <w:softHyphen/>
        <w:t>тернет"),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тако</w:t>
      </w:r>
      <w:r>
        <w:softHyphen/>
        <w:t>го проекта;</w:t>
      </w:r>
    </w:p>
    <w:p w:rsidR="00664DF5" w:rsidRDefault="00FF1414">
      <w:pPr>
        <w:pStyle w:val="11"/>
        <w:numPr>
          <w:ilvl w:val="0"/>
          <w:numId w:val="24"/>
        </w:numPr>
        <w:shd w:val="clear" w:color="auto" w:fill="auto"/>
        <w:tabs>
          <w:tab w:val="left" w:pos="1052"/>
        </w:tabs>
        <w:ind w:firstLine="720"/>
        <w:jc w:val="both"/>
      </w:pPr>
      <w:r>
        <w:t>проведение экспозиции или экспозиций проекта, подлежащего рассмотрению на общественных обсуждениях;</w:t>
      </w:r>
    </w:p>
    <w:p w:rsidR="00664DF5" w:rsidRDefault="00FF1414">
      <w:pPr>
        <w:pStyle w:val="11"/>
        <w:numPr>
          <w:ilvl w:val="0"/>
          <w:numId w:val="24"/>
        </w:numPr>
        <w:shd w:val="clear" w:color="auto" w:fill="auto"/>
        <w:tabs>
          <w:tab w:val="left" w:pos="1062"/>
        </w:tabs>
        <w:ind w:firstLine="720"/>
        <w:jc w:val="both"/>
      </w:pPr>
      <w:r>
        <w:t>подготовка и оформление протокола общественных обсуждений;</w:t>
      </w:r>
    </w:p>
    <w:p w:rsidR="00664DF5" w:rsidRDefault="00FF1414">
      <w:pPr>
        <w:pStyle w:val="11"/>
        <w:numPr>
          <w:ilvl w:val="0"/>
          <w:numId w:val="24"/>
        </w:numPr>
        <w:shd w:val="clear" w:color="auto" w:fill="auto"/>
        <w:tabs>
          <w:tab w:val="left" w:pos="1062"/>
        </w:tabs>
        <w:ind w:firstLine="720"/>
        <w:jc w:val="both"/>
      </w:pPr>
      <w:r>
        <w:t>подготовка и опубликование заключения о результатах общественных обсуждений.</w:t>
      </w:r>
    </w:p>
    <w:p w:rsidR="00664DF5" w:rsidRDefault="00FF1414">
      <w:pPr>
        <w:pStyle w:val="11"/>
        <w:numPr>
          <w:ilvl w:val="0"/>
          <w:numId w:val="9"/>
        </w:numPr>
        <w:shd w:val="clear" w:color="auto" w:fill="auto"/>
        <w:tabs>
          <w:tab w:val="left" w:pos="1038"/>
        </w:tabs>
        <w:ind w:firstLine="720"/>
        <w:jc w:val="both"/>
      </w:pPr>
      <w:r>
        <w:t>Процедура проведения публичных слушаний состоит из следующих этапов:</w:t>
      </w:r>
    </w:p>
    <w:p w:rsidR="00664DF5" w:rsidRDefault="00FF1414">
      <w:pPr>
        <w:pStyle w:val="11"/>
        <w:numPr>
          <w:ilvl w:val="0"/>
          <w:numId w:val="25"/>
        </w:numPr>
        <w:shd w:val="clear" w:color="auto" w:fill="auto"/>
        <w:tabs>
          <w:tab w:val="left" w:pos="1062"/>
        </w:tabs>
        <w:ind w:firstLine="720"/>
        <w:jc w:val="both"/>
      </w:pPr>
      <w:r>
        <w:t>оповещение о начале публичных слушаний;</w:t>
      </w:r>
    </w:p>
    <w:p w:rsidR="00664DF5" w:rsidRDefault="00FF1414">
      <w:pPr>
        <w:pStyle w:val="11"/>
        <w:numPr>
          <w:ilvl w:val="0"/>
          <w:numId w:val="25"/>
        </w:numPr>
        <w:shd w:val="clear" w:color="auto" w:fill="auto"/>
        <w:tabs>
          <w:tab w:val="left" w:pos="1052"/>
        </w:tabs>
        <w:ind w:firstLine="720"/>
        <w:jc w:val="both"/>
      </w:pPr>
      <w:r>
        <w:t>размещение проекта, подлежащего рассмотрению на публичных слушаниях, и ин</w:t>
      </w:r>
      <w:r>
        <w:softHyphen/>
        <w:t>формационных материалов к нему на официальном сайте и открытие экспозиции или экспо</w:t>
      </w:r>
      <w:r>
        <w:softHyphen/>
        <w:t>зиций такого проекта;</w:t>
      </w:r>
    </w:p>
    <w:p w:rsidR="00664DF5" w:rsidRDefault="00FF1414">
      <w:pPr>
        <w:pStyle w:val="11"/>
        <w:numPr>
          <w:ilvl w:val="0"/>
          <w:numId w:val="25"/>
        </w:numPr>
        <w:shd w:val="clear" w:color="auto" w:fill="auto"/>
        <w:tabs>
          <w:tab w:val="left" w:pos="1052"/>
        </w:tabs>
        <w:ind w:firstLine="720"/>
        <w:jc w:val="both"/>
      </w:pPr>
      <w:r>
        <w:t>проведение экспозиции или экспозиций проекта, подлежащего рассмотрению на публичных слушаниях;</w:t>
      </w:r>
    </w:p>
    <w:p w:rsidR="00664DF5" w:rsidRDefault="00FF1414">
      <w:pPr>
        <w:pStyle w:val="11"/>
        <w:numPr>
          <w:ilvl w:val="0"/>
          <w:numId w:val="25"/>
        </w:numPr>
        <w:shd w:val="clear" w:color="auto" w:fill="auto"/>
        <w:tabs>
          <w:tab w:val="left" w:pos="1062"/>
        </w:tabs>
        <w:ind w:firstLine="720"/>
        <w:jc w:val="both"/>
      </w:pPr>
      <w:r>
        <w:t>проведение собрания или собраний участников публичных слушаний;</w:t>
      </w:r>
    </w:p>
    <w:p w:rsidR="00664DF5" w:rsidRDefault="00FF1414">
      <w:pPr>
        <w:pStyle w:val="11"/>
        <w:numPr>
          <w:ilvl w:val="0"/>
          <w:numId w:val="25"/>
        </w:numPr>
        <w:shd w:val="clear" w:color="auto" w:fill="auto"/>
        <w:tabs>
          <w:tab w:val="left" w:pos="1062"/>
        </w:tabs>
        <w:ind w:firstLine="720"/>
        <w:jc w:val="both"/>
      </w:pPr>
      <w:r>
        <w:t>подготовка и оформление протокола публичных слушаний;</w:t>
      </w:r>
    </w:p>
    <w:p w:rsidR="00664DF5" w:rsidRDefault="00FF1414">
      <w:pPr>
        <w:pStyle w:val="11"/>
        <w:numPr>
          <w:ilvl w:val="0"/>
          <w:numId w:val="25"/>
        </w:numPr>
        <w:shd w:val="clear" w:color="auto" w:fill="auto"/>
        <w:tabs>
          <w:tab w:val="left" w:pos="1062"/>
        </w:tabs>
        <w:ind w:firstLine="720"/>
        <w:jc w:val="both"/>
      </w:pPr>
      <w:r>
        <w:t>подготовка и опубликование заключения о результатах публичных слушаний.</w:t>
      </w:r>
    </w:p>
    <w:p w:rsidR="00664DF5" w:rsidRDefault="00FF1414">
      <w:pPr>
        <w:pStyle w:val="11"/>
        <w:numPr>
          <w:ilvl w:val="0"/>
          <w:numId w:val="9"/>
        </w:numPr>
        <w:shd w:val="clear" w:color="auto" w:fill="auto"/>
        <w:tabs>
          <w:tab w:val="left" w:pos="1028"/>
        </w:tabs>
        <w:ind w:firstLine="720"/>
        <w:jc w:val="both"/>
      </w:pPr>
      <w:r>
        <w:t>Оповещение о начале общественных обсуждений или публичных слушаний должно содержать:</w:t>
      </w:r>
    </w:p>
    <w:p w:rsidR="00664DF5" w:rsidRDefault="00FF1414">
      <w:pPr>
        <w:pStyle w:val="11"/>
        <w:numPr>
          <w:ilvl w:val="0"/>
          <w:numId w:val="26"/>
        </w:numPr>
        <w:shd w:val="clear" w:color="auto" w:fill="auto"/>
        <w:tabs>
          <w:tab w:val="left" w:pos="1047"/>
        </w:tabs>
        <w:ind w:firstLine="720"/>
        <w:jc w:val="both"/>
      </w:pPr>
      <w:r>
        <w:t>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664DF5" w:rsidRDefault="00FF1414">
      <w:pPr>
        <w:pStyle w:val="11"/>
        <w:numPr>
          <w:ilvl w:val="0"/>
          <w:numId w:val="26"/>
        </w:numPr>
        <w:shd w:val="clear" w:color="auto" w:fill="auto"/>
        <w:tabs>
          <w:tab w:val="left" w:pos="1047"/>
        </w:tabs>
        <w:ind w:firstLine="720"/>
        <w:jc w:val="both"/>
      </w:pPr>
      <w:r>
        <w:t>информацию о порядке и сроках проведения общественных обсуждений или пуб</w:t>
      </w:r>
      <w:r>
        <w:softHyphen/>
        <w:t>личных слушаний по проекту, подлежащему рассмотрению на общественных обсуждениях или публичных слушаниях;</w:t>
      </w:r>
    </w:p>
    <w:p w:rsidR="00664DF5" w:rsidRDefault="00FF1414">
      <w:pPr>
        <w:pStyle w:val="11"/>
        <w:numPr>
          <w:ilvl w:val="0"/>
          <w:numId w:val="26"/>
        </w:numPr>
        <w:shd w:val="clear" w:color="auto" w:fill="auto"/>
        <w:tabs>
          <w:tab w:val="left" w:pos="1047"/>
        </w:tabs>
        <w:ind w:firstLine="720"/>
        <w:jc w:val="both"/>
      </w:pPr>
      <w:r>
        <w:t>информацию о месте, дате открытия экспозиции или экспозиций проекта, подле</w:t>
      </w:r>
      <w:r>
        <w:softHyphen/>
        <w:t>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664DF5" w:rsidRDefault="00FF1414">
      <w:pPr>
        <w:pStyle w:val="11"/>
        <w:numPr>
          <w:ilvl w:val="0"/>
          <w:numId w:val="26"/>
        </w:numPr>
        <w:shd w:val="clear" w:color="auto" w:fill="auto"/>
        <w:tabs>
          <w:tab w:val="left" w:pos="1047"/>
        </w:tabs>
        <w:ind w:firstLine="720"/>
        <w:jc w:val="both"/>
      </w:pPr>
      <w:r>
        <w:t>информацию о порядке, сроке и форме внесения участниками общественных обсу</w:t>
      </w:r>
      <w:r>
        <w:softHyphen/>
        <w:t>ждений или публичных слушаний предложений и замечаний, касающихся проекта, подле</w:t>
      </w:r>
      <w:r>
        <w:softHyphen/>
        <w:t>жащего рассмотрению на общественных обсуждениях или публичных слушаниях.</w:t>
      </w:r>
    </w:p>
    <w:p w:rsidR="00664DF5" w:rsidRDefault="00FF1414">
      <w:pPr>
        <w:pStyle w:val="11"/>
        <w:numPr>
          <w:ilvl w:val="0"/>
          <w:numId w:val="9"/>
        </w:numPr>
        <w:shd w:val="clear" w:color="auto" w:fill="auto"/>
        <w:tabs>
          <w:tab w:val="left" w:pos="1028"/>
        </w:tabs>
        <w:ind w:firstLine="720"/>
        <w:jc w:val="both"/>
      </w:pPr>
      <w:r>
        <w:t>Оповещение о начале общественных обсуждений также должно содержать инфор</w:t>
      </w:r>
      <w:r>
        <w:softHyphen/>
        <w:t>мацию об официальном сайте, на котором будут размещены проект, подлежащий рассмотре</w:t>
      </w:r>
      <w:r>
        <w:softHyphen/>
        <w:t>нию на общественных обсуждениях, и информационные материалы к нему, или информаци</w:t>
      </w:r>
      <w:r>
        <w:softHyphen/>
        <w:t>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w:t>
      </w:r>
      <w:r>
        <w:softHyphen/>
        <w:t>рания или собраний участников публичных слушаний.</w:t>
      </w:r>
    </w:p>
    <w:p w:rsidR="00664DF5" w:rsidRDefault="00FF1414">
      <w:pPr>
        <w:pStyle w:val="11"/>
        <w:numPr>
          <w:ilvl w:val="0"/>
          <w:numId w:val="9"/>
        </w:numPr>
        <w:shd w:val="clear" w:color="auto" w:fill="auto"/>
        <w:tabs>
          <w:tab w:val="left" w:pos="1038"/>
        </w:tabs>
        <w:ind w:firstLine="720"/>
        <w:jc w:val="both"/>
      </w:pPr>
      <w:r>
        <w:t>Оповещение о начале общественных обсуждений или публичных слушаний:</w:t>
      </w:r>
    </w:p>
    <w:p w:rsidR="00664DF5" w:rsidRDefault="00FF1414">
      <w:pPr>
        <w:pStyle w:val="11"/>
        <w:shd w:val="clear" w:color="auto" w:fill="auto"/>
        <w:ind w:firstLine="720"/>
        <w:jc w:val="both"/>
      </w:pPr>
      <w:r>
        <w:t>1) не позднее чем за семь дней до дня размещения на официальном сайте или в ин</w:t>
      </w:r>
      <w:r>
        <w:softHyphen/>
        <w:t>формационных системах проекта, подлежащего рассмотрению на общественных обсуждени</w:t>
      </w:r>
      <w:r>
        <w:softHyphen/>
        <w:t>ях или публичных слушаниях, подлежит опубликованию в порядке, установленном для офи</w:t>
      </w:r>
      <w:r>
        <w:softHyphen/>
        <w:t>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w:t>
      </w:r>
      <w:r>
        <w:softHyphen/>
        <w:t>ствах массовой информации;</w:t>
      </w:r>
    </w:p>
    <w:p w:rsidR="00664DF5" w:rsidRDefault="00FF1414">
      <w:pPr>
        <w:pStyle w:val="11"/>
        <w:shd w:val="clear" w:color="auto" w:fill="auto"/>
        <w:ind w:firstLine="720"/>
        <w:jc w:val="both"/>
      </w:pPr>
      <w:r>
        <w:t>2) распространяется на информационных стендах, оборудованных около здания упол</w:t>
      </w:r>
      <w:r>
        <w:softHyphen/>
        <w:t>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w:t>
      </w:r>
      <w:r>
        <w:softHyphen/>
        <w:t>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части 3 на</w:t>
      </w:r>
      <w:r>
        <w:softHyphen/>
        <w:t>стоящей статьи (далее - территория, в пределах которой проводятся общественные обсужде</w:t>
      </w:r>
      <w:r>
        <w:softHyphen/>
        <w:t>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664DF5" w:rsidRDefault="00FF1414">
      <w:pPr>
        <w:pStyle w:val="11"/>
        <w:numPr>
          <w:ilvl w:val="0"/>
          <w:numId w:val="9"/>
        </w:numPr>
        <w:shd w:val="clear" w:color="auto" w:fill="auto"/>
        <w:tabs>
          <w:tab w:val="left" w:pos="1023"/>
        </w:tabs>
        <w:ind w:firstLine="720"/>
        <w:jc w:val="both"/>
      </w:pPr>
      <w:r>
        <w:t>В течение всего периода размещения в соответствии с пунктом 2 части 4 и пунктом 2 части 5 настоящей статьи проекта, подлежащего рассмотрению на общественных обсужде</w:t>
      </w:r>
      <w:r>
        <w:softHyphen/>
        <w:t>ниях или публичных слушаниях, и информационных материалов к нему проводятся экспози</w:t>
      </w:r>
      <w:r>
        <w:softHyphen/>
        <w:t>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w:t>
      </w:r>
      <w:r>
        <w:softHyphen/>
        <w:t>ниях. Консультирование посетителей экспозиции осуществляется представителями уполно</w:t>
      </w:r>
      <w:r>
        <w:softHyphen/>
        <w:t>моченного на проведение общественных обсуждений или публичных слушаний органа мест</w:t>
      </w:r>
      <w:r>
        <w:softHyphen/>
        <w:t>ного самоуправления или созданного им коллегиального совещательного органа (далее - ор</w:t>
      </w:r>
      <w:r>
        <w:softHyphen/>
        <w:t>ганизатор общественных обсуждений или публичных слушаний) и (или) разработчика про</w:t>
      </w:r>
      <w:r>
        <w:softHyphen/>
        <w:t>екта, подлежащего рассмотрению на общественных обсуждениях или публичных слушаниях.</w:t>
      </w:r>
    </w:p>
    <w:p w:rsidR="00664DF5" w:rsidRDefault="00FF1414">
      <w:pPr>
        <w:pStyle w:val="11"/>
        <w:numPr>
          <w:ilvl w:val="0"/>
          <w:numId w:val="9"/>
        </w:numPr>
        <w:shd w:val="clear" w:color="auto" w:fill="auto"/>
        <w:tabs>
          <w:tab w:val="left" w:pos="1143"/>
        </w:tabs>
        <w:ind w:firstLine="720"/>
        <w:jc w:val="both"/>
      </w:pPr>
      <w:r>
        <w:t>В период размещения в соответствии с пунктом 2 части 4 и пунктом 2 части 5 на</w:t>
      </w:r>
      <w:r>
        <w:softHyphen/>
        <w:t>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частью 12 настоящей статьи идентификацию, имеют право вно</w:t>
      </w:r>
      <w:r>
        <w:softHyphen/>
        <w:t>сить предложения и замечания, касающиеся такого проекта:</w:t>
      </w:r>
    </w:p>
    <w:p w:rsidR="00664DF5" w:rsidRDefault="00FF1414">
      <w:pPr>
        <w:pStyle w:val="11"/>
        <w:numPr>
          <w:ilvl w:val="0"/>
          <w:numId w:val="27"/>
        </w:numPr>
        <w:shd w:val="clear" w:color="auto" w:fill="auto"/>
        <w:tabs>
          <w:tab w:val="left" w:pos="1049"/>
        </w:tabs>
        <w:ind w:firstLine="720"/>
        <w:jc w:val="both"/>
      </w:pPr>
      <w:r>
        <w:t>посредством официального сайта или информационных систем (в случае проведе</w:t>
      </w:r>
      <w:r>
        <w:softHyphen/>
        <w:t>ния общественных обсуждений);</w:t>
      </w:r>
    </w:p>
    <w:p w:rsidR="00664DF5" w:rsidRDefault="00FF1414">
      <w:pPr>
        <w:pStyle w:val="11"/>
        <w:numPr>
          <w:ilvl w:val="0"/>
          <w:numId w:val="27"/>
        </w:numPr>
        <w:shd w:val="clear" w:color="auto" w:fill="auto"/>
        <w:tabs>
          <w:tab w:val="left" w:pos="1052"/>
        </w:tabs>
        <w:ind w:firstLine="720"/>
        <w:jc w:val="both"/>
      </w:pPr>
      <w:r>
        <w:t>в письменной или устной форме в ходе проведения собрания или собраний участ</w:t>
      </w:r>
      <w:r>
        <w:softHyphen/>
        <w:t>ников публичных слушаний (в случае проведения публичных слушаний);</w:t>
      </w:r>
    </w:p>
    <w:p w:rsidR="00664DF5" w:rsidRDefault="00FF1414">
      <w:pPr>
        <w:pStyle w:val="11"/>
        <w:numPr>
          <w:ilvl w:val="0"/>
          <w:numId w:val="27"/>
        </w:numPr>
        <w:shd w:val="clear" w:color="auto" w:fill="auto"/>
        <w:tabs>
          <w:tab w:val="left" w:pos="1052"/>
        </w:tabs>
        <w:ind w:firstLine="720"/>
        <w:jc w:val="both"/>
      </w:pPr>
      <w:r>
        <w:t>в письменной форме в адрес организатора общественных обсуждений или публич</w:t>
      </w:r>
      <w:r>
        <w:softHyphen/>
        <w:t>ных слушаний;</w:t>
      </w:r>
    </w:p>
    <w:p w:rsidR="00664DF5" w:rsidRDefault="00FF1414">
      <w:pPr>
        <w:pStyle w:val="11"/>
        <w:numPr>
          <w:ilvl w:val="0"/>
          <w:numId w:val="27"/>
        </w:numPr>
        <w:shd w:val="clear" w:color="auto" w:fill="auto"/>
        <w:tabs>
          <w:tab w:val="left" w:pos="1052"/>
        </w:tabs>
        <w:ind w:firstLine="720"/>
        <w:jc w:val="both"/>
      </w:pPr>
      <w:r>
        <w:t>посредством записи в книге (журнале) учета посетителей экспозиции проекта, под</w:t>
      </w:r>
      <w:r>
        <w:softHyphen/>
        <w:t>лежащего рассмотрению на общественных обсуждениях или публичных слушаниях.</w:t>
      </w:r>
    </w:p>
    <w:p w:rsidR="00664DF5" w:rsidRDefault="00FF1414">
      <w:pPr>
        <w:pStyle w:val="11"/>
        <w:numPr>
          <w:ilvl w:val="0"/>
          <w:numId w:val="9"/>
        </w:numPr>
        <w:shd w:val="clear" w:color="auto" w:fill="auto"/>
        <w:tabs>
          <w:tab w:val="left" w:pos="1143"/>
        </w:tabs>
        <w:ind w:firstLine="720"/>
        <w:jc w:val="both"/>
      </w:pPr>
      <w:r>
        <w:t>Предложения и замечания, внесенные в соответствии с частью 10 настоящей ста</w:t>
      </w:r>
      <w:r>
        <w:softHyphen/>
        <w:t>тьи, подлежат регистрации, а также обязательному рассмотрению организатором обществен</w:t>
      </w:r>
      <w:r>
        <w:softHyphen/>
        <w:t>ных обсуждений или публичных слушаний, за исключением случая, предусмотренного ча</w:t>
      </w:r>
      <w:r>
        <w:softHyphen/>
        <w:t>стью 15 настоящей статьи.</w:t>
      </w:r>
    </w:p>
    <w:p w:rsidR="00664DF5" w:rsidRDefault="00FF1414">
      <w:pPr>
        <w:pStyle w:val="11"/>
        <w:numPr>
          <w:ilvl w:val="0"/>
          <w:numId w:val="9"/>
        </w:numPr>
        <w:shd w:val="clear" w:color="auto" w:fill="auto"/>
        <w:tabs>
          <w:tab w:val="left" w:pos="1143"/>
        </w:tabs>
        <w:ind w:firstLine="720"/>
        <w:jc w:val="both"/>
      </w:pPr>
      <w:r>
        <w:t>Участники общественных обсуждений или публичных слушаний в целях иденти</w:t>
      </w:r>
      <w:r>
        <w:softHyphen/>
        <w:t>фикации представляют сведения о себе (фамилию, имя, отчество (при наличии), дату рожде</w:t>
      </w:r>
      <w:r>
        <w:softHyphen/>
        <w:t>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w:t>
      </w:r>
      <w:r>
        <w:softHyphen/>
        <w:t>ных обсуждений или публичных слушаний, являющиеся правообладателями соответствую</w:t>
      </w:r>
      <w:r>
        <w:softHyphen/>
        <w:t>щих земельных участков и (или) расположенных на них объектов капитального строительст</w:t>
      </w:r>
      <w:r>
        <w:softHyphen/>
        <w:t>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w:t>
      </w:r>
      <w:r>
        <w:softHyphen/>
        <w:t>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w:t>
      </w:r>
      <w:r>
        <w:softHyphen/>
        <w:t>танавливающие или удостоверяющие их права на такие земельные участки, объекты капи</w:t>
      </w:r>
      <w:r>
        <w:softHyphen/>
        <w:t>тального строительства, помещения, являющиеся частью указанных объектов капитального строительства.</w:t>
      </w:r>
    </w:p>
    <w:p w:rsidR="00664DF5" w:rsidRDefault="00FF1414">
      <w:pPr>
        <w:pStyle w:val="11"/>
        <w:numPr>
          <w:ilvl w:val="0"/>
          <w:numId w:val="9"/>
        </w:numPr>
        <w:shd w:val="clear" w:color="auto" w:fill="auto"/>
        <w:tabs>
          <w:tab w:val="left" w:pos="1143"/>
        </w:tabs>
        <w:ind w:firstLine="720"/>
        <w:jc w:val="both"/>
      </w:pPr>
      <w:r>
        <w:t>Не требуется представление указанных в части 12 настоящей статьи документов, подтверждающих сведения об участниках общественных обсуждений (фамилию, имя, отче</w:t>
      </w:r>
      <w:r>
        <w:softHyphen/>
        <w:t>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w:t>
      </w:r>
      <w:r>
        <w:softHyphen/>
        <w:t>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w:t>
      </w:r>
      <w:r>
        <w:softHyphen/>
        <w:t>ся на официальном сайте или в информационных системах). При этом для подтверждения сведений, указанных в части 12 настоящей статьи, может использоваться единая система идентификации и аутентификации.</w:t>
      </w:r>
    </w:p>
    <w:p w:rsidR="00664DF5" w:rsidRDefault="00FF1414">
      <w:pPr>
        <w:pStyle w:val="11"/>
        <w:numPr>
          <w:ilvl w:val="0"/>
          <w:numId w:val="9"/>
        </w:numPr>
        <w:shd w:val="clear" w:color="auto" w:fill="auto"/>
        <w:tabs>
          <w:tab w:val="left" w:pos="1143"/>
        </w:tabs>
        <w:ind w:firstLine="720"/>
        <w:jc w:val="both"/>
      </w:pPr>
      <w:r>
        <w:t>Обработка персональных данных участников общественных обсуждений или пуб</w:t>
      </w:r>
      <w:r>
        <w:softHyphen/>
        <w:t>личных слушаний осуществляется с учетом требований, установленных Федеральным зако</w:t>
      </w:r>
      <w:r>
        <w:softHyphen/>
        <w:t xml:space="preserve">ном от 27 июля 2006 года </w:t>
      </w:r>
      <w:r>
        <w:rPr>
          <w:lang w:val="en-US" w:eastAsia="en-US" w:bidi="en-US"/>
        </w:rPr>
        <w:t>N</w:t>
      </w:r>
      <w:r w:rsidRPr="00A757FF">
        <w:rPr>
          <w:lang w:eastAsia="en-US" w:bidi="en-US"/>
        </w:rPr>
        <w:t xml:space="preserve"> </w:t>
      </w:r>
      <w:r>
        <w:t>152-ФЗ "О персональных данных".</w:t>
      </w:r>
    </w:p>
    <w:p w:rsidR="00664DF5" w:rsidRDefault="00FF1414">
      <w:pPr>
        <w:pStyle w:val="11"/>
        <w:numPr>
          <w:ilvl w:val="0"/>
          <w:numId w:val="9"/>
        </w:numPr>
        <w:shd w:val="clear" w:color="auto" w:fill="auto"/>
        <w:tabs>
          <w:tab w:val="left" w:pos="1143"/>
        </w:tabs>
        <w:ind w:firstLine="720"/>
        <w:jc w:val="both"/>
      </w:pPr>
      <w:r>
        <w:t>Предложения и замечания, внесенные в соответствии с частью 10 настоящей ста</w:t>
      </w:r>
      <w:r>
        <w:softHyphen/>
        <w:t>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664DF5" w:rsidRDefault="00FF1414">
      <w:pPr>
        <w:pStyle w:val="11"/>
        <w:numPr>
          <w:ilvl w:val="0"/>
          <w:numId w:val="9"/>
        </w:numPr>
        <w:shd w:val="clear" w:color="auto" w:fill="auto"/>
        <w:tabs>
          <w:tab w:val="left" w:pos="1143"/>
        </w:tabs>
        <w:ind w:firstLine="720"/>
        <w:jc w:val="both"/>
      </w:pPr>
      <w:r>
        <w:t>Организатором общественных обсуждений или публичных слушаний обеспечива</w:t>
      </w:r>
      <w:r>
        <w:softHyphen/>
        <w:t>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w:t>
      </w:r>
      <w:r>
        <w:softHyphen/>
        <w:t>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w:t>
      </w:r>
      <w:r>
        <w:softHyphen/>
        <w:t>ния, подведомственных им организаций).</w:t>
      </w:r>
    </w:p>
    <w:p w:rsidR="00664DF5" w:rsidRDefault="00FF1414">
      <w:pPr>
        <w:pStyle w:val="11"/>
        <w:numPr>
          <w:ilvl w:val="0"/>
          <w:numId w:val="9"/>
        </w:numPr>
        <w:shd w:val="clear" w:color="auto" w:fill="auto"/>
        <w:tabs>
          <w:tab w:val="left" w:pos="1143"/>
        </w:tabs>
        <w:ind w:firstLine="720"/>
        <w:jc w:val="both"/>
      </w:pPr>
      <w:r>
        <w:t>Официальный сайт и (или) информационные системы должны обеспечивать воз</w:t>
      </w:r>
      <w:r>
        <w:softHyphen/>
        <w:t>можность:</w:t>
      </w:r>
    </w:p>
    <w:p w:rsidR="00664DF5" w:rsidRDefault="00FF1414">
      <w:pPr>
        <w:pStyle w:val="11"/>
        <w:numPr>
          <w:ilvl w:val="0"/>
          <w:numId w:val="28"/>
        </w:numPr>
        <w:shd w:val="clear" w:color="auto" w:fill="auto"/>
        <w:tabs>
          <w:tab w:val="left" w:pos="1052"/>
        </w:tabs>
        <w:ind w:firstLine="720"/>
        <w:jc w:val="both"/>
      </w:pPr>
      <w:r>
        <w:t>проверки участниками общественных обсуждений полноты и достоверности отра</w:t>
      </w:r>
      <w:r>
        <w:softHyphen/>
        <w:t>жения на официальном сайте и (или) в информационных системах внесенных ими предло</w:t>
      </w:r>
      <w:r>
        <w:softHyphen/>
        <w:t>жений и замечаний;</w:t>
      </w:r>
    </w:p>
    <w:p w:rsidR="00664DF5" w:rsidRDefault="00FF1414">
      <w:pPr>
        <w:pStyle w:val="11"/>
        <w:numPr>
          <w:ilvl w:val="0"/>
          <w:numId w:val="28"/>
        </w:numPr>
        <w:shd w:val="clear" w:color="auto" w:fill="auto"/>
        <w:tabs>
          <w:tab w:val="left" w:pos="1052"/>
        </w:tabs>
        <w:ind w:firstLine="720"/>
        <w:jc w:val="both"/>
      </w:pPr>
      <w:r>
        <w:t>представления информации о результатах общественных обсуждений, количестве участников общественных обсуждений.</w:t>
      </w:r>
    </w:p>
    <w:p w:rsidR="00664DF5" w:rsidRDefault="00FF1414">
      <w:pPr>
        <w:pStyle w:val="11"/>
        <w:numPr>
          <w:ilvl w:val="0"/>
          <w:numId w:val="9"/>
        </w:numPr>
        <w:shd w:val="clear" w:color="auto" w:fill="auto"/>
        <w:tabs>
          <w:tab w:val="left" w:pos="1148"/>
        </w:tabs>
        <w:ind w:firstLine="720"/>
        <w:jc w:val="both"/>
      </w:pPr>
      <w:r>
        <w:t>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w:t>
      </w:r>
      <w:r>
        <w:softHyphen/>
        <w:t>зываются:</w:t>
      </w:r>
    </w:p>
    <w:p w:rsidR="00664DF5" w:rsidRDefault="00FF1414">
      <w:pPr>
        <w:pStyle w:val="11"/>
        <w:numPr>
          <w:ilvl w:val="0"/>
          <w:numId w:val="29"/>
        </w:numPr>
        <w:shd w:val="clear" w:color="auto" w:fill="auto"/>
        <w:tabs>
          <w:tab w:val="left" w:pos="1062"/>
        </w:tabs>
        <w:ind w:firstLine="720"/>
        <w:jc w:val="both"/>
      </w:pPr>
      <w:r>
        <w:t>дата оформления протокола общественных обсуждений или публичных слушаний;</w:t>
      </w:r>
    </w:p>
    <w:p w:rsidR="00664DF5" w:rsidRDefault="00FF1414">
      <w:pPr>
        <w:pStyle w:val="11"/>
        <w:numPr>
          <w:ilvl w:val="0"/>
          <w:numId w:val="29"/>
        </w:numPr>
        <w:shd w:val="clear" w:color="auto" w:fill="auto"/>
        <w:tabs>
          <w:tab w:val="left" w:pos="1062"/>
        </w:tabs>
        <w:ind w:firstLine="720"/>
        <w:jc w:val="both"/>
      </w:pPr>
      <w:r>
        <w:t>информация об организаторе общественных обсуждений или публичных слушаний;</w:t>
      </w:r>
    </w:p>
    <w:p w:rsidR="00664DF5" w:rsidRDefault="00FF1414">
      <w:pPr>
        <w:pStyle w:val="11"/>
        <w:numPr>
          <w:ilvl w:val="0"/>
          <w:numId w:val="29"/>
        </w:numPr>
        <w:shd w:val="clear" w:color="auto" w:fill="auto"/>
        <w:tabs>
          <w:tab w:val="left" w:pos="1052"/>
        </w:tabs>
        <w:ind w:firstLine="720"/>
        <w:jc w:val="both"/>
      </w:pPr>
      <w:r>
        <w:t>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664DF5" w:rsidRDefault="00FF1414">
      <w:pPr>
        <w:pStyle w:val="11"/>
        <w:numPr>
          <w:ilvl w:val="0"/>
          <w:numId w:val="29"/>
        </w:numPr>
        <w:shd w:val="clear" w:color="auto" w:fill="auto"/>
        <w:tabs>
          <w:tab w:val="left" w:pos="1052"/>
        </w:tabs>
        <w:ind w:firstLine="720"/>
        <w:jc w:val="both"/>
      </w:pPr>
      <w:r>
        <w:t>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664DF5" w:rsidRDefault="00FF1414">
      <w:pPr>
        <w:pStyle w:val="11"/>
        <w:numPr>
          <w:ilvl w:val="0"/>
          <w:numId w:val="29"/>
        </w:numPr>
        <w:shd w:val="clear" w:color="auto" w:fill="auto"/>
        <w:tabs>
          <w:tab w:val="left" w:pos="1052"/>
        </w:tabs>
        <w:ind w:firstLine="720"/>
        <w:jc w:val="both"/>
      </w:pPr>
      <w:r>
        <w:t>все предложения и замечания участников общественных обсуждений или публич</w:t>
      </w:r>
      <w:r>
        <w:softHyphen/>
        <w:t>ных слушаний с разделением на предложения и замечания граждан, являющихся участника</w:t>
      </w:r>
      <w:r>
        <w:softHyphen/>
        <w:t>ми общественных обсуждений или публичных слушаний и постоянно проживающих на тер</w:t>
      </w:r>
      <w:r>
        <w:softHyphen/>
        <w:t>ритории, в пределах которой проводятся общественные обсуждения или публичные слуша</w:t>
      </w:r>
      <w:r>
        <w:softHyphen/>
        <w:t>ния, и предложения и замечания иных участников общественных обсуждений или публич</w:t>
      </w:r>
      <w:r>
        <w:softHyphen/>
        <w:t>ных слушаний.</w:t>
      </w:r>
    </w:p>
    <w:p w:rsidR="00664DF5" w:rsidRDefault="00FF1414">
      <w:pPr>
        <w:pStyle w:val="11"/>
        <w:numPr>
          <w:ilvl w:val="0"/>
          <w:numId w:val="9"/>
        </w:numPr>
        <w:shd w:val="clear" w:color="auto" w:fill="auto"/>
        <w:tabs>
          <w:tab w:val="left" w:pos="1148"/>
        </w:tabs>
        <w:ind w:firstLine="720"/>
        <w:jc w:val="both"/>
      </w:pPr>
      <w:r>
        <w:t>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w:t>
      </w:r>
      <w:r>
        <w:softHyphen/>
        <w:t>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w:t>
      </w:r>
      <w:r>
        <w:softHyphen/>
        <w:t>дарственный регистрационный номер, место нахождения и адрес - для юридических лиц).</w:t>
      </w:r>
    </w:p>
    <w:p w:rsidR="00664DF5" w:rsidRDefault="00FF1414">
      <w:pPr>
        <w:pStyle w:val="11"/>
        <w:numPr>
          <w:ilvl w:val="0"/>
          <w:numId w:val="9"/>
        </w:numPr>
        <w:shd w:val="clear" w:color="auto" w:fill="auto"/>
        <w:tabs>
          <w:tab w:val="left" w:pos="1148"/>
        </w:tabs>
        <w:ind w:firstLine="720"/>
        <w:jc w:val="both"/>
      </w:pPr>
      <w:r>
        <w:t>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w:t>
      </w:r>
      <w:r>
        <w:softHyphen/>
        <w:t>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w:t>
      </w:r>
      <w:r>
        <w:softHyphen/>
        <w:t>ния и замечания.</w:t>
      </w:r>
    </w:p>
    <w:p w:rsidR="00664DF5" w:rsidRDefault="00FF1414">
      <w:pPr>
        <w:pStyle w:val="11"/>
        <w:numPr>
          <w:ilvl w:val="0"/>
          <w:numId w:val="9"/>
        </w:numPr>
        <w:shd w:val="clear" w:color="auto" w:fill="auto"/>
        <w:tabs>
          <w:tab w:val="left" w:pos="1148"/>
        </w:tabs>
        <w:ind w:firstLine="720"/>
        <w:jc w:val="both"/>
      </w:pPr>
      <w:r>
        <w:t>На основании протокола общественных обсуждений или публичных слушаний ор</w:t>
      </w:r>
      <w:r>
        <w:softHyphen/>
        <w:t>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664DF5" w:rsidRDefault="00FF1414">
      <w:pPr>
        <w:pStyle w:val="11"/>
        <w:numPr>
          <w:ilvl w:val="0"/>
          <w:numId w:val="9"/>
        </w:numPr>
        <w:shd w:val="clear" w:color="auto" w:fill="auto"/>
        <w:tabs>
          <w:tab w:val="left" w:pos="1148"/>
        </w:tabs>
        <w:ind w:firstLine="720"/>
        <w:jc w:val="both"/>
      </w:pPr>
      <w:r>
        <w:t>В заключении о результатах общественных обсуждений или публичных слушаний должны быть указаны:</w:t>
      </w:r>
    </w:p>
    <w:p w:rsidR="00664DF5" w:rsidRDefault="00FF1414">
      <w:pPr>
        <w:pStyle w:val="11"/>
        <w:shd w:val="clear" w:color="auto" w:fill="auto"/>
        <w:ind w:firstLine="720"/>
        <w:jc w:val="both"/>
      </w:pPr>
      <w:r>
        <w:t>1) дата оформления заключения о результатах общественных обсуждений или пуб</w:t>
      </w:r>
      <w:r>
        <w:softHyphen/>
        <w:t>личных слушаний;</w:t>
      </w:r>
    </w:p>
    <w:p w:rsidR="00664DF5" w:rsidRDefault="00FF1414">
      <w:pPr>
        <w:pStyle w:val="11"/>
        <w:shd w:val="clear" w:color="auto" w:fill="auto"/>
        <w:ind w:firstLine="720"/>
        <w:jc w:val="both"/>
      </w:pPr>
      <w:r>
        <w:t>2) наименование проекта, рассмотренного на общественных обсуждениях или пуб</w:t>
      </w:r>
      <w:r>
        <w:softHyphen/>
        <w:t>личных слушаниях, сведения о количестве участников общественных обсуждений или пуб</w:t>
      </w:r>
      <w:r>
        <w:softHyphen/>
        <w:t>личных слушаний, которые приняли участие в общественных обсуждениях или публичных слушаниях;</w:t>
      </w:r>
    </w:p>
    <w:p w:rsidR="00664DF5" w:rsidRDefault="00FF1414">
      <w:pPr>
        <w:pStyle w:val="11"/>
        <w:numPr>
          <w:ilvl w:val="0"/>
          <w:numId w:val="28"/>
        </w:numPr>
        <w:shd w:val="clear" w:color="auto" w:fill="auto"/>
        <w:tabs>
          <w:tab w:val="left" w:pos="1052"/>
        </w:tabs>
        <w:ind w:firstLine="720"/>
        <w:jc w:val="both"/>
      </w:pPr>
      <w:r>
        <w:t>реквизиты протокола общественных обсуждений или публичных слушаний, на ос</w:t>
      </w:r>
      <w:r>
        <w:softHyphen/>
        <w:t>новании которого подготовлено заключение о результатах общественных обсуждений или публичных слушаний;</w:t>
      </w:r>
    </w:p>
    <w:p w:rsidR="00664DF5" w:rsidRDefault="00FF1414">
      <w:pPr>
        <w:pStyle w:val="11"/>
        <w:numPr>
          <w:ilvl w:val="0"/>
          <w:numId w:val="28"/>
        </w:numPr>
        <w:shd w:val="clear" w:color="auto" w:fill="auto"/>
        <w:tabs>
          <w:tab w:val="left" w:pos="1052"/>
        </w:tabs>
        <w:ind w:firstLine="720"/>
        <w:jc w:val="both"/>
      </w:pPr>
      <w:r>
        <w:t>содержание внесенных предложений и замечаний участников общественных обсу</w:t>
      </w:r>
      <w:r>
        <w:softHyphen/>
        <w:t>ждений или публичных слушаний с разделением на предложения и замечания граждан, яв</w:t>
      </w:r>
      <w:r>
        <w:softHyphen/>
        <w:t>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w:t>
      </w:r>
      <w:r>
        <w:softHyphen/>
        <w:t>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664DF5" w:rsidRDefault="00FF1414">
      <w:pPr>
        <w:pStyle w:val="11"/>
        <w:numPr>
          <w:ilvl w:val="0"/>
          <w:numId w:val="28"/>
        </w:numPr>
        <w:shd w:val="clear" w:color="auto" w:fill="auto"/>
        <w:tabs>
          <w:tab w:val="left" w:pos="1052"/>
        </w:tabs>
        <w:ind w:firstLine="720"/>
        <w:jc w:val="both"/>
      </w:pPr>
      <w:r>
        <w:t>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w:t>
      </w:r>
      <w:r>
        <w:softHyphen/>
        <w:t>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664DF5" w:rsidRDefault="00FF1414">
      <w:pPr>
        <w:pStyle w:val="11"/>
        <w:numPr>
          <w:ilvl w:val="0"/>
          <w:numId w:val="9"/>
        </w:numPr>
        <w:shd w:val="clear" w:color="auto" w:fill="auto"/>
        <w:tabs>
          <w:tab w:val="left" w:pos="1148"/>
        </w:tabs>
        <w:ind w:firstLine="720"/>
        <w:jc w:val="both"/>
      </w:pPr>
      <w:r>
        <w:t>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w:t>
      </w:r>
      <w:r>
        <w:softHyphen/>
        <w:t>ниципальных правовых актов, иной официальной информации, и размещается на официаль</w:t>
      </w:r>
      <w:r>
        <w:softHyphen/>
        <w:t>ном сайте и (или) в информационных системах.</w:t>
      </w:r>
    </w:p>
    <w:p w:rsidR="00664DF5" w:rsidRDefault="00FF1414">
      <w:pPr>
        <w:pStyle w:val="11"/>
        <w:numPr>
          <w:ilvl w:val="0"/>
          <w:numId w:val="9"/>
        </w:numPr>
        <w:shd w:val="clear" w:color="auto" w:fill="auto"/>
        <w:tabs>
          <w:tab w:val="left" w:pos="1148"/>
        </w:tabs>
        <w:ind w:firstLine="720"/>
        <w:jc w:val="both"/>
      </w:pPr>
      <w:r>
        <w:t>Уставом муниципального образования и (или) нормативным правовым актом представительного органа муниципального образования на основании положений Градо</w:t>
      </w:r>
      <w:r>
        <w:softHyphen/>
        <w:t>строительного кодекса определяются:</w:t>
      </w:r>
    </w:p>
    <w:p w:rsidR="00664DF5" w:rsidRDefault="00FF1414">
      <w:pPr>
        <w:pStyle w:val="11"/>
        <w:numPr>
          <w:ilvl w:val="0"/>
          <w:numId w:val="30"/>
        </w:numPr>
        <w:shd w:val="clear" w:color="auto" w:fill="auto"/>
        <w:tabs>
          <w:tab w:val="left" w:pos="1052"/>
        </w:tabs>
        <w:ind w:firstLine="720"/>
        <w:jc w:val="both"/>
      </w:pPr>
      <w:r>
        <w:t>порядок организации и проведения общественных обсуждений или публичных слушаний по проектам;</w:t>
      </w:r>
    </w:p>
    <w:p w:rsidR="00664DF5" w:rsidRDefault="00FF1414">
      <w:pPr>
        <w:pStyle w:val="11"/>
        <w:numPr>
          <w:ilvl w:val="0"/>
          <w:numId w:val="30"/>
        </w:numPr>
        <w:shd w:val="clear" w:color="auto" w:fill="auto"/>
        <w:tabs>
          <w:tab w:val="left" w:pos="1062"/>
        </w:tabs>
        <w:ind w:firstLine="720"/>
        <w:jc w:val="both"/>
      </w:pPr>
      <w:r>
        <w:t>организатор общественных обсуждений или публичных слушаний;</w:t>
      </w:r>
    </w:p>
    <w:p w:rsidR="00664DF5" w:rsidRDefault="00FF1414">
      <w:pPr>
        <w:pStyle w:val="11"/>
        <w:numPr>
          <w:ilvl w:val="0"/>
          <w:numId w:val="30"/>
        </w:numPr>
        <w:shd w:val="clear" w:color="auto" w:fill="auto"/>
        <w:tabs>
          <w:tab w:val="left" w:pos="1062"/>
        </w:tabs>
        <w:ind w:firstLine="720"/>
        <w:jc w:val="both"/>
      </w:pPr>
      <w:r>
        <w:t>срок проведения общественных обсуждений или публичных слушаний;</w:t>
      </w:r>
    </w:p>
    <w:p w:rsidR="00664DF5" w:rsidRDefault="00FF1414">
      <w:pPr>
        <w:pStyle w:val="11"/>
        <w:numPr>
          <w:ilvl w:val="0"/>
          <w:numId w:val="30"/>
        </w:numPr>
        <w:shd w:val="clear" w:color="auto" w:fill="auto"/>
        <w:tabs>
          <w:tab w:val="left" w:pos="1062"/>
        </w:tabs>
        <w:ind w:firstLine="720"/>
        <w:jc w:val="both"/>
      </w:pPr>
      <w:r>
        <w:t>официальный сайт и (или) информационные системы;</w:t>
      </w:r>
    </w:p>
    <w:p w:rsidR="00664DF5" w:rsidRDefault="00FF1414">
      <w:pPr>
        <w:pStyle w:val="11"/>
        <w:numPr>
          <w:ilvl w:val="0"/>
          <w:numId w:val="30"/>
        </w:numPr>
        <w:shd w:val="clear" w:color="auto" w:fill="auto"/>
        <w:tabs>
          <w:tab w:val="left" w:pos="1052"/>
        </w:tabs>
        <w:ind w:firstLine="720"/>
        <w:jc w:val="both"/>
      </w:pPr>
      <w:r>
        <w:t>требования к информационным стендам, на которых размещаются оповещения о начале общественных обсуждений или публичных слушаний;</w:t>
      </w:r>
    </w:p>
    <w:p w:rsidR="00664DF5" w:rsidRDefault="00FF1414">
      <w:pPr>
        <w:pStyle w:val="11"/>
        <w:numPr>
          <w:ilvl w:val="0"/>
          <w:numId w:val="30"/>
        </w:numPr>
        <w:shd w:val="clear" w:color="auto" w:fill="auto"/>
        <w:tabs>
          <w:tab w:val="left" w:pos="1052"/>
        </w:tabs>
        <w:ind w:firstLine="720"/>
        <w:jc w:val="both"/>
      </w:pPr>
      <w:r>
        <w:t>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w:t>
      </w:r>
      <w:r>
        <w:softHyphen/>
        <w:t>ний, порядок подготовки и форма заключения о результатах общественных обсуждений или публичных слушаний;</w:t>
      </w:r>
    </w:p>
    <w:p w:rsidR="00664DF5" w:rsidRDefault="00FF1414">
      <w:pPr>
        <w:pStyle w:val="11"/>
        <w:numPr>
          <w:ilvl w:val="0"/>
          <w:numId w:val="30"/>
        </w:numPr>
        <w:shd w:val="clear" w:color="auto" w:fill="auto"/>
        <w:tabs>
          <w:tab w:val="left" w:pos="1052"/>
        </w:tabs>
        <w:ind w:firstLine="720"/>
        <w:jc w:val="both"/>
      </w:pPr>
      <w:r>
        <w:t>порядок проведения экспозиции проекта, подлежащего рассмотрению на общест</w:t>
      </w:r>
      <w:r>
        <w:softHyphen/>
        <w:t>венных обсуждениях или публичных слушаниях, а также порядок консультирования посети</w:t>
      </w:r>
      <w:r>
        <w:softHyphen/>
        <w:t>телей экспозиции проекта, подлежащего рассмотрению на общественных обсуждениях или публичных слушаниях.</w:t>
      </w:r>
    </w:p>
    <w:p w:rsidR="00664DF5" w:rsidRDefault="00FF1414">
      <w:pPr>
        <w:pStyle w:val="11"/>
        <w:numPr>
          <w:ilvl w:val="0"/>
          <w:numId w:val="9"/>
        </w:numPr>
        <w:shd w:val="clear" w:color="auto" w:fill="auto"/>
        <w:tabs>
          <w:tab w:val="left" w:pos="1148"/>
        </w:tabs>
        <w:spacing w:after="100"/>
        <w:ind w:firstLine="720"/>
        <w:jc w:val="both"/>
      </w:pPr>
      <w:r>
        <w:t>Срок проведения общественных обсуждений или публичных слушаний по проек</w:t>
      </w:r>
      <w:r>
        <w:softHyphen/>
        <w:t>там правил благоустройства территорий со дня опубликования оповещения о начале общест</w:t>
      </w:r>
      <w:r>
        <w:softHyphen/>
        <w:t>венных обсуждений или публичных слушаний до дня опубликования заключения о резуль</w:t>
      </w:r>
      <w:r>
        <w:softHyphen/>
        <w:t>татах общественных обсуждений или публичных слушаний определяется уставом муници</w:t>
      </w:r>
      <w:r>
        <w:softHyphen/>
        <w:t>пального образования и (или) нормативным правовым актом представительного органа му</w:t>
      </w:r>
      <w:r>
        <w:softHyphen/>
        <w:t>ниципального образования и не может быть менее одного месяца и более трех месяцев.</w:t>
      </w:r>
    </w:p>
    <w:p w:rsidR="00664DF5" w:rsidRDefault="00FF1414">
      <w:pPr>
        <w:pStyle w:val="11"/>
        <w:shd w:val="clear" w:color="auto" w:fill="auto"/>
        <w:spacing w:after="100"/>
        <w:ind w:firstLine="720"/>
        <w:jc w:val="both"/>
      </w:pPr>
      <w:r>
        <w:rPr>
          <w:b/>
          <w:bCs/>
        </w:rPr>
        <w:t xml:space="preserve">Статья 15. </w:t>
      </w:r>
      <w:r>
        <w:t>Сроки проведения публичных слушаний или общественных обсуждений</w:t>
      </w:r>
    </w:p>
    <w:p w:rsidR="00664DF5" w:rsidRDefault="00FF1414">
      <w:pPr>
        <w:pStyle w:val="11"/>
        <w:numPr>
          <w:ilvl w:val="0"/>
          <w:numId w:val="31"/>
        </w:numPr>
        <w:shd w:val="clear" w:color="auto" w:fill="auto"/>
        <w:tabs>
          <w:tab w:val="left" w:pos="1028"/>
        </w:tabs>
        <w:ind w:firstLine="720"/>
        <w:jc w:val="both"/>
      </w:pPr>
      <w:r>
        <w:t>Продолжительность публичных слушаний или общественных обсуждений по про</w:t>
      </w:r>
      <w:r>
        <w:softHyphen/>
        <w:t>екту правил землепользования и застройки составляет не менее двух и не более четырех ме</w:t>
      </w:r>
      <w:r>
        <w:softHyphen/>
        <w:t>сяцев со дня опубликования такого проекта.</w:t>
      </w:r>
    </w:p>
    <w:p w:rsidR="00664DF5" w:rsidRDefault="00FF1414">
      <w:pPr>
        <w:pStyle w:val="11"/>
        <w:numPr>
          <w:ilvl w:val="0"/>
          <w:numId w:val="31"/>
        </w:numPr>
        <w:shd w:val="clear" w:color="auto" w:fill="auto"/>
        <w:tabs>
          <w:tab w:val="left" w:pos="1014"/>
        </w:tabs>
        <w:ind w:firstLine="720"/>
        <w:jc w:val="both"/>
      </w:pPr>
      <w:r>
        <w:t>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w:t>
      </w:r>
      <w:r>
        <w:softHyphen/>
        <w:t>ториальной зоны, общественные обсуждения или публичные слушания по внесению измене</w:t>
      </w:r>
      <w:r>
        <w:softHyphen/>
        <w:t>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w:t>
      </w:r>
      <w:r>
        <w:softHyphen/>
        <w:t>ния общественных обсуждений или публичных слушаний не может быть более чем один ме</w:t>
      </w:r>
      <w:r>
        <w:softHyphen/>
        <w:t>сяц.</w:t>
      </w:r>
    </w:p>
    <w:p w:rsidR="00664DF5" w:rsidRDefault="00FF1414">
      <w:pPr>
        <w:pStyle w:val="11"/>
        <w:numPr>
          <w:ilvl w:val="0"/>
          <w:numId w:val="31"/>
        </w:numPr>
        <w:shd w:val="clear" w:color="auto" w:fill="auto"/>
        <w:tabs>
          <w:tab w:val="left" w:pos="1028"/>
        </w:tabs>
        <w:ind w:firstLine="720"/>
        <w:jc w:val="both"/>
      </w:pPr>
      <w:r>
        <w:t>Срок проведения общественных обсуждений или публичных слушаний по вопро</w:t>
      </w:r>
      <w:r>
        <w:softHyphen/>
        <w:t>сам предоставления разрешения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w:t>
      </w:r>
      <w:r>
        <w:softHyphen/>
        <w:t>ся уставом муниципального образования и (или) нормативным правовым актом представи</w:t>
      </w:r>
      <w:r>
        <w:softHyphen/>
        <w:t>тельного органа муниципального образования и не может быть более одного месяца.</w:t>
      </w:r>
    </w:p>
    <w:p w:rsidR="00664DF5" w:rsidRDefault="00FF1414">
      <w:pPr>
        <w:pStyle w:val="11"/>
        <w:numPr>
          <w:ilvl w:val="0"/>
          <w:numId w:val="31"/>
        </w:numPr>
        <w:shd w:val="clear" w:color="auto" w:fill="auto"/>
        <w:tabs>
          <w:tab w:val="left" w:pos="1023"/>
        </w:tabs>
        <w:spacing w:after="540"/>
        <w:ind w:firstLine="720"/>
        <w:jc w:val="both"/>
      </w:pPr>
      <w:r>
        <w:t>Срок проведения публичных слушаний или общественных обсуждений по проектам планировки территории и проектам межевания территории, подготовленных в составе доку</w:t>
      </w:r>
      <w:r>
        <w:softHyphen/>
        <w:t>ментации по планировке территории, со дня оповещения жителей муниципального образо</w:t>
      </w:r>
      <w:r>
        <w:softHyphen/>
        <w:t>вания об их проведении до дня опубликования заключения о результатах общественных об</w:t>
      </w:r>
      <w:r>
        <w:softHyphen/>
        <w:t>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rsidR="00664DF5" w:rsidRDefault="00FF1414">
      <w:pPr>
        <w:pStyle w:val="13"/>
        <w:keepNext/>
        <w:keepLines/>
        <w:shd w:val="clear" w:color="auto" w:fill="auto"/>
        <w:spacing w:after="100"/>
        <w:ind w:firstLine="0"/>
      </w:pPr>
      <w:bookmarkStart w:id="4" w:name="bookmark2"/>
      <w:bookmarkStart w:id="5" w:name="bookmark3"/>
      <w:bookmarkStart w:id="6" w:name="_Toc106955236"/>
      <w:r>
        <w:t xml:space="preserve">ЧАСТЬ </w:t>
      </w:r>
      <w:r>
        <w:rPr>
          <w:lang w:val="en-US" w:eastAsia="en-US" w:bidi="en-US"/>
        </w:rPr>
        <w:t>II</w:t>
      </w:r>
      <w:r w:rsidRPr="00FF1414">
        <w:rPr>
          <w:lang w:eastAsia="en-US" w:bidi="en-US"/>
        </w:rPr>
        <w:t xml:space="preserve">. </w:t>
      </w:r>
      <w:r>
        <w:t>КАРТЫ ГРАДОСТРОИТЕЛЬНОГО ЗОНИРОВАНИЯ. ГРАДО</w:t>
      </w:r>
      <w:r>
        <w:softHyphen/>
        <w:t>СТРОИТЕЛЬНЫЕ РЕГЛАМЕНТЫ</w:t>
      </w:r>
      <w:bookmarkEnd w:id="4"/>
      <w:bookmarkEnd w:id="5"/>
      <w:bookmarkEnd w:id="6"/>
    </w:p>
    <w:p w:rsidR="00664DF5" w:rsidRDefault="00FF1414">
      <w:pPr>
        <w:pStyle w:val="11"/>
        <w:shd w:val="clear" w:color="auto" w:fill="auto"/>
        <w:spacing w:after="100"/>
        <w:ind w:firstLine="740"/>
        <w:jc w:val="both"/>
      </w:pPr>
      <w:r>
        <w:rPr>
          <w:b/>
          <w:bCs/>
        </w:rPr>
        <w:t xml:space="preserve">Статья 16. </w:t>
      </w:r>
      <w:r>
        <w:t>Карты градостроительного зонирования</w:t>
      </w:r>
    </w:p>
    <w:p w:rsidR="00664DF5" w:rsidRDefault="00FF1414">
      <w:pPr>
        <w:pStyle w:val="11"/>
        <w:numPr>
          <w:ilvl w:val="0"/>
          <w:numId w:val="32"/>
        </w:numPr>
        <w:shd w:val="clear" w:color="auto" w:fill="auto"/>
        <w:tabs>
          <w:tab w:val="left" w:pos="1084"/>
        </w:tabs>
        <w:ind w:firstLine="740"/>
        <w:jc w:val="both"/>
      </w:pPr>
      <w:r>
        <w:t>Карты градостроительного зонирования муниципального образования являются со</w:t>
      </w:r>
      <w:r>
        <w:softHyphen/>
        <w:t>ставной графической частью настоящих Правил. На Картах отображены границы территори</w:t>
      </w:r>
      <w:r>
        <w:softHyphen/>
        <w:t>альных зон и их кодовые обозначения, определяющие вид территориальной зоны, а также границы зон с особыми условиями использования территорий.</w:t>
      </w:r>
    </w:p>
    <w:p w:rsidR="00664DF5" w:rsidRDefault="00FF1414">
      <w:pPr>
        <w:pStyle w:val="11"/>
        <w:numPr>
          <w:ilvl w:val="0"/>
          <w:numId w:val="32"/>
        </w:numPr>
        <w:shd w:val="clear" w:color="auto" w:fill="auto"/>
        <w:tabs>
          <w:tab w:val="left" w:pos="1104"/>
        </w:tabs>
        <w:ind w:firstLine="740"/>
        <w:jc w:val="both"/>
      </w:pPr>
      <w:r>
        <w:t>Границы территориальных зон установлены с учетом:</w:t>
      </w:r>
    </w:p>
    <w:p w:rsidR="00664DF5" w:rsidRDefault="00FF1414">
      <w:pPr>
        <w:pStyle w:val="11"/>
        <w:shd w:val="clear" w:color="auto" w:fill="auto"/>
        <w:ind w:firstLine="740"/>
        <w:jc w:val="both"/>
      </w:pPr>
      <w:r>
        <w:t>-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664DF5" w:rsidRDefault="00FF1414">
      <w:pPr>
        <w:pStyle w:val="11"/>
        <w:shd w:val="clear" w:color="auto" w:fill="auto"/>
        <w:spacing w:line="204" w:lineRule="auto"/>
        <w:ind w:firstLine="740"/>
        <w:jc w:val="both"/>
      </w:pPr>
      <w:r>
        <w:rPr>
          <w:sz w:val="28"/>
          <w:szCs w:val="28"/>
        </w:rPr>
        <w:t xml:space="preserve">- </w:t>
      </w:r>
      <w:r>
        <w:t>сложившейся планировки территории и существующего землепользования;</w:t>
      </w:r>
    </w:p>
    <w:p w:rsidR="00664DF5" w:rsidRDefault="00FF1414">
      <w:pPr>
        <w:pStyle w:val="11"/>
        <w:shd w:val="clear" w:color="auto" w:fill="auto"/>
        <w:ind w:firstLine="740"/>
        <w:jc w:val="both"/>
      </w:pPr>
      <w:r>
        <w:t>- планируемых изменений границ земель различных категорий в соответствии с документами территориального планирования и документацией по планировке территории;</w:t>
      </w:r>
    </w:p>
    <w:p w:rsidR="00664DF5" w:rsidRDefault="00FF1414">
      <w:pPr>
        <w:pStyle w:val="11"/>
        <w:shd w:val="clear" w:color="auto" w:fill="auto"/>
        <w:spacing w:after="100"/>
        <w:ind w:firstLine="740"/>
        <w:jc w:val="both"/>
      </w:pPr>
      <w:r>
        <w:t>- предотвращения возможности причинения вреда объектам капитального строительства, расположенным на смежных земельных участках.</w:t>
      </w:r>
    </w:p>
    <w:p w:rsidR="00664DF5" w:rsidRDefault="00FF1414">
      <w:pPr>
        <w:pStyle w:val="11"/>
        <w:shd w:val="clear" w:color="auto" w:fill="auto"/>
        <w:spacing w:after="100"/>
        <w:ind w:firstLine="740"/>
        <w:jc w:val="both"/>
      </w:pPr>
      <w:r>
        <w:rPr>
          <w:b/>
          <w:bCs/>
        </w:rPr>
        <w:t xml:space="preserve">Статья 17. </w:t>
      </w:r>
      <w:r>
        <w:t>Виды территориальных зон, обозначенных на Картах градостроительного зонирования территорий населенных пунктов сельсовета</w:t>
      </w:r>
    </w:p>
    <w:p w:rsidR="00664DF5" w:rsidRDefault="00FF1414">
      <w:pPr>
        <w:pStyle w:val="11"/>
        <w:shd w:val="clear" w:color="auto" w:fill="auto"/>
        <w:ind w:firstLine="560"/>
        <w:jc w:val="both"/>
      </w:pPr>
      <w:r>
        <w:t>Виды и состав территориальных зон установлены в соответствии со статьей 35 Градо</w:t>
      </w:r>
      <w:r>
        <w:softHyphen/>
        <w:t>строительного кодекса РФ и функциональным зонированием Генерального плана муници</w:t>
      </w:r>
      <w:r>
        <w:softHyphen/>
        <w:t>пального образования Шахтинский сельсовет.</w:t>
      </w:r>
    </w:p>
    <w:p w:rsidR="00664DF5" w:rsidRDefault="00FF1414">
      <w:pPr>
        <w:pStyle w:val="a9"/>
        <w:shd w:val="clear" w:color="auto" w:fill="auto"/>
        <w:jc w:val="both"/>
      </w:pPr>
      <w:r>
        <w:t xml:space="preserve">На Картах градостроительного зонирования устанавливаются следующие виды </w:t>
      </w:r>
      <w:proofErr w:type="spellStart"/>
      <w:r>
        <w:t>терри</w:t>
      </w:r>
      <w:r>
        <w:softHyphen/>
      </w:r>
      <w:proofErr w:type="spellEnd"/>
    </w:p>
    <w:p w:rsidR="00664DF5" w:rsidRDefault="00FF1414">
      <w:pPr>
        <w:pStyle w:val="a9"/>
        <w:shd w:val="clear" w:color="auto" w:fill="auto"/>
        <w:tabs>
          <w:tab w:val="left" w:leader="underscore" w:pos="9451"/>
        </w:tabs>
      </w:pPr>
      <w:proofErr w:type="spellStart"/>
      <w:r>
        <w:t>т</w:t>
      </w:r>
      <w:r>
        <w:rPr>
          <w:u w:val="single"/>
        </w:rPr>
        <w:t>ориальных</w:t>
      </w:r>
      <w:proofErr w:type="spellEnd"/>
      <w:r>
        <w:rPr>
          <w:u w:val="single"/>
        </w:rPr>
        <w:t xml:space="preserve"> зон:</w:t>
      </w:r>
      <w:r>
        <w:tab/>
      </w:r>
    </w:p>
    <w:tbl>
      <w:tblPr>
        <w:tblOverlap w:val="never"/>
        <w:tblW w:w="0" w:type="auto"/>
        <w:jc w:val="center"/>
        <w:tblLayout w:type="fixed"/>
        <w:tblCellMar>
          <w:left w:w="10" w:type="dxa"/>
          <w:right w:w="10" w:type="dxa"/>
        </w:tblCellMar>
        <w:tblLook w:val="04A0" w:firstRow="1" w:lastRow="0" w:firstColumn="1" w:lastColumn="0" w:noHBand="0" w:noVBand="1"/>
      </w:tblPr>
      <w:tblGrid>
        <w:gridCol w:w="2990"/>
        <w:gridCol w:w="994"/>
        <w:gridCol w:w="5290"/>
      </w:tblGrid>
      <w:tr w:rsidR="00664DF5">
        <w:tblPrEx>
          <w:tblCellMar>
            <w:top w:w="0" w:type="dxa"/>
            <w:bottom w:w="0" w:type="dxa"/>
          </w:tblCellMar>
        </w:tblPrEx>
        <w:trPr>
          <w:trHeight w:hRule="exact" w:val="288"/>
          <w:jc w:val="center"/>
        </w:trPr>
        <w:tc>
          <w:tcPr>
            <w:tcW w:w="2990" w:type="dxa"/>
            <w:tcBorders>
              <w:top w:val="single" w:sz="4" w:space="0" w:color="auto"/>
              <w:left w:val="single" w:sz="4" w:space="0" w:color="auto"/>
            </w:tcBorders>
            <w:shd w:val="clear" w:color="auto" w:fill="DBEEF4"/>
            <w:vAlign w:val="bottom"/>
          </w:tcPr>
          <w:p w:rsidR="00664DF5" w:rsidRDefault="00FF1414">
            <w:pPr>
              <w:pStyle w:val="ab"/>
              <w:shd w:val="clear" w:color="auto" w:fill="auto"/>
              <w:ind w:firstLine="0"/>
            </w:pPr>
            <w:r>
              <w:t>Типы зон</w:t>
            </w:r>
          </w:p>
        </w:tc>
        <w:tc>
          <w:tcPr>
            <w:tcW w:w="994" w:type="dxa"/>
            <w:tcBorders>
              <w:top w:val="single" w:sz="4" w:space="0" w:color="auto"/>
              <w:left w:val="single" w:sz="4" w:space="0" w:color="auto"/>
            </w:tcBorders>
            <w:shd w:val="clear" w:color="auto" w:fill="DBEEF4"/>
            <w:vAlign w:val="bottom"/>
          </w:tcPr>
          <w:p w:rsidR="00664DF5" w:rsidRDefault="00FF1414">
            <w:pPr>
              <w:pStyle w:val="ab"/>
              <w:shd w:val="clear" w:color="auto" w:fill="auto"/>
              <w:ind w:firstLine="0"/>
            </w:pPr>
            <w:r>
              <w:t>Код</w:t>
            </w:r>
          </w:p>
        </w:tc>
        <w:tc>
          <w:tcPr>
            <w:tcW w:w="5290" w:type="dxa"/>
            <w:tcBorders>
              <w:top w:val="single" w:sz="4" w:space="0" w:color="auto"/>
              <w:left w:val="single" w:sz="4" w:space="0" w:color="auto"/>
              <w:right w:val="single" w:sz="4" w:space="0" w:color="auto"/>
            </w:tcBorders>
            <w:shd w:val="clear" w:color="auto" w:fill="DBEEF4"/>
            <w:vAlign w:val="bottom"/>
          </w:tcPr>
          <w:p w:rsidR="00664DF5" w:rsidRDefault="00FF1414">
            <w:pPr>
              <w:pStyle w:val="ab"/>
              <w:shd w:val="clear" w:color="auto" w:fill="auto"/>
              <w:ind w:firstLine="0"/>
            </w:pPr>
            <w:r>
              <w:t>Наименование территориальной зоны зон</w:t>
            </w:r>
          </w:p>
        </w:tc>
      </w:tr>
      <w:tr w:rsidR="00664DF5">
        <w:tblPrEx>
          <w:tblCellMar>
            <w:top w:w="0" w:type="dxa"/>
            <w:bottom w:w="0" w:type="dxa"/>
          </w:tblCellMar>
        </w:tblPrEx>
        <w:trPr>
          <w:trHeight w:hRule="exact" w:val="562"/>
          <w:jc w:val="center"/>
        </w:trPr>
        <w:tc>
          <w:tcPr>
            <w:tcW w:w="2990" w:type="dxa"/>
            <w:tcBorders>
              <w:top w:val="single" w:sz="4" w:space="0" w:color="auto"/>
              <w:left w:val="single" w:sz="4" w:space="0" w:color="auto"/>
            </w:tcBorders>
            <w:shd w:val="clear" w:color="auto" w:fill="FFFFFF"/>
            <w:vAlign w:val="center"/>
          </w:tcPr>
          <w:p w:rsidR="00664DF5" w:rsidRDefault="00FF1414">
            <w:pPr>
              <w:pStyle w:val="ab"/>
              <w:shd w:val="clear" w:color="auto" w:fill="auto"/>
              <w:ind w:firstLine="0"/>
            </w:pPr>
            <w:r>
              <w:t>Жилые зоны</w:t>
            </w:r>
          </w:p>
        </w:tc>
        <w:tc>
          <w:tcPr>
            <w:tcW w:w="994" w:type="dxa"/>
            <w:tcBorders>
              <w:top w:val="single" w:sz="4" w:space="0" w:color="auto"/>
              <w:left w:val="single" w:sz="4" w:space="0" w:color="auto"/>
            </w:tcBorders>
            <w:shd w:val="clear" w:color="auto" w:fill="FFFFFF"/>
            <w:vAlign w:val="center"/>
          </w:tcPr>
          <w:p w:rsidR="00664DF5" w:rsidRDefault="00FF1414">
            <w:pPr>
              <w:pStyle w:val="ab"/>
              <w:shd w:val="clear" w:color="auto" w:fill="auto"/>
              <w:ind w:firstLine="0"/>
            </w:pPr>
            <w:proofErr w:type="spellStart"/>
            <w:r>
              <w:t>Жин</w:t>
            </w:r>
            <w:proofErr w:type="spellEnd"/>
          </w:p>
        </w:tc>
        <w:tc>
          <w:tcPr>
            <w:tcW w:w="5290" w:type="dxa"/>
            <w:tcBorders>
              <w:top w:val="single" w:sz="4" w:space="0" w:color="auto"/>
              <w:left w:val="single" w:sz="4" w:space="0" w:color="auto"/>
              <w:right w:val="single" w:sz="4" w:space="0" w:color="auto"/>
            </w:tcBorders>
            <w:shd w:val="clear" w:color="auto" w:fill="FFFFFF"/>
            <w:vAlign w:val="bottom"/>
          </w:tcPr>
          <w:p w:rsidR="00664DF5" w:rsidRDefault="00FF1414">
            <w:pPr>
              <w:pStyle w:val="ab"/>
              <w:shd w:val="clear" w:color="auto" w:fill="auto"/>
              <w:ind w:firstLine="0"/>
              <w:jc w:val="both"/>
            </w:pPr>
            <w:r>
              <w:t>Зона застройки индивидуальными жилыми до</w:t>
            </w:r>
            <w:r>
              <w:softHyphen/>
              <w:t>мами и ведения личного подсобного хозяйства</w:t>
            </w:r>
          </w:p>
        </w:tc>
      </w:tr>
      <w:tr w:rsidR="00664DF5">
        <w:tblPrEx>
          <w:tblCellMar>
            <w:top w:w="0" w:type="dxa"/>
            <w:bottom w:w="0" w:type="dxa"/>
          </w:tblCellMar>
        </w:tblPrEx>
        <w:trPr>
          <w:trHeight w:hRule="exact" w:val="566"/>
          <w:jc w:val="center"/>
        </w:trPr>
        <w:tc>
          <w:tcPr>
            <w:tcW w:w="2990" w:type="dxa"/>
            <w:tcBorders>
              <w:top w:val="single" w:sz="4" w:space="0" w:color="auto"/>
              <w:left w:val="single" w:sz="4" w:space="0" w:color="auto"/>
            </w:tcBorders>
            <w:shd w:val="clear" w:color="auto" w:fill="FFFFFF"/>
            <w:vAlign w:val="bottom"/>
          </w:tcPr>
          <w:p w:rsidR="00664DF5" w:rsidRDefault="00FF1414">
            <w:pPr>
              <w:pStyle w:val="ab"/>
              <w:shd w:val="clear" w:color="auto" w:fill="auto"/>
              <w:ind w:firstLine="0"/>
            </w:pPr>
            <w:r>
              <w:t>Общественно-деловые зо</w:t>
            </w:r>
            <w:r>
              <w:softHyphen/>
              <w:t>ны</w:t>
            </w:r>
          </w:p>
        </w:tc>
        <w:tc>
          <w:tcPr>
            <w:tcW w:w="994" w:type="dxa"/>
            <w:tcBorders>
              <w:top w:val="single" w:sz="4" w:space="0" w:color="auto"/>
              <w:left w:val="single" w:sz="4" w:space="0" w:color="auto"/>
            </w:tcBorders>
            <w:shd w:val="clear" w:color="auto" w:fill="FFFFFF"/>
            <w:vAlign w:val="center"/>
          </w:tcPr>
          <w:p w:rsidR="00664DF5" w:rsidRDefault="00FF1414">
            <w:pPr>
              <w:pStyle w:val="ab"/>
              <w:shd w:val="clear" w:color="auto" w:fill="auto"/>
              <w:ind w:firstLine="0"/>
            </w:pPr>
            <w:r>
              <w:t>Ос</w:t>
            </w:r>
          </w:p>
        </w:tc>
        <w:tc>
          <w:tcPr>
            <w:tcW w:w="5290" w:type="dxa"/>
            <w:tcBorders>
              <w:top w:val="single" w:sz="4" w:space="0" w:color="auto"/>
              <w:left w:val="single" w:sz="4" w:space="0" w:color="auto"/>
              <w:right w:val="single" w:sz="4" w:space="0" w:color="auto"/>
            </w:tcBorders>
            <w:shd w:val="clear" w:color="auto" w:fill="FFFFFF"/>
            <w:vAlign w:val="bottom"/>
          </w:tcPr>
          <w:p w:rsidR="00664DF5" w:rsidRDefault="00FF1414">
            <w:pPr>
              <w:pStyle w:val="ab"/>
              <w:shd w:val="clear" w:color="auto" w:fill="auto"/>
              <w:ind w:firstLine="0"/>
              <w:jc w:val="both"/>
            </w:pPr>
            <w:r>
              <w:t>Зона специализированной общественной за</w:t>
            </w:r>
            <w:r>
              <w:softHyphen/>
              <w:t>стройки</w:t>
            </w:r>
          </w:p>
        </w:tc>
      </w:tr>
      <w:tr w:rsidR="00664DF5">
        <w:tblPrEx>
          <w:tblCellMar>
            <w:top w:w="0" w:type="dxa"/>
            <w:bottom w:w="0" w:type="dxa"/>
          </w:tblCellMar>
        </w:tblPrEx>
        <w:trPr>
          <w:trHeight w:hRule="exact" w:val="643"/>
          <w:jc w:val="center"/>
        </w:trPr>
        <w:tc>
          <w:tcPr>
            <w:tcW w:w="2990" w:type="dxa"/>
            <w:vMerge w:val="restart"/>
            <w:tcBorders>
              <w:top w:val="single" w:sz="4" w:space="0" w:color="auto"/>
              <w:left w:val="single" w:sz="4" w:space="0" w:color="auto"/>
            </w:tcBorders>
            <w:shd w:val="clear" w:color="auto" w:fill="FFFFFF"/>
            <w:vAlign w:val="center"/>
          </w:tcPr>
          <w:p w:rsidR="00664DF5" w:rsidRDefault="00FF1414">
            <w:pPr>
              <w:pStyle w:val="ab"/>
              <w:shd w:val="clear" w:color="auto" w:fill="auto"/>
              <w:ind w:firstLine="0"/>
            </w:pPr>
            <w:r>
              <w:t>Производственные зоны, зоны инженерной и транс</w:t>
            </w:r>
            <w:r>
              <w:softHyphen/>
              <w:t>портной инфраструктур</w:t>
            </w:r>
          </w:p>
        </w:tc>
        <w:tc>
          <w:tcPr>
            <w:tcW w:w="994" w:type="dxa"/>
            <w:tcBorders>
              <w:top w:val="single" w:sz="4" w:space="0" w:color="auto"/>
              <w:left w:val="single" w:sz="4" w:space="0" w:color="auto"/>
            </w:tcBorders>
            <w:shd w:val="clear" w:color="auto" w:fill="FFFFFF"/>
            <w:vAlign w:val="center"/>
          </w:tcPr>
          <w:p w:rsidR="00664DF5" w:rsidRDefault="00FF1414">
            <w:pPr>
              <w:pStyle w:val="ab"/>
              <w:shd w:val="clear" w:color="auto" w:fill="auto"/>
              <w:ind w:firstLine="0"/>
            </w:pPr>
            <w:r>
              <w:t>И</w:t>
            </w:r>
          </w:p>
        </w:tc>
        <w:tc>
          <w:tcPr>
            <w:tcW w:w="5290" w:type="dxa"/>
            <w:tcBorders>
              <w:top w:val="single" w:sz="4" w:space="0" w:color="auto"/>
              <w:left w:val="single" w:sz="4" w:space="0" w:color="auto"/>
              <w:right w:val="single" w:sz="4" w:space="0" w:color="auto"/>
            </w:tcBorders>
            <w:shd w:val="clear" w:color="auto" w:fill="FFFFFF"/>
            <w:vAlign w:val="center"/>
          </w:tcPr>
          <w:p w:rsidR="00664DF5" w:rsidRDefault="00FF1414">
            <w:pPr>
              <w:pStyle w:val="ab"/>
              <w:shd w:val="clear" w:color="auto" w:fill="auto"/>
              <w:ind w:firstLine="0"/>
              <w:jc w:val="both"/>
            </w:pPr>
            <w:r>
              <w:t>Зона инженерной инфраструктуры</w:t>
            </w:r>
          </w:p>
        </w:tc>
      </w:tr>
      <w:tr w:rsidR="00664DF5">
        <w:tblPrEx>
          <w:tblCellMar>
            <w:top w:w="0" w:type="dxa"/>
            <w:bottom w:w="0" w:type="dxa"/>
          </w:tblCellMar>
        </w:tblPrEx>
        <w:trPr>
          <w:trHeight w:hRule="exact" w:val="576"/>
          <w:jc w:val="center"/>
        </w:trPr>
        <w:tc>
          <w:tcPr>
            <w:tcW w:w="2990" w:type="dxa"/>
            <w:vMerge/>
            <w:tcBorders>
              <w:left w:val="single" w:sz="4" w:space="0" w:color="auto"/>
            </w:tcBorders>
            <w:shd w:val="clear" w:color="auto" w:fill="FFFFFF"/>
            <w:vAlign w:val="center"/>
          </w:tcPr>
          <w:p w:rsidR="00664DF5" w:rsidRDefault="00664DF5"/>
        </w:tc>
        <w:tc>
          <w:tcPr>
            <w:tcW w:w="994" w:type="dxa"/>
            <w:tcBorders>
              <w:top w:val="single" w:sz="4" w:space="0" w:color="auto"/>
              <w:left w:val="single" w:sz="4" w:space="0" w:color="auto"/>
            </w:tcBorders>
            <w:shd w:val="clear" w:color="auto" w:fill="FFFFFF"/>
            <w:vAlign w:val="center"/>
          </w:tcPr>
          <w:p w:rsidR="00664DF5" w:rsidRDefault="00FF1414">
            <w:pPr>
              <w:pStyle w:val="ab"/>
              <w:shd w:val="clear" w:color="auto" w:fill="auto"/>
              <w:ind w:firstLine="0"/>
            </w:pPr>
            <w:r>
              <w:t>Т</w:t>
            </w:r>
          </w:p>
        </w:tc>
        <w:tc>
          <w:tcPr>
            <w:tcW w:w="5290" w:type="dxa"/>
            <w:tcBorders>
              <w:top w:val="single" w:sz="4" w:space="0" w:color="auto"/>
              <w:left w:val="single" w:sz="4" w:space="0" w:color="auto"/>
              <w:right w:val="single" w:sz="4" w:space="0" w:color="auto"/>
            </w:tcBorders>
            <w:shd w:val="clear" w:color="auto" w:fill="FFFFFF"/>
            <w:vAlign w:val="center"/>
          </w:tcPr>
          <w:p w:rsidR="00664DF5" w:rsidRDefault="00FF1414">
            <w:pPr>
              <w:pStyle w:val="ab"/>
              <w:shd w:val="clear" w:color="auto" w:fill="auto"/>
              <w:ind w:firstLine="0"/>
              <w:jc w:val="both"/>
            </w:pPr>
            <w:r>
              <w:t>Зона транспортной инфраструктуры</w:t>
            </w:r>
          </w:p>
        </w:tc>
      </w:tr>
      <w:tr w:rsidR="00664DF5">
        <w:tblPrEx>
          <w:tblCellMar>
            <w:top w:w="0" w:type="dxa"/>
            <w:bottom w:w="0" w:type="dxa"/>
          </w:tblCellMar>
        </w:tblPrEx>
        <w:trPr>
          <w:trHeight w:hRule="exact" w:val="283"/>
          <w:jc w:val="center"/>
        </w:trPr>
        <w:tc>
          <w:tcPr>
            <w:tcW w:w="2990" w:type="dxa"/>
            <w:vMerge w:val="restart"/>
            <w:tcBorders>
              <w:top w:val="single" w:sz="4" w:space="0" w:color="auto"/>
              <w:left w:val="single" w:sz="4" w:space="0" w:color="auto"/>
            </w:tcBorders>
            <w:shd w:val="clear" w:color="auto" w:fill="FFFFFF"/>
            <w:vAlign w:val="bottom"/>
          </w:tcPr>
          <w:p w:rsidR="00664DF5" w:rsidRDefault="00FF1414">
            <w:pPr>
              <w:pStyle w:val="ab"/>
              <w:shd w:val="clear" w:color="auto" w:fill="auto"/>
              <w:ind w:firstLine="0"/>
            </w:pPr>
            <w:r>
              <w:t>Зоны сельскохозяйствен</w:t>
            </w:r>
            <w:r>
              <w:softHyphen/>
              <w:t>ного назначения</w:t>
            </w:r>
          </w:p>
        </w:tc>
        <w:tc>
          <w:tcPr>
            <w:tcW w:w="994" w:type="dxa"/>
            <w:tcBorders>
              <w:top w:val="single" w:sz="4" w:space="0" w:color="auto"/>
              <w:left w:val="single" w:sz="4" w:space="0" w:color="auto"/>
            </w:tcBorders>
            <w:shd w:val="clear" w:color="auto" w:fill="FFFFFF"/>
            <w:vAlign w:val="bottom"/>
          </w:tcPr>
          <w:p w:rsidR="00664DF5" w:rsidRDefault="00FF1414">
            <w:pPr>
              <w:pStyle w:val="ab"/>
              <w:shd w:val="clear" w:color="auto" w:fill="auto"/>
              <w:ind w:firstLine="0"/>
            </w:pPr>
            <w:r>
              <w:t>Су</w:t>
            </w:r>
          </w:p>
        </w:tc>
        <w:tc>
          <w:tcPr>
            <w:tcW w:w="5290" w:type="dxa"/>
            <w:tcBorders>
              <w:top w:val="single" w:sz="4" w:space="0" w:color="auto"/>
              <w:left w:val="single" w:sz="4" w:space="0" w:color="auto"/>
              <w:right w:val="single" w:sz="4" w:space="0" w:color="auto"/>
            </w:tcBorders>
            <w:shd w:val="clear" w:color="auto" w:fill="FFFFFF"/>
            <w:vAlign w:val="bottom"/>
          </w:tcPr>
          <w:p w:rsidR="00664DF5" w:rsidRDefault="00FF1414">
            <w:pPr>
              <w:pStyle w:val="ab"/>
              <w:shd w:val="clear" w:color="auto" w:fill="auto"/>
              <w:ind w:firstLine="0"/>
              <w:jc w:val="both"/>
            </w:pPr>
            <w:r>
              <w:t>Зона сельскохозяйственных угодий*</w:t>
            </w:r>
          </w:p>
        </w:tc>
      </w:tr>
      <w:tr w:rsidR="00664DF5">
        <w:tblPrEx>
          <w:tblCellMar>
            <w:top w:w="0" w:type="dxa"/>
            <w:bottom w:w="0" w:type="dxa"/>
          </w:tblCellMar>
        </w:tblPrEx>
        <w:trPr>
          <w:trHeight w:hRule="exact" w:val="288"/>
          <w:jc w:val="center"/>
        </w:trPr>
        <w:tc>
          <w:tcPr>
            <w:tcW w:w="2990" w:type="dxa"/>
            <w:vMerge/>
            <w:tcBorders>
              <w:left w:val="single" w:sz="4" w:space="0" w:color="auto"/>
            </w:tcBorders>
            <w:shd w:val="clear" w:color="auto" w:fill="FFFFFF"/>
            <w:vAlign w:val="bottom"/>
          </w:tcPr>
          <w:p w:rsidR="00664DF5" w:rsidRDefault="00664DF5"/>
        </w:tc>
        <w:tc>
          <w:tcPr>
            <w:tcW w:w="994" w:type="dxa"/>
            <w:tcBorders>
              <w:top w:val="single" w:sz="4" w:space="0" w:color="auto"/>
              <w:left w:val="single" w:sz="4" w:space="0" w:color="auto"/>
            </w:tcBorders>
            <w:shd w:val="clear" w:color="auto" w:fill="FFFFFF"/>
            <w:vAlign w:val="bottom"/>
          </w:tcPr>
          <w:p w:rsidR="00664DF5" w:rsidRDefault="00FF1414">
            <w:pPr>
              <w:pStyle w:val="ab"/>
              <w:shd w:val="clear" w:color="auto" w:fill="auto"/>
              <w:ind w:firstLine="0"/>
            </w:pPr>
            <w:r>
              <w:t>Си</w:t>
            </w:r>
          </w:p>
        </w:tc>
        <w:tc>
          <w:tcPr>
            <w:tcW w:w="5290" w:type="dxa"/>
            <w:tcBorders>
              <w:top w:val="single" w:sz="4" w:space="0" w:color="auto"/>
              <w:left w:val="single" w:sz="4" w:space="0" w:color="auto"/>
              <w:right w:val="single" w:sz="4" w:space="0" w:color="auto"/>
            </w:tcBorders>
            <w:shd w:val="clear" w:color="auto" w:fill="FFFFFF"/>
            <w:vAlign w:val="bottom"/>
          </w:tcPr>
          <w:p w:rsidR="00664DF5" w:rsidRDefault="00FF1414">
            <w:pPr>
              <w:pStyle w:val="ab"/>
              <w:shd w:val="clear" w:color="auto" w:fill="auto"/>
              <w:ind w:firstLine="0"/>
              <w:jc w:val="both"/>
            </w:pPr>
            <w:r>
              <w:t>Зона сельскохозяйственного использования</w:t>
            </w:r>
          </w:p>
        </w:tc>
      </w:tr>
      <w:tr w:rsidR="00664DF5">
        <w:tblPrEx>
          <w:tblCellMar>
            <w:top w:w="0" w:type="dxa"/>
            <w:bottom w:w="0" w:type="dxa"/>
          </w:tblCellMar>
        </w:tblPrEx>
        <w:trPr>
          <w:trHeight w:hRule="exact" w:val="562"/>
          <w:jc w:val="center"/>
        </w:trPr>
        <w:tc>
          <w:tcPr>
            <w:tcW w:w="2990" w:type="dxa"/>
            <w:vMerge w:val="restart"/>
            <w:tcBorders>
              <w:top w:val="single" w:sz="4" w:space="0" w:color="auto"/>
              <w:left w:val="single" w:sz="4" w:space="0" w:color="auto"/>
            </w:tcBorders>
            <w:shd w:val="clear" w:color="auto" w:fill="FFFFFF"/>
            <w:vAlign w:val="center"/>
          </w:tcPr>
          <w:p w:rsidR="00664DF5" w:rsidRDefault="00FF1414">
            <w:pPr>
              <w:pStyle w:val="ab"/>
              <w:shd w:val="clear" w:color="auto" w:fill="auto"/>
              <w:ind w:firstLine="0"/>
            </w:pPr>
            <w:r>
              <w:t>Зоны рекреационного на</w:t>
            </w:r>
            <w:r>
              <w:softHyphen/>
              <w:t>значения</w:t>
            </w:r>
          </w:p>
        </w:tc>
        <w:tc>
          <w:tcPr>
            <w:tcW w:w="994" w:type="dxa"/>
            <w:tcBorders>
              <w:top w:val="single" w:sz="4" w:space="0" w:color="auto"/>
              <w:left w:val="single" w:sz="4" w:space="0" w:color="auto"/>
            </w:tcBorders>
            <w:shd w:val="clear" w:color="auto" w:fill="FFFFFF"/>
            <w:vAlign w:val="center"/>
          </w:tcPr>
          <w:p w:rsidR="00664DF5" w:rsidRDefault="00FF1414">
            <w:pPr>
              <w:pStyle w:val="ab"/>
              <w:shd w:val="clear" w:color="auto" w:fill="auto"/>
              <w:ind w:firstLine="0"/>
            </w:pPr>
            <w:proofErr w:type="spellStart"/>
            <w:r>
              <w:t>Рпт</w:t>
            </w:r>
            <w:proofErr w:type="spellEnd"/>
          </w:p>
        </w:tc>
        <w:tc>
          <w:tcPr>
            <w:tcW w:w="5290" w:type="dxa"/>
            <w:tcBorders>
              <w:top w:val="single" w:sz="4" w:space="0" w:color="auto"/>
              <w:left w:val="single" w:sz="4" w:space="0" w:color="auto"/>
              <w:right w:val="single" w:sz="4" w:space="0" w:color="auto"/>
            </w:tcBorders>
            <w:shd w:val="clear" w:color="auto" w:fill="FFFFFF"/>
            <w:vAlign w:val="bottom"/>
          </w:tcPr>
          <w:p w:rsidR="00664DF5" w:rsidRDefault="00FF1414">
            <w:pPr>
              <w:pStyle w:val="ab"/>
              <w:shd w:val="clear" w:color="auto" w:fill="auto"/>
              <w:ind w:firstLine="0"/>
              <w:jc w:val="both"/>
            </w:pPr>
            <w:r>
              <w:t>Зона объектов природно-познавательного ту</w:t>
            </w:r>
            <w:r>
              <w:softHyphen/>
              <w:t>ризма</w:t>
            </w:r>
          </w:p>
        </w:tc>
      </w:tr>
      <w:tr w:rsidR="00664DF5">
        <w:tblPrEx>
          <w:tblCellMar>
            <w:top w:w="0" w:type="dxa"/>
            <w:bottom w:w="0" w:type="dxa"/>
          </w:tblCellMar>
        </w:tblPrEx>
        <w:trPr>
          <w:trHeight w:hRule="exact" w:val="283"/>
          <w:jc w:val="center"/>
        </w:trPr>
        <w:tc>
          <w:tcPr>
            <w:tcW w:w="2990" w:type="dxa"/>
            <w:vMerge/>
            <w:tcBorders>
              <w:left w:val="single" w:sz="4" w:space="0" w:color="auto"/>
            </w:tcBorders>
            <w:shd w:val="clear" w:color="auto" w:fill="FFFFFF"/>
            <w:vAlign w:val="center"/>
          </w:tcPr>
          <w:p w:rsidR="00664DF5" w:rsidRDefault="00664DF5"/>
        </w:tc>
        <w:tc>
          <w:tcPr>
            <w:tcW w:w="994" w:type="dxa"/>
            <w:tcBorders>
              <w:top w:val="single" w:sz="4" w:space="0" w:color="auto"/>
              <w:left w:val="single" w:sz="4" w:space="0" w:color="auto"/>
            </w:tcBorders>
            <w:shd w:val="clear" w:color="auto" w:fill="FFFFFF"/>
            <w:vAlign w:val="bottom"/>
          </w:tcPr>
          <w:p w:rsidR="00664DF5" w:rsidRDefault="00FF1414">
            <w:pPr>
              <w:pStyle w:val="ab"/>
              <w:shd w:val="clear" w:color="auto" w:fill="auto"/>
              <w:ind w:firstLine="0"/>
            </w:pPr>
            <w:r>
              <w:t>Л</w:t>
            </w:r>
          </w:p>
        </w:tc>
        <w:tc>
          <w:tcPr>
            <w:tcW w:w="5290" w:type="dxa"/>
            <w:tcBorders>
              <w:top w:val="single" w:sz="4" w:space="0" w:color="auto"/>
              <w:left w:val="single" w:sz="4" w:space="0" w:color="auto"/>
              <w:right w:val="single" w:sz="4" w:space="0" w:color="auto"/>
            </w:tcBorders>
            <w:shd w:val="clear" w:color="auto" w:fill="FFFFFF"/>
            <w:vAlign w:val="bottom"/>
          </w:tcPr>
          <w:p w:rsidR="00664DF5" w:rsidRDefault="00FF1414">
            <w:pPr>
              <w:pStyle w:val="ab"/>
              <w:shd w:val="clear" w:color="auto" w:fill="auto"/>
              <w:ind w:firstLine="0"/>
              <w:jc w:val="both"/>
            </w:pPr>
            <w:r>
              <w:t>Зона лесов*</w:t>
            </w:r>
          </w:p>
        </w:tc>
      </w:tr>
      <w:tr w:rsidR="00664DF5">
        <w:tblPrEx>
          <w:tblCellMar>
            <w:top w:w="0" w:type="dxa"/>
            <w:bottom w:w="0" w:type="dxa"/>
          </w:tblCellMar>
        </w:tblPrEx>
        <w:trPr>
          <w:trHeight w:hRule="exact" w:val="288"/>
          <w:jc w:val="center"/>
        </w:trPr>
        <w:tc>
          <w:tcPr>
            <w:tcW w:w="2990" w:type="dxa"/>
            <w:vMerge/>
            <w:tcBorders>
              <w:left w:val="single" w:sz="4" w:space="0" w:color="auto"/>
            </w:tcBorders>
            <w:shd w:val="clear" w:color="auto" w:fill="FFFFFF"/>
            <w:vAlign w:val="center"/>
          </w:tcPr>
          <w:p w:rsidR="00664DF5" w:rsidRDefault="00664DF5"/>
        </w:tc>
        <w:tc>
          <w:tcPr>
            <w:tcW w:w="994" w:type="dxa"/>
            <w:tcBorders>
              <w:top w:val="single" w:sz="4" w:space="0" w:color="auto"/>
              <w:left w:val="single" w:sz="4" w:space="0" w:color="auto"/>
            </w:tcBorders>
            <w:shd w:val="clear" w:color="auto" w:fill="FFFFFF"/>
            <w:vAlign w:val="bottom"/>
          </w:tcPr>
          <w:p w:rsidR="00664DF5" w:rsidRDefault="00FF1414">
            <w:pPr>
              <w:pStyle w:val="ab"/>
              <w:shd w:val="clear" w:color="auto" w:fill="auto"/>
              <w:ind w:firstLine="0"/>
            </w:pPr>
            <w:r>
              <w:t>В</w:t>
            </w:r>
          </w:p>
        </w:tc>
        <w:tc>
          <w:tcPr>
            <w:tcW w:w="5290" w:type="dxa"/>
            <w:tcBorders>
              <w:top w:val="single" w:sz="4" w:space="0" w:color="auto"/>
              <w:left w:val="single" w:sz="4" w:space="0" w:color="auto"/>
              <w:right w:val="single" w:sz="4" w:space="0" w:color="auto"/>
            </w:tcBorders>
            <w:shd w:val="clear" w:color="auto" w:fill="FFFFFF"/>
            <w:vAlign w:val="bottom"/>
          </w:tcPr>
          <w:p w:rsidR="00664DF5" w:rsidRDefault="00FF1414">
            <w:pPr>
              <w:pStyle w:val="ab"/>
              <w:shd w:val="clear" w:color="auto" w:fill="auto"/>
              <w:ind w:firstLine="0"/>
              <w:jc w:val="both"/>
            </w:pPr>
            <w:r>
              <w:t>Зона водных объектов*</w:t>
            </w:r>
          </w:p>
        </w:tc>
      </w:tr>
      <w:tr w:rsidR="00664DF5">
        <w:tblPrEx>
          <w:tblCellMar>
            <w:top w:w="0" w:type="dxa"/>
            <w:bottom w:w="0" w:type="dxa"/>
          </w:tblCellMar>
        </w:tblPrEx>
        <w:trPr>
          <w:trHeight w:hRule="exact" w:val="283"/>
          <w:jc w:val="center"/>
        </w:trPr>
        <w:tc>
          <w:tcPr>
            <w:tcW w:w="2990" w:type="dxa"/>
            <w:vMerge/>
            <w:tcBorders>
              <w:left w:val="single" w:sz="4" w:space="0" w:color="auto"/>
            </w:tcBorders>
            <w:shd w:val="clear" w:color="auto" w:fill="FFFFFF"/>
            <w:vAlign w:val="center"/>
          </w:tcPr>
          <w:p w:rsidR="00664DF5" w:rsidRDefault="00664DF5"/>
        </w:tc>
        <w:tc>
          <w:tcPr>
            <w:tcW w:w="994" w:type="dxa"/>
            <w:tcBorders>
              <w:top w:val="single" w:sz="4" w:space="0" w:color="auto"/>
              <w:left w:val="single" w:sz="4" w:space="0" w:color="auto"/>
            </w:tcBorders>
            <w:shd w:val="clear" w:color="auto" w:fill="FFFFFF"/>
            <w:vAlign w:val="bottom"/>
          </w:tcPr>
          <w:p w:rsidR="00664DF5" w:rsidRDefault="00FF1414">
            <w:pPr>
              <w:pStyle w:val="ab"/>
              <w:shd w:val="clear" w:color="auto" w:fill="auto"/>
              <w:ind w:firstLine="0"/>
            </w:pPr>
            <w:r>
              <w:t>ТОП</w:t>
            </w:r>
          </w:p>
        </w:tc>
        <w:tc>
          <w:tcPr>
            <w:tcW w:w="5290" w:type="dxa"/>
            <w:tcBorders>
              <w:top w:val="single" w:sz="4" w:space="0" w:color="auto"/>
              <w:left w:val="single" w:sz="4" w:space="0" w:color="auto"/>
              <w:right w:val="single" w:sz="4" w:space="0" w:color="auto"/>
            </w:tcBorders>
            <w:shd w:val="clear" w:color="auto" w:fill="FFFFFF"/>
            <w:vAlign w:val="bottom"/>
          </w:tcPr>
          <w:p w:rsidR="00664DF5" w:rsidRDefault="00FF1414">
            <w:pPr>
              <w:pStyle w:val="ab"/>
              <w:shd w:val="clear" w:color="auto" w:fill="auto"/>
              <w:ind w:firstLine="0"/>
              <w:jc w:val="both"/>
            </w:pPr>
            <w:r>
              <w:t>Зона территорий общего пользования*</w:t>
            </w:r>
          </w:p>
        </w:tc>
      </w:tr>
      <w:tr w:rsidR="00664DF5">
        <w:tblPrEx>
          <w:tblCellMar>
            <w:top w:w="0" w:type="dxa"/>
            <w:bottom w:w="0" w:type="dxa"/>
          </w:tblCellMar>
        </w:tblPrEx>
        <w:trPr>
          <w:trHeight w:hRule="exact" w:val="566"/>
          <w:jc w:val="center"/>
        </w:trPr>
        <w:tc>
          <w:tcPr>
            <w:tcW w:w="2990" w:type="dxa"/>
            <w:tcBorders>
              <w:top w:val="single" w:sz="4" w:space="0" w:color="auto"/>
              <w:left w:val="single" w:sz="4" w:space="0" w:color="auto"/>
            </w:tcBorders>
            <w:shd w:val="clear" w:color="auto" w:fill="FFFFFF"/>
            <w:vAlign w:val="bottom"/>
          </w:tcPr>
          <w:p w:rsidR="00664DF5" w:rsidRDefault="00FF1414">
            <w:pPr>
              <w:pStyle w:val="ab"/>
              <w:shd w:val="clear" w:color="auto" w:fill="auto"/>
              <w:ind w:firstLine="0"/>
            </w:pPr>
            <w:r>
              <w:t>Зоны особо охраняемых территорий</w:t>
            </w:r>
          </w:p>
        </w:tc>
        <w:tc>
          <w:tcPr>
            <w:tcW w:w="994" w:type="dxa"/>
            <w:tcBorders>
              <w:top w:val="single" w:sz="4" w:space="0" w:color="auto"/>
              <w:left w:val="single" w:sz="4" w:space="0" w:color="auto"/>
            </w:tcBorders>
            <w:shd w:val="clear" w:color="auto" w:fill="FFFFFF"/>
            <w:vAlign w:val="center"/>
          </w:tcPr>
          <w:p w:rsidR="00664DF5" w:rsidRDefault="00FF1414">
            <w:pPr>
              <w:pStyle w:val="ab"/>
              <w:shd w:val="clear" w:color="auto" w:fill="auto"/>
              <w:ind w:firstLine="0"/>
            </w:pPr>
            <w:r>
              <w:t>ОКН</w:t>
            </w:r>
          </w:p>
        </w:tc>
        <w:tc>
          <w:tcPr>
            <w:tcW w:w="5290" w:type="dxa"/>
            <w:tcBorders>
              <w:top w:val="single" w:sz="4" w:space="0" w:color="auto"/>
              <w:left w:val="single" w:sz="4" w:space="0" w:color="auto"/>
              <w:right w:val="single" w:sz="4" w:space="0" w:color="auto"/>
            </w:tcBorders>
            <w:shd w:val="clear" w:color="auto" w:fill="FFFFFF"/>
            <w:vAlign w:val="bottom"/>
          </w:tcPr>
          <w:p w:rsidR="00664DF5" w:rsidRDefault="00FF1414">
            <w:pPr>
              <w:pStyle w:val="ab"/>
              <w:shd w:val="clear" w:color="auto" w:fill="auto"/>
              <w:ind w:firstLine="0"/>
              <w:jc w:val="both"/>
            </w:pPr>
            <w:r>
              <w:t>Зона территорий объектов культурного насле</w:t>
            </w:r>
            <w:r>
              <w:softHyphen/>
              <w:t>дия*</w:t>
            </w:r>
          </w:p>
        </w:tc>
      </w:tr>
      <w:tr w:rsidR="00664DF5">
        <w:tblPrEx>
          <w:tblCellMar>
            <w:top w:w="0" w:type="dxa"/>
            <w:bottom w:w="0" w:type="dxa"/>
          </w:tblCellMar>
        </w:tblPrEx>
        <w:trPr>
          <w:trHeight w:hRule="exact" w:val="283"/>
          <w:jc w:val="center"/>
        </w:trPr>
        <w:tc>
          <w:tcPr>
            <w:tcW w:w="2990" w:type="dxa"/>
            <w:vMerge w:val="restart"/>
            <w:tcBorders>
              <w:top w:val="single" w:sz="4" w:space="0" w:color="auto"/>
              <w:left w:val="single" w:sz="4" w:space="0" w:color="auto"/>
            </w:tcBorders>
            <w:shd w:val="clear" w:color="auto" w:fill="FFFFFF"/>
          </w:tcPr>
          <w:p w:rsidR="00664DF5" w:rsidRDefault="00FF1414">
            <w:pPr>
              <w:pStyle w:val="ab"/>
              <w:shd w:val="clear" w:color="auto" w:fill="auto"/>
              <w:ind w:firstLine="0"/>
            </w:pPr>
            <w:r>
              <w:t>Зоны специального назна</w:t>
            </w:r>
            <w:r>
              <w:softHyphen/>
              <w:t>чения</w:t>
            </w:r>
          </w:p>
        </w:tc>
        <w:tc>
          <w:tcPr>
            <w:tcW w:w="994" w:type="dxa"/>
            <w:tcBorders>
              <w:top w:val="single" w:sz="4" w:space="0" w:color="auto"/>
              <w:left w:val="single" w:sz="4" w:space="0" w:color="auto"/>
            </w:tcBorders>
            <w:shd w:val="clear" w:color="auto" w:fill="FFFFFF"/>
            <w:vAlign w:val="bottom"/>
          </w:tcPr>
          <w:p w:rsidR="00664DF5" w:rsidRDefault="00FF1414">
            <w:pPr>
              <w:pStyle w:val="ab"/>
              <w:shd w:val="clear" w:color="auto" w:fill="auto"/>
              <w:ind w:firstLine="0"/>
            </w:pPr>
            <w:proofErr w:type="spellStart"/>
            <w:r>
              <w:t>ДРит</w:t>
            </w:r>
            <w:proofErr w:type="spellEnd"/>
          </w:p>
        </w:tc>
        <w:tc>
          <w:tcPr>
            <w:tcW w:w="5290" w:type="dxa"/>
            <w:tcBorders>
              <w:top w:val="single" w:sz="4" w:space="0" w:color="auto"/>
              <w:left w:val="single" w:sz="4" w:space="0" w:color="auto"/>
              <w:right w:val="single" w:sz="4" w:space="0" w:color="auto"/>
            </w:tcBorders>
            <w:shd w:val="clear" w:color="auto" w:fill="FFFFFF"/>
            <w:vAlign w:val="bottom"/>
          </w:tcPr>
          <w:p w:rsidR="00664DF5" w:rsidRDefault="00FF1414">
            <w:pPr>
              <w:pStyle w:val="ab"/>
              <w:shd w:val="clear" w:color="auto" w:fill="auto"/>
              <w:ind w:firstLine="0"/>
              <w:jc w:val="both"/>
            </w:pPr>
            <w:r>
              <w:t>Зона ритуальной деятельности</w:t>
            </w:r>
          </w:p>
        </w:tc>
      </w:tr>
      <w:tr w:rsidR="00664DF5">
        <w:tblPrEx>
          <w:tblCellMar>
            <w:top w:w="0" w:type="dxa"/>
            <w:bottom w:w="0" w:type="dxa"/>
          </w:tblCellMar>
        </w:tblPrEx>
        <w:trPr>
          <w:trHeight w:hRule="exact" w:val="298"/>
          <w:jc w:val="center"/>
        </w:trPr>
        <w:tc>
          <w:tcPr>
            <w:tcW w:w="2990" w:type="dxa"/>
            <w:vMerge/>
            <w:tcBorders>
              <w:left w:val="single" w:sz="4" w:space="0" w:color="auto"/>
              <w:bottom w:val="single" w:sz="4" w:space="0" w:color="auto"/>
            </w:tcBorders>
            <w:shd w:val="clear" w:color="auto" w:fill="FFFFFF"/>
          </w:tcPr>
          <w:p w:rsidR="00664DF5" w:rsidRDefault="00664DF5"/>
        </w:tc>
        <w:tc>
          <w:tcPr>
            <w:tcW w:w="994" w:type="dxa"/>
            <w:tcBorders>
              <w:top w:val="single" w:sz="4" w:space="0" w:color="auto"/>
              <w:left w:val="single" w:sz="4" w:space="0" w:color="auto"/>
              <w:bottom w:val="single" w:sz="4" w:space="0" w:color="auto"/>
            </w:tcBorders>
            <w:shd w:val="clear" w:color="auto" w:fill="FFFFFF"/>
            <w:vAlign w:val="bottom"/>
          </w:tcPr>
          <w:p w:rsidR="00664DF5" w:rsidRDefault="00FF1414">
            <w:pPr>
              <w:pStyle w:val="ab"/>
              <w:shd w:val="clear" w:color="auto" w:fill="auto"/>
              <w:ind w:firstLine="0"/>
            </w:pPr>
            <w:proofErr w:type="spellStart"/>
            <w:r>
              <w:t>ДСп</w:t>
            </w:r>
            <w:proofErr w:type="spellEnd"/>
          </w:p>
        </w:tc>
        <w:tc>
          <w:tcPr>
            <w:tcW w:w="5290" w:type="dxa"/>
            <w:tcBorders>
              <w:top w:val="single" w:sz="4" w:space="0" w:color="auto"/>
              <w:left w:val="single" w:sz="4" w:space="0" w:color="auto"/>
              <w:bottom w:val="single" w:sz="4" w:space="0" w:color="auto"/>
              <w:right w:val="single" w:sz="4" w:space="0" w:color="auto"/>
            </w:tcBorders>
            <w:shd w:val="clear" w:color="auto" w:fill="FFFFFF"/>
            <w:vAlign w:val="bottom"/>
          </w:tcPr>
          <w:p w:rsidR="00664DF5" w:rsidRDefault="00FF1414">
            <w:pPr>
              <w:pStyle w:val="ab"/>
              <w:shd w:val="clear" w:color="auto" w:fill="auto"/>
              <w:ind w:firstLine="0"/>
              <w:jc w:val="both"/>
            </w:pPr>
            <w:r>
              <w:t>Зона объектов специальной деятельности</w:t>
            </w:r>
          </w:p>
        </w:tc>
      </w:tr>
    </w:tbl>
    <w:p w:rsidR="00664DF5" w:rsidRDefault="00FF1414">
      <w:pPr>
        <w:pStyle w:val="a9"/>
        <w:shd w:val="clear" w:color="auto" w:fill="auto"/>
        <w:ind w:left="490"/>
        <w:rPr>
          <w:sz w:val="22"/>
          <w:szCs w:val="22"/>
        </w:rPr>
      </w:pPr>
      <w:r>
        <w:rPr>
          <w:sz w:val="22"/>
          <w:szCs w:val="22"/>
        </w:rPr>
        <w:t>*- территории, на которые действие градостроительных регламентов не распространяется или</w:t>
      </w:r>
    </w:p>
    <w:p w:rsidR="00664DF5" w:rsidRDefault="00FF1414">
      <w:pPr>
        <w:pStyle w:val="a9"/>
        <w:shd w:val="clear" w:color="auto" w:fill="auto"/>
        <w:rPr>
          <w:sz w:val="22"/>
          <w:szCs w:val="22"/>
        </w:rPr>
      </w:pPr>
      <w:r>
        <w:rPr>
          <w:sz w:val="22"/>
          <w:szCs w:val="22"/>
        </w:rPr>
        <w:t>на которые градостроительные регламенты не устанавливаются.</w:t>
      </w:r>
    </w:p>
    <w:p w:rsidR="00664DF5" w:rsidRDefault="00FF1414">
      <w:pPr>
        <w:pStyle w:val="11"/>
        <w:shd w:val="clear" w:color="auto" w:fill="auto"/>
        <w:spacing w:after="120"/>
        <w:ind w:firstLine="720"/>
        <w:jc w:val="both"/>
      </w:pPr>
      <w:r>
        <w:rPr>
          <w:b/>
          <w:bCs/>
        </w:rPr>
        <w:t xml:space="preserve">Статья 18. </w:t>
      </w:r>
      <w:r>
        <w:t>Линии градостроительного регулирования</w:t>
      </w:r>
    </w:p>
    <w:p w:rsidR="00664DF5" w:rsidRDefault="00FF1414">
      <w:pPr>
        <w:pStyle w:val="11"/>
        <w:numPr>
          <w:ilvl w:val="0"/>
          <w:numId w:val="33"/>
        </w:numPr>
        <w:shd w:val="clear" w:color="auto" w:fill="auto"/>
        <w:tabs>
          <w:tab w:val="left" w:pos="1073"/>
        </w:tabs>
        <w:ind w:firstLine="720"/>
        <w:jc w:val="both"/>
      </w:pPr>
      <w:r>
        <w:t xml:space="preserve">Линии градостроительного регулирования устанавливаются проектами планировки территорий, а также проектами </w:t>
      </w:r>
      <w:proofErr w:type="spellStart"/>
      <w:r>
        <w:t>санитарно</w:t>
      </w:r>
      <w:proofErr w:type="spellEnd"/>
      <w:r>
        <w:t xml:space="preserve"> - защитных зон, проектами охранных зон памят</w:t>
      </w:r>
      <w:r>
        <w:softHyphen/>
        <w:t>ников истории и культуры, режимных объектов и т.д.</w:t>
      </w:r>
    </w:p>
    <w:p w:rsidR="00664DF5" w:rsidRDefault="00FF1414">
      <w:pPr>
        <w:pStyle w:val="11"/>
        <w:numPr>
          <w:ilvl w:val="0"/>
          <w:numId w:val="33"/>
        </w:numPr>
        <w:shd w:val="clear" w:color="auto" w:fill="auto"/>
        <w:tabs>
          <w:tab w:val="left" w:pos="1063"/>
        </w:tabs>
        <w:ind w:firstLine="720"/>
        <w:jc w:val="both"/>
      </w:pPr>
      <w:r>
        <w:t>На территории муниципального образования действуют следующие линии градо</w:t>
      </w:r>
      <w:r>
        <w:softHyphen/>
        <w:t>строительного регулирования:</w:t>
      </w:r>
    </w:p>
    <w:p w:rsidR="00664DF5" w:rsidRDefault="00FF1414">
      <w:pPr>
        <w:pStyle w:val="11"/>
        <w:numPr>
          <w:ilvl w:val="0"/>
          <w:numId w:val="3"/>
        </w:numPr>
        <w:shd w:val="clear" w:color="auto" w:fill="auto"/>
        <w:tabs>
          <w:tab w:val="left" w:pos="1434"/>
        </w:tabs>
        <w:ind w:firstLine="720"/>
        <w:jc w:val="both"/>
      </w:pPr>
      <w:r>
        <w:t>красные линии;</w:t>
      </w:r>
    </w:p>
    <w:p w:rsidR="00664DF5" w:rsidRDefault="00FF1414">
      <w:pPr>
        <w:pStyle w:val="11"/>
        <w:numPr>
          <w:ilvl w:val="0"/>
          <w:numId w:val="3"/>
        </w:numPr>
        <w:shd w:val="clear" w:color="auto" w:fill="auto"/>
        <w:tabs>
          <w:tab w:val="left" w:pos="1434"/>
        </w:tabs>
        <w:ind w:firstLine="720"/>
        <w:jc w:val="both"/>
      </w:pPr>
      <w:r>
        <w:t>линии регулирования застройки;</w:t>
      </w:r>
    </w:p>
    <w:p w:rsidR="00664DF5" w:rsidRDefault="00FF1414">
      <w:pPr>
        <w:pStyle w:val="11"/>
        <w:numPr>
          <w:ilvl w:val="0"/>
          <w:numId w:val="3"/>
        </w:numPr>
        <w:shd w:val="clear" w:color="auto" w:fill="auto"/>
        <w:tabs>
          <w:tab w:val="left" w:pos="1434"/>
          <w:tab w:val="right" w:pos="9648"/>
        </w:tabs>
        <w:ind w:firstLine="720"/>
        <w:jc w:val="both"/>
      </w:pPr>
      <w:r>
        <w:t>границы технических (охранных)</w:t>
      </w:r>
      <w:r>
        <w:tab/>
        <w:t xml:space="preserve">зон действующих и проектируемых </w:t>
      </w:r>
      <w:proofErr w:type="spellStart"/>
      <w:r>
        <w:t>инже</w:t>
      </w:r>
      <w:proofErr w:type="spellEnd"/>
      <w:r>
        <w:softHyphen/>
      </w:r>
    </w:p>
    <w:p w:rsidR="00664DF5" w:rsidRDefault="00FF1414">
      <w:pPr>
        <w:pStyle w:val="11"/>
        <w:shd w:val="clear" w:color="auto" w:fill="auto"/>
        <w:ind w:firstLine="0"/>
        <w:jc w:val="both"/>
      </w:pPr>
      <w:proofErr w:type="spellStart"/>
      <w:r>
        <w:t>нерных</w:t>
      </w:r>
      <w:proofErr w:type="spellEnd"/>
      <w:r>
        <w:t xml:space="preserve"> сооружений и коммуникаций.</w:t>
      </w:r>
    </w:p>
    <w:p w:rsidR="00664DF5" w:rsidRDefault="00FF1414">
      <w:pPr>
        <w:pStyle w:val="11"/>
        <w:numPr>
          <w:ilvl w:val="0"/>
          <w:numId w:val="33"/>
        </w:numPr>
        <w:shd w:val="clear" w:color="auto" w:fill="auto"/>
        <w:tabs>
          <w:tab w:val="left" w:pos="1073"/>
        </w:tabs>
        <w:ind w:firstLine="720"/>
        <w:jc w:val="both"/>
      </w:pPr>
      <w:r>
        <w:t>Основанием для установления, изменения, отмены линий градостроительного регу</w:t>
      </w:r>
      <w:r>
        <w:softHyphen/>
        <w:t>лирования является утвержденная документация по планировке территории.</w:t>
      </w:r>
    </w:p>
    <w:p w:rsidR="00664DF5" w:rsidRDefault="00FF1414">
      <w:pPr>
        <w:pStyle w:val="11"/>
        <w:numPr>
          <w:ilvl w:val="0"/>
          <w:numId w:val="33"/>
        </w:numPr>
        <w:shd w:val="clear" w:color="auto" w:fill="auto"/>
        <w:tabs>
          <w:tab w:val="left" w:pos="1078"/>
        </w:tabs>
        <w:spacing w:after="120"/>
        <w:ind w:firstLine="720"/>
        <w:jc w:val="both"/>
      </w:pPr>
      <w:r>
        <w:t>Линии градостроительного регулирования обязательны для исполнения после ут</w:t>
      </w:r>
      <w:r>
        <w:softHyphen/>
        <w:t>верждения в установленном законодательством порядке документации по планировке терри</w:t>
      </w:r>
      <w:r>
        <w:softHyphen/>
        <w:t>тории.</w:t>
      </w:r>
    </w:p>
    <w:p w:rsidR="00664DF5" w:rsidRDefault="00FF1414">
      <w:pPr>
        <w:pStyle w:val="11"/>
        <w:shd w:val="clear" w:color="auto" w:fill="auto"/>
        <w:spacing w:after="120" w:line="269" w:lineRule="auto"/>
        <w:ind w:firstLine="720"/>
        <w:jc w:val="both"/>
        <w:rPr>
          <w:sz w:val="22"/>
          <w:szCs w:val="22"/>
        </w:rPr>
      </w:pPr>
      <w:r>
        <w:rPr>
          <w:b/>
          <w:bCs/>
          <w:sz w:val="28"/>
          <w:szCs w:val="28"/>
        </w:rPr>
        <w:t xml:space="preserve">ГЛАВА 6. </w:t>
      </w:r>
      <w:r>
        <w:rPr>
          <w:sz w:val="28"/>
          <w:szCs w:val="28"/>
        </w:rPr>
        <w:t>Г</w:t>
      </w:r>
      <w:r>
        <w:rPr>
          <w:sz w:val="22"/>
          <w:szCs w:val="22"/>
        </w:rPr>
        <w:t>РАДОСТРОИТЕЛЬНЫЕ ОГРАНИЧЕНИЯ И ОСОБЫЕ УСЛОВИЯ ИСПОЛЬ</w:t>
      </w:r>
      <w:r>
        <w:rPr>
          <w:sz w:val="22"/>
          <w:szCs w:val="22"/>
        </w:rPr>
        <w:softHyphen/>
        <w:t xml:space="preserve">ЗОВАНИЯ ТЕРРИТОРИИ </w:t>
      </w:r>
      <w:r>
        <w:rPr>
          <w:sz w:val="28"/>
          <w:szCs w:val="28"/>
        </w:rPr>
        <w:t>Ш</w:t>
      </w:r>
      <w:r>
        <w:rPr>
          <w:sz w:val="22"/>
          <w:szCs w:val="22"/>
        </w:rPr>
        <w:t>АХТИНСКОГО СЕЛЬСОВЕТА</w:t>
      </w:r>
    </w:p>
    <w:p w:rsidR="00664DF5" w:rsidRDefault="00FF1414">
      <w:pPr>
        <w:pStyle w:val="11"/>
        <w:shd w:val="clear" w:color="auto" w:fill="auto"/>
        <w:spacing w:after="120"/>
        <w:ind w:firstLine="720"/>
        <w:jc w:val="both"/>
      </w:pPr>
      <w:r>
        <w:rPr>
          <w:b/>
          <w:bCs/>
        </w:rPr>
        <w:t xml:space="preserve">Статья 19. </w:t>
      </w:r>
      <w:r>
        <w:t>Виды зон градостроительных ограничений</w:t>
      </w:r>
    </w:p>
    <w:p w:rsidR="00664DF5" w:rsidRDefault="00FF1414">
      <w:pPr>
        <w:pStyle w:val="11"/>
        <w:numPr>
          <w:ilvl w:val="0"/>
          <w:numId w:val="34"/>
        </w:numPr>
        <w:shd w:val="clear" w:color="auto" w:fill="auto"/>
        <w:tabs>
          <w:tab w:val="left" w:pos="1068"/>
        </w:tabs>
        <w:ind w:firstLine="720"/>
        <w:jc w:val="both"/>
      </w:pPr>
      <w:r>
        <w:t>Видами зон действия градостроительных ограничений, границы которых отобра</w:t>
      </w:r>
      <w:r>
        <w:softHyphen/>
        <w:t>жаются на карте градостроительного зонирования, являются:</w:t>
      </w:r>
    </w:p>
    <w:p w:rsidR="00664DF5" w:rsidRDefault="00FF1414">
      <w:pPr>
        <w:pStyle w:val="11"/>
        <w:numPr>
          <w:ilvl w:val="0"/>
          <w:numId w:val="35"/>
        </w:numPr>
        <w:shd w:val="clear" w:color="auto" w:fill="auto"/>
        <w:tabs>
          <w:tab w:val="left" w:pos="1793"/>
        </w:tabs>
        <w:ind w:firstLine="1440"/>
        <w:jc w:val="both"/>
      </w:pPr>
      <w:r>
        <w:t>зоны с особыми условиями использования территорий (зоны охраны объек</w:t>
      </w:r>
      <w:r>
        <w:softHyphen/>
        <w:t>тов культурного наследия, санитарно-защитные зоны, охранные зоны и зоны влияния объек</w:t>
      </w:r>
      <w:r>
        <w:softHyphen/>
        <w:t xml:space="preserve">тов инженерной и транспортной инфраструктуры; </w:t>
      </w:r>
      <w:proofErr w:type="spellStart"/>
      <w:r>
        <w:t>водоохранные</w:t>
      </w:r>
      <w:proofErr w:type="spellEnd"/>
      <w:r>
        <w:t xml:space="preserve"> зоны и др.), устанавливае</w:t>
      </w:r>
      <w:r>
        <w:softHyphen/>
        <w:t>мые в соответствии с законодательством Российской Федерации;</w:t>
      </w:r>
    </w:p>
    <w:p w:rsidR="00664DF5" w:rsidRDefault="00FF1414">
      <w:pPr>
        <w:pStyle w:val="11"/>
        <w:numPr>
          <w:ilvl w:val="0"/>
          <w:numId w:val="35"/>
        </w:numPr>
        <w:shd w:val="clear" w:color="auto" w:fill="auto"/>
        <w:tabs>
          <w:tab w:val="left" w:pos="1783"/>
        </w:tabs>
        <w:ind w:firstLine="1440"/>
        <w:jc w:val="both"/>
      </w:pPr>
      <w:r>
        <w:t>зоны действия опасных природных или техногенных процессов (затопление, нарушенные территории, неблагоприятные геологические, гидрогеологические и другие процессы);</w:t>
      </w:r>
    </w:p>
    <w:p w:rsidR="00664DF5" w:rsidRDefault="00FF1414">
      <w:pPr>
        <w:pStyle w:val="11"/>
        <w:numPr>
          <w:ilvl w:val="0"/>
          <w:numId w:val="35"/>
        </w:numPr>
        <w:shd w:val="clear" w:color="auto" w:fill="auto"/>
        <w:tabs>
          <w:tab w:val="left" w:pos="1797"/>
        </w:tabs>
        <w:ind w:left="1420" w:firstLine="0"/>
        <w:jc w:val="both"/>
      </w:pPr>
      <w:r>
        <w:t>зоны действия публичных сервитутов.</w:t>
      </w:r>
    </w:p>
    <w:p w:rsidR="00664DF5" w:rsidRDefault="00FF1414">
      <w:pPr>
        <w:pStyle w:val="11"/>
        <w:numPr>
          <w:ilvl w:val="0"/>
          <w:numId w:val="34"/>
        </w:numPr>
        <w:shd w:val="clear" w:color="auto" w:fill="auto"/>
        <w:tabs>
          <w:tab w:val="left" w:pos="1078"/>
        </w:tabs>
        <w:ind w:firstLine="720"/>
        <w:jc w:val="both"/>
      </w:pPr>
      <w:r>
        <w:t>Границы зон действия градостроительных ограничений отображаются на карте гра</w:t>
      </w:r>
      <w:r>
        <w:softHyphen/>
        <w:t>достроительного зонирования на основании установленных законодательством Российской Федерации нормативных требований, а также утвержденных в установленном порядке упол</w:t>
      </w:r>
      <w:r>
        <w:softHyphen/>
        <w:t>номоченными государственными органами проектов зон градостроительных ограничений.</w:t>
      </w:r>
    </w:p>
    <w:p w:rsidR="00664DF5" w:rsidRDefault="00FF1414">
      <w:pPr>
        <w:pStyle w:val="11"/>
        <w:numPr>
          <w:ilvl w:val="0"/>
          <w:numId w:val="34"/>
        </w:numPr>
        <w:shd w:val="clear" w:color="auto" w:fill="auto"/>
        <w:tabs>
          <w:tab w:val="left" w:pos="1068"/>
        </w:tabs>
        <w:ind w:firstLine="720"/>
        <w:jc w:val="both"/>
      </w:pPr>
      <w:r>
        <w:t>Ограничения прав по использованию земельных участков и объектов капитального строительства, установленные в соответствии с законодательством Российской Федерации обязательны для исполнения и соблюдения всеми субъектами градостроительных отношений на территории муниципального образования.</w:t>
      </w:r>
    </w:p>
    <w:p w:rsidR="00664DF5" w:rsidRDefault="00FF1414">
      <w:pPr>
        <w:pStyle w:val="11"/>
        <w:numPr>
          <w:ilvl w:val="0"/>
          <w:numId w:val="34"/>
        </w:numPr>
        <w:shd w:val="clear" w:color="auto" w:fill="auto"/>
        <w:tabs>
          <w:tab w:val="left" w:pos="1078"/>
        </w:tabs>
        <w:spacing w:after="120"/>
        <w:ind w:firstLine="720"/>
        <w:jc w:val="both"/>
      </w:pPr>
      <w:r>
        <w:t>Конкретные градостроительные обременения, связанные с установлением зон дей</w:t>
      </w:r>
      <w:r>
        <w:softHyphen/>
        <w:t>ствия градостроительных ограничений, фиксируются в градостроительном плане земельного участка.</w:t>
      </w:r>
    </w:p>
    <w:p w:rsidR="00664DF5" w:rsidRDefault="00FF1414">
      <w:pPr>
        <w:pStyle w:val="11"/>
        <w:shd w:val="clear" w:color="auto" w:fill="auto"/>
        <w:spacing w:after="120"/>
        <w:ind w:firstLine="720"/>
        <w:jc w:val="both"/>
      </w:pPr>
      <w:r>
        <w:rPr>
          <w:b/>
          <w:bCs/>
        </w:rPr>
        <w:t xml:space="preserve">Статья 20. </w:t>
      </w:r>
      <w:r>
        <w:t>Зоны с особыми условиями использования территорий Шахтинского сель</w:t>
      </w:r>
      <w:r>
        <w:softHyphen/>
        <w:t>совета</w:t>
      </w:r>
    </w:p>
    <w:p w:rsidR="00664DF5" w:rsidRDefault="00FF1414">
      <w:pPr>
        <w:pStyle w:val="11"/>
        <w:numPr>
          <w:ilvl w:val="0"/>
          <w:numId w:val="36"/>
        </w:numPr>
        <w:shd w:val="clear" w:color="auto" w:fill="auto"/>
        <w:tabs>
          <w:tab w:val="left" w:pos="1049"/>
        </w:tabs>
        <w:ind w:firstLine="720"/>
        <w:jc w:val="both"/>
      </w:pPr>
      <w:r>
        <w:t>Зоны с особыми условиями использования территории муниципального образова</w:t>
      </w:r>
      <w:r>
        <w:softHyphen/>
        <w:t>ния настоящих правил отображаются в соответствии с данными ЕГРН:</w:t>
      </w:r>
    </w:p>
    <w:p w:rsidR="00664DF5" w:rsidRDefault="00FF1414">
      <w:pPr>
        <w:pStyle w:val="11"/>
        <w:numPr>
          <w:ilvl w:val="0"/>
          <w:numId w:val="3"/>
        </w:numPr>
        <w:shd w:val="clear" w:color="auto" w:fill="auto"/>
        <w:tabs>
          <w:tab w:val="left" w:pos="1025"/>
        </w:tabs>
        <w:ind w:firstLine="720"/>
        <w:jc w:val="both"/>
      </w:pPr>
      <w:r>
        <w:t>охранные зоны объектов инженерной инфраструктуры (высоковольтных ЛЭП; ВОЛС).</w:t>
      </w:r>
    </w:p>
    <w:p w:rsidR="00664DF5" w:rsidRDefault="00FF1414">
      <w:pPr>
        <w:pStyle w:val="11"/>
        <w:numPr>
          <w:ilvl w:val="0"/>
          <w:numId w:val="36"/>
        </w:numPr>
        <w:shd w:val="clear" w:color="auto" w:fill="auto"/>
        <w:tabs>
          <w:tab w:val="left" w:pos="1059"/>
        </w:tabs>
        <w:spacing w:after="120"/>
        <w:ind w:firstLine="720"/>
        <w:jc w:val="both"/>
      </w:pPr>
      <w:r>
        <w:t>Конкретный состав и содержание ограничений на использование территории уста</w:t>
      </w:r>
      <w:r>
        <w:softHyphen/>
        <w:t>навливается законодательством и нормативно-правовыми актами Российской Федерации, Новосибирской области, законами и нормативно правовыми актами местного самоуправле</w:t>
      </w:r>
      <w:r>
        <w:softHyphen/>
        <w:t>ния, нормативами, инструкциями и правилами соответствующих министерств и ведомств, в зависимости от функционального назначения территориальной зоны и параметров градооб</w:t>
      </w:r>
      <w:r>
        <w:softHyphen/>
        <w:t>разующих объектов.</w:t>
      </w:r>
    </w:p>
    <w:p w:rsidR="00664DF5" w:rsidRDefault="00FF1414">
      <w:pPr>
        <w:pStyle w:val="11"/>
        <w:shd w:val="clear" w:color="auto" w:fill="auto"/>
        <w:spacing w:after="120"/>
        <w:ind w:firstLine="720"/>
        <w:jc w:val="both"/>
      </w:pPr>
      <w:r>
        <w:rPr>
          <w:b/>
          <w:bCs/>
        </w:rPr>
        <w:t xml:space="preserve">Статья 21. </w:t>
      </w:r>
      <w:r>
        <w:t>Зоны действия опасных природных или техногенных процессов</w:t>
      </w:r>
    </w:p>
    <w:p w:rsidR="00664DF5" w:rsidRDefault="00FF1414">
      <w:pPr>
        <w:pStyle w:val="11"/>
        <w:numPr>
          <w:ilvl w:val="0"/>
          <w:numId w:val="37"/>
        </w:numPr>
        <w:shd w:val="clear" w:color="auto" w:fill="auto"/>
        <w:tabs>
          <w:tab w:val="left" w:pos="1061"/>
        </w:tabs>
        <w:ind w:firstLine="720"/>
        <w:jc w:val="both"/>
      </w:pPr>
      <w:r>
        <w:t>Использование потенциально опасных территорий осуществляется после обеспече</w:t>
      </w:r>
      <w:r>
        <w:softHyphen/>
        <w:t>ния условий безопасности.</w:t>
      </w:r>
    </w:p>
    <w:p w:rsidR="00664DF5" w:rsidRDefault="00FF1414">
      <w:pPr>
        <w:pStyle w:val="11"/>
        <w:numPr>
          <w:ilvl w:val="0"/>
          <w:numId w:val="37"/>
        </w:numPr>
        <w:shd w:val="clear" w:color="auto" w:fill="auto"/>
        <w:tabs>
          <w:tab w:val="left" w:pos="1061"/>
        </w:tabs>
        <w:spacing w:after="120"/>
        <w:ind w:firstLine="720"/>
        <w:jc w:val="both"/>
      </w:pPr>
      <w:r>
        <w:t>Зоны воздействия вероятных чрезвычайных ситуаций определяются отдельным проектом для каждого потенциально опасного объекта в соответствии с действующими фе</w:t>
      </w:r>
      <w:r>
        <w:softHyphen/>
        <w:t>деральными законами, строительными нормами и правилами, методическими рекоменда</w:t>
      </w:r>
      <w:r>
        <w:softHyphen/>
        <w:t>циями.</w:t>
      </w:r>
    </w:p>
    <w:p w:rsidR="00664DF5" w:rsidRDefault="00FF1414">
      <w:pPr>
        <w:pStyle w:val="11"/>
        <w:shd w:val="clear" w:color="auto" w:fill="auto"/>
        <w:spacing w:after="120" w:line="276" w:lineRule="auto"/>
        <w:ind w:firstLine="720"/>
        <w:jc w:val="both"/>
        <w:rPr>
          <w:sz w:val="22"/>
          <w:szCs w:val="22"/>
        </w:rPr>
      </w:pPr>
      <w:r>
        <w:rPr>
          <w:b/>
          <w:bCs/>
          <w:sz w:val="28"/>
          <w:szCs w:val="28"/>
        </w:rPr>
        <w:t xml:space="preserve">ГЛАВА 7. </w:t>
      </w:r>
      <w:r>
        <w:rPr>
          <w:sz w:val="28"/>
          <w:szCs w:val="28"/>
        </w:rPr>
        <w:t>Г</w:t>
      </w:r>
      <w:r>
        <w:rPr>
          <w:sz w:val="22"/>
          <w:szCs w:val="22"/>
        </w:rPr>
        <w:t>РАДОСТРОИТЕЛЬНЫЕ РЕГЛАМЕНТЫ</w:t>
      </w:r>
      <w:r>
        <w:rPr>
          <w:sz w:val="28"/>
          <w:szCs w:val="28"/>
        </w:rPr>
        <w:t>. П</w:t>
      </w:r>
      <w:r>
        <w:rPr>
          <w:sz w:val="22"/>
          <w:szCs w:val="22"/>
        </w:rPr>
        <w:t>АРАМЕТРЫ РАЗРЕШЕННОГО ИСПОЛЬЗОВАНИЯ ЗЕМЕЛЬНЫХ УЧАСТКОВ И ОБЪЕКТОВ КАПИТАЛЬНОГО СТРОИТЕЛЬСТ</w:t>
      </w:r>
      <w:r>
        <w:rPr>
          <w:sz w:val="22"/>
          <w:szCs w:val="22"/>
        </w:rPr>
        <w:softHyphen/>
        <w:t>ВА</w:t>
      </w:r>
    </w:p>
    <w:p w:rsidR="00664DF5" w:rsidRDefault="00FF1414">
      <w:pPr>
        <w:pStyle w:val="11"/>
        <w:shd w:val="clear" w:color="auto" w:fill="auto"/>
        <w:spacing w:after="240"/>
        <w:ind w:firstLine="720"/>
        <w:jc w:val="both"/>
      </w:pPr>
      <w:r>
        <w:rPr>
          <w:b/>
          <w:bCs/>
        </w:rPr>
        <w:t xml:space="preserve">Статья 22. </w:t>
      </w:r>
      <w:r>
        <w:t>Порядок установления градостроительного регламента</w:t>
      </w:r>
    </w:p>
    <w:p w:rsidR="00664DF5" w:rsidRDefault="00FF1414">
      <w:pPr>
        <w:pStyle w:val="11"/>
        <w:shd w:val="clear" w:color="auto" w:fill="auto"/>
        <w:ind w:firstLine="720"/>
        <w:jc w:val="both"/>
      </w:pPr>
      <w:r>
        <w:t>1. Градостроительный регламент определяет правовой режим земельных участков, а также всего, что находится над и под поверхностью земельных участков и используется в процессе их застройки и эксплуатации объектов капитального строительства.</w:t>
      </w:r>
    </w:p>
    <w:p w:rsidR="00664DF5" w:rsidRDefault="00FF1414">
      <w:pPr>
        <w:pStyle w:val="11"/>
        <w:shd w:val="clear" w:color="auto" w:fill="auto"/>
        <w:ind w:firstLine="720"/>
        <w:jc w:val="both"/>
      </w:pPr>
      <w:r>
        <w:t>2. Настоящими Правилами градостроительные регламенты установлены с учетом:</w:t>
      </w:r>
    </w:p>
    <w:p w:rsidR="00664DF5" w:rsidRDefault="00FF1414">
      <w:pPr>
        <w:pStyle w:val="11"/>
        <w:numPr>
          <w:ilvl w:val="0"/>
          <w:numId w:val="38"/>
        </w:numPr>
        <w:shd w:val="clear" w:color="auto" w:fill="auto"/>
        <w:tabs>
          <w:tab w:val="left" w:pos="1080"/>
        </w:tabs>
        <w:ind w:firstLine="720"/>
        <w:jc w:val="both"/>
      </w:pPr>
      <w:r>
        <w:t>фактического использования земельных участков и объектов капитального строи</w:t>
      </w:r>
      <w:r>
        <w:softHyphen/>
        <w:t>тельства в границах территориальной зоны;</w:t>
      </w:r>
    </w:p>
    <w:p w:rsidR="00664DF5" w:rsidRDefault="00FF1414">
      <w:pPr>
        <w:pStyle w:val="11"/>
        <w:numPr>
          <w:ilvl w:val="0"/>
          <w:numId w:val="38"/>
        </w:numPr>
        <w:shd w:val="clear" w:color="auto" w:fill="auto"/>
        <w:tabs>
          <w:tab w:val="left" w:pos="1080"/>
        </w:tabs>
        <w:ind w:firstLine="720"/>
        <w:jc w:val="both"/>
      </w:pPr>
      <w:r>
        <w:t>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w:t>
      </w:r>
      <w:r>
        <w:softHyphen/>
        <w:t>го строительства;</w:t>
      </w:r>
    </w:p>
    <w:p w:rsidR="00664DF5" w:rsidRDefault="00FF1414">
      <w:pPr>
        <w:pStyle w:val="11"/>
        <w:numPr>
          <w:ilvl w:val="0"/>
          <w:numId w:val="38"/>
        </w:numPr>
        <w:shd w:val="clear" w:color="auto" w:fill="auto"/>
        <w:tabs>
          <w:tab w:val="left" w:pos="1080"/>
        </w:tabs>
        <w:ind w:firstLine="720"/>
        <w:jc w:val="both"/>
      </w:pPr>
      <w:r>
        <w:t>видов территориальных зон, определенных настоящими Правилами;</w:t>
      </w:r>
    </w:p>
    <w:p w:rsidR="00664DF5" w:rsidRDefault="00FF1414">
      <w:pPr>
        <w:pStyle w:val="11"/>
        <w:numPr>
          <w:ilvl w:val="0"/>
          <w:numId w:val="38"/>
        </w:numPr>
        <w:shd w:val="clear" w:color="auto" w:fill="auto"/>
        <w:tabs>
          <w:tab w:val="left" w:pos="1080"/>
        </w:tabs>
        <w:ind w:firstLine="720"/>
        <w:jc w:val="both"/>
      </w:pPr>
      <w:r>
        <w:t>территорий охраны объектов культурного наследия, а также особо охраняемых территорий, иных природных объектов.</w:t>
      </w:r>
    </w:p>
    <w:p w:rsidR="00664DF5" w:rsidRDefault="00FF1414">
      <w:pPr>
        <w:pStyle w:val="11"/>
        <w:numPr>
          <w:ilvl w:val="0"/>
          <w:numId w:val="37"/>
        </w:numPr>
        <w:shd w:val="clear" w:color="auto" w:fill="auto"/>
        <w:tabs>
          <w:tab w:val="left" w:pos="1046"/>
        </w:tabs>
        <w:ind w:firstLine="720"/>
        <w:jc w:val="both"/>
      </w:pPr>
      <w:r>
        <w:t>Действие градостроительного регламента распространяется в равной мереные уча</w:t>
      </w:r>
      <w:r>
        <w:softHyphen/>
        <w:t>стки и объекты капитального строительства, расположенные в пределах границ территори</w:t>
      </w:r>
      <w:r>
        <w:softHyphen/>
        <w:t>альной зоны.</w:t>
      </w:r>
    </w:p>
    <w:p w:rsidR="00664DF5" w:rsidRDefault="00FF1414">
      <w:pPr>
        <w:pStyle w:val="11"/>
        <w:numPr>
          <w:ilvl w:val="0"/>
          <w:numId w:val="37"/>
        </w:numPr>
        <w:shd w:val="clear" w:color="auto" w:fill="auto"/>
        <w:tabs>
          <w:tab w:val="left" w:pos="1046"/>
        </w:tabs>
        <w:ind w:firstLine="720"/>
        <w:jc w:val="both"/>
      </w:pPr>
      <w:r>
        <w:t>В соответствии с Градостроительным кодексом Российской Федерации действие градостроительного регламента не распространяется на земельные участки:</w:t>
      </w:r>
    </w:p>
    <w:p w:rsidR="00664DF5" w:rsidRDefault="00FF1414">
      <w:pPr>
        <w:pStyle w:val="11"/>
        <w:shd w:val="clear" w:color="auto" w:fill="auto"/>
        <w:ind w:firstLine="720"/>
        <w:jc w:val="both"/>
      </w:pPr>
      <w:r>
        <w:t>1) в границах территорий памятников и ансамблей, включенных в единый государст</w:t>
      </w:r>
      <w:r>
        <w:softHyphen/>
        <w:t>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w:t>
      </w:r>
      <w:r>
        <w:softHyphen/>
        <w:t>не объектов культурного наследия;</w:t>
      </w:r>
    </w:p>
    <w:p w:rsidR="00664DF5" w:rsidRDefault="00FF1414">
      <w:pPr>
        <w:pStyle w:val="11"/>
        <w:shd w:val="clear" w:color="auto" w:fill="auto"/>
        <w:ind w:firstLine="720"/>
        <w:jc w:val="both"/>
      </w:pPr>
      <w:r>
        <w:t>2) в границах территорий общего пользования;</w:t>
      </w:r>
    </w:p>
    <w:p w:rsidR="00664DF5" w:rsidRDefault="00FF1414">
      <w:pPr>
        <w:pStyle w:val="11"/>
        <w:numPr>
          <w:ilvl w:val="0"/>
          <w:numId w:val="22"/>
        </w:numPr>
        <w:shd w:val="clear" w:color="auto" w:fill="auto"/>
        <w:tabs>
          <w:tab w:val="left" w:pos="1070"/>
        </w:tabs>
        <w:ind w:firstLine="720"/>
        <w:jc w:val="both"/>
      </w:pPr>
      <w:r>
        <w:t>предназначенные для размещения линейных объектов и (или) занятые линейными объектами;</w:t>
      </w:r>
    </w:p>
    <w:p w:rsidR="00664DF5" w:rsidRDefault="00FF1414">
      <w:pPr>
        <w:pStyle w:val="11"/>
        <w:numPr>
          <w:ilvl w:val="0"/>
          <w:numId w:val="22"/>
        </w:numPr>
        <w:shd w:val="clear" w:color="auto" w:fill="auto"/>
        <w:tabs>
          <w:tab w:val="left" w:pos="1080"/>
        </w:tabs>
        <w:ind w:firstLine="720"/>
        <w:jc w:val="both"/>
      </w:pPr>
      <w:r>
        <w:t>предоставленные для добычи полезных ископаемых.</w:t>
      </w:r>
    </w:p>
    <w:p w:rsidR="00664DF5" w:rsidRDefault="00FF1414">
      <w:pPr>
        <w:pStyle w:val="11"/>
        <w:numPr>
          <w:ilvl w:val="0"/>
          <w:numId w:val="37"/>
        </w:numPr>
        <w:shd w:val="clear" w:color="auto" w:fill="auto"/>
        <w:tabs>
          <w:tab w:val="left" w:pos="1046"/>
        </w:tabs>
        <w:ind w:firstLine="720"/>
        <w:jc w:val="both"/>
      </w:pPr>
      <w:r>
        <w:t>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664DF5" w:rsidRDefault="00FF1414">
      <w:pPr>
        <w:pStyle w:val="11"/>
        <w:numPr>
          <w:ilvl w:val="0"/>
          <w:numId w:val="37"/>
        </w:numPr>
        <w:shd w:val="clear" w:color="auto" w:fill="auto"/>
        <w:tabs>
          <w:tab w:val="left" w:pos="1046"/>
        </w:tabs>
        <w:ind w:firstLine="720"/>
        <w:jc w:val="both"/>
      </w:pPr>
      <w:r>
        <w:t>Градостроительные регламенты не устанавливаются для земель лесного фонда, зе</w:t>
      </w:r>
      <w:r>
        <w:softHyphen/>
        <w:t>мель, покрытых поверхностными водами, земель запаса, земель особо охраняемых природ</w:t>
      </w:r>
      <w:r>
        <w:softHyphen/>
        <w:t>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w:t>
      </w:r>
      <w:r>
        <w:softHyphen/>
        <w:t>ных участков, расположенных в границах особых экономических зон.</w:t>
      </w:r>
    </w:p>
    <w:p w:rsidR="00664DF5" w:rsidRDefault="00FF1414">
      <w:pPr>
        <w:pStyle w:val="11"/>
        <w:numPr>
          <w:ilvl w:val="0"/>
          <w:numId w:val="37"/>
        </w:numPr>
        <w:shd w:val="clear" w:color="auto" w:fill="auto"/>
        <w:tabs>
          <w:tab w:val="left" w:pos="1046"/>
        </w:tabs>
        <w:ind w:firstLine="720"/>
        <w:jc w:val="both"/>
      </w:pPr>
      <w:r>
        <w:t>Использование земельных участков, на которые действие градостроительных рег</w:t>
      </w:r>
      <w:r>
        <w:softHyphen/>
        <w:t>ламентов не распространяется, определяется уполномоченными федеральными органами ис</w:t>
      </w:r>
      <w:r>
        <w:softHyphen/>
        <w:t>полнительной власти, органами государственной власти Новосибирской области и органами местного самоуправления, осуществляющими в пределах их компетенции распоряжение землями, в соответствии с земельным законодательством.</w:t>
      </w:r>
    </w:p>
    <w:p w:rsidR="00664DF5" w:rsidRDefault="00FF1414">
      <w:pPr>
        <w:pStyle w:val="11"/>
        <w:numPr>
          <w:ilvl w:val="0"/>
          <w:numId w:val="37"/>
        </w:numPr>
        <w:shd w:val="clear" w:color="auto" w:fill="auto"/>
        <w:tabs>
          <w:tab w:val="left" w:pos="1028"/>
        </w:tabs>
        <w:ind w:firstLine="720"/>
        <w:jc w:val="both"/>
      </w:pPr>
      <w:r>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w:t>
      </w:r>
      <w:r>
        <w:softHyphen/>
        <w:t>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w:t>
      </w:r>
      <w:r>
        <w:softHyphen/>
        <w:t>ного строительства опасно для жизни или здоровья человека, для окружающей среды, объек</w:t>
      </w:r>
      <w:r>
        <w:softHyphen/>
        <w:t>тов культурного наследия.</w:t>
      </w:r>
    </w:p>
    <w:p w:rsidR="00664DF5" w:rsidRDefault="00FF1414">
      <w:pPr>
        <w:pStyle w:val="11"/>
        <w:numPr>
          <w:ilvl w:val="0"/>
          <w:numId w:val="37"/>
        </w:numPr>
        <w:shd w:val="clear" w:color="auto" w:fill="auto"/>
        <w:tabs>
          <w:tab w:val="left" w:pos="1028"/>
        </w:tabs>
        <w:ind w:firstLine="720"/>
        <w:jc w:val="both"/>
      </w:pPr>
      <w:r>
        <w:t>Реконструкция указанных в части 8 настоящей статьи объектов капитального строительства может осуществляться только путем приведения таких объектов в соответст</w:t>
      </w:r>
      <w:r>
        <w:softHyphen/>
        <w:t>вие с градостроительным регламентом или путем уменьшения их несоответствия предель</w:t>
      </w:r>
      <w:r>
        <w:softHyphen/>
        <w:t>ным параметрам разрешенного строительства, реконструкции. Изменение видов разрешен</w:t>
      </w:r>
      <w:r>
        <w:softHyphen/>
        <w:t>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w:t>
      </w:r>
      <w:r>
        <w:softHyphen/>
        <w:t>зования земельных участков и объектов капитального строительства, установленными гра</w:t>
      </w:r>
      <w:r>
        <w:softHyphen/>
        <w:t>достроительным регламентом.</w:t>
      </w:r>
    </w:p>
    <w:p w:rsidR="00664DF5" w:rsidRDefault="00FF1414">
      <w:pPr>
        <w:pStyle w:val="11"/>
        <w:numPr>
          <w:ilvl w:val="0"/>
          <w:numId w:val="37"/>
        </w:numPr>
        <w:shd w:val="clear" w:color="auto" w:fill="auto"/>
        <w:tabs>
          <w:tab w:val="left" w:pos="1148"/>
        </w:tabs>
        <w:ind w:firstLine="720"/>
        <w:jc w:val="both"/>
      </w:pPr>
      <w:r>
        <w:t>В случае, если использование указанных в части 8 настоящей статьи земельных участков и объектов капитального строительства продолжается и опасно для жизни или здо</w:t>
      </w:r>
      <w:r>
        <w:softHyphen/>
        <w:t>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w:t>
      </w:r>
      <w:r>
        <w:softHyphen/>
        <w:t>стков и объектов.</w:t>
      </w:r>
    </w:p>
    <w:p w:rsidR="00664DF5" w:rsidRDefault="00FF1414">
      <w:pPr>
        <w:pStyle w:val="11"/>
        <w:numPr>
          <w:ilvl w:val="0"/>
          <w:numId w:val="37"/>
        </w:numPr>
        <w:shd w:val="clear" w:color="auto" w:fill="auto"/>
        <w:tabs>
          <w:tab w:val="left" w:pos="1143"/>
        </w:tabs>
        <w:ind w:firstLine="720"/>
        <w:jc w:val="both"/>
      </w:pPr>
      <w:r>
        <w:t>В градостроительном регламенте в отношении земельных участков и объектов ка</w:t>
      </w:r>
      <w:r>
        <w:softHyphen/>
        <w:t>питального строительства, расположенных в пределах соответствующей территориальной зоны, указываются:</w:t>
      </w:r>
    </w:p>
    <w:p w:rsidR="00664DF5" w:rsidRDefault="00FF1414">
      <w:pPr>
        <w:pStyle w:val="11"/>
        <w:shd w:val="clear" w:color="auto" w:fill="auto"/>
        <w:ind w:firstLine="720"/>
        <w:jc w:val="both"/>
      </w:pPr>
      <w:r>
        <w:t>1) виды разрешенного использования земельных участков и объектов капитального строительства;</w:t>
      </w:r>
    </w:p>
    <w:p w:rsidR="00664DF5" w:rsidRDefault="00FF1414">
      <w:pPr>
        <w:pStyle w:val="11"/>
        <w:shd w:val="clear" w:color="auto" w:fill="auto"/>
        <w:ind w:firstLine="720"/>
        <w:jc w:val="both"/>
      </w:pPr>
      <w: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664DF5" w:rsidRDefault="00FF1414">
      <w:pPr>
        <w:pStyle w:val="11"/>
        <w:numPr>
          <w:ilvl w:val="0"/>
          <w:numId w:val="20"/>
        </w:numPr>
        <w:shd w:val="clear" w:color="auto" w:fill="auto"/>
        <w:tabs>
          <w:tab w:val="left" w:pos="1047"/>
        </w:tabs>
        <w:spacing w:after="120"/>
        <w:ind w:firstLine="720"/>
        <w:jc w:val="both"/>
      </w:pPr>
      <w:r>
        <w:t>ограничения использования земельных участков и объектов капитального строи</w:t>
      </w:r>
      <w:r>
        <w:softHyphen/>
        <w:t>тельства, устанавливаемые в соответствии с законодательством Российской Федерации.</w:t>
      </w:r>
    </w:p>
    <w:p w:rsidR="00664DF5" w:rsidRDefault="00FF1414">
      <w:pPr>
        <w:pStyle w:val="11"/>
        <w:shd w:val="clear" w:color="auto" w:fill="auto"/>
        <w:spacing w:after="120"/>
        <w:ind w:firstLine="720"/>
        <w:jc w:val="both"/>
      </w:pPr>
      <w:r>
        <w:rPr>
          <w:b/>
          <w:bCs/>
        </w:rPr>
        <w:t xml:space="preserve">Статья 23. </w:t>
      </w:r>
      <w:r>
        <w:t>Виды и параметры разрешенного использования земельных участков и объектов капитального строительства</w:t>
      </w:r>
    </w:p>
    <w:p w:rsidR="00664DF5" w:rsidRDefault="00FF1414">
      <w:pPr>
        <w:pStyle w:val="11"/>
        <w:shd w:val="clear" w:color="auto" w:fill="auto"/>
        <w:ind w:firstLine="720"/>
        <w:jc w:val="both"/>
      </w:pPr>
      <w:r>
        <w:t>1. Для каждого земельного участка и иного объекта недвижимости разрешенным счи</w:t>
      </w:r>
      <w:r>
        <w:softHyphen/>
        <w:t>тается такое использование, которое соответствует градостроительному регламенту.</w:t>
      </w:r>
    </w:p>
    <w:p w:rsidR="00664DF5" w:rsidRDefault="00FF1414">
      <w:pPr>
        <w:pStyle w:val="11"/>
        <w:shd w:val="clear" w:color="auto" w:fill="auto"/>
        <w:ind w:firstLine="720"/>
        <w:jc w:val="both"/>
      </w:pPr>
      <w:r>
        <w:t>2. Виды разрешенного использования земельных участков и объектов капитального строительства включают:</w:t>
      </w:r>
    </w:p>
    <w:p w:rsidR="00664DF5" w:rsidRDefault="00FF1414">
      <w:pPr>
        <w:pStyle w:val="11"/>
        <w:shd w:val="clear" w:color="auto" w:fill="auto"/>
        <w:ind w:firstLine="720"/>
        <w:jc w:val="both"/>
      </w:pPr>
      <w:r>
        <w:t>1) основные виды разрешенного использования, которые не могут быть запрещены при условии соблюдения особых градостроительных требований к формированию земель</w:t>
      </w:r>
      <w:r>
        <w:softHyphen/>
        <w:t>ных участков и объектов капитального строительства и технических требований по подго</w:t>
      </w:r>
      <w:r>
        <w:softHyphen/>
        <w:t>товке проектной документации и строительству;</w:t>
      </w:r>
    </w:p>
    <w:p w:rsidR="00664DF5" w:rsidRDefault="00FF1414">
      <w:pPr>
        <w:pStyle w:val="11"/>
        <w:shd w:val="clear" w:color="auto" w:fill="auto"/>
        <w:ind w:firstLine="720"/>
        <w:jc w:val="both"/>
      </w:pPr>
      <w:r>
        <w:t>2) вспомогательные виды разрешенного использования, допустимые лишь в качестве дополнительных к основным видам использования и только совместно с ними;</w:t>
      </w:r>
    </w:p>
    <w:p w:rsidR="00664DF5" w:rsidRDefault="00FF1414">
      <w:pPr>
        <w:pStyle w:val="11"/>
        <w:numPr>
          <w:ilvl w:val="0"/>
          <w:numId w:val="19"/>
        </w:numPr>
        <w:shd w:val="clear" w:color="auto" w:fill="auto"/>
        <w:tabs>
          <w:tab w:val="left" w:pos="1062"/>
        </w:tabs>
        <w:ind w:firstLine="720"/>
        <w:jc w:val="both"/>
      </w:pPr>
      <w:r>
        <w:t>условно разрешенные виды использования.</w:t>
      </w:r>
    </w:p>
    <w:p w:rsidR="00664DF5" w:rsidRDefault="00FF1414">
      <w:pPr>
        <w:pStyle w:val="11"/>
        <w:shd w:val="clear" w:color="auto" w:fill="auto"/>
        <w:ind w:firstLine="720"/>
        <w:jc w:val="both"/>
      </w:pPr>
      <w:r>
        <w:t>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w:t>
      </w:r>
      <w:r>
        <w:softHyphen/>
        <w:t>риториальной зоне, в отношении которой устанавливается градостроительный регламент.</w:t>
      </w:r>
    </w:p>
    <w:p w:rsidR="00664DF5" w:rsidRDefault="00FF1414">
      <w:pPr>
        <w:pStyle w:val="11"/>
        <w:numPr>
          <w:ilvl w:val="0"/>
          <w:numId w:val="36"/>
        </w:numPr>
        <w:shd w:val="clear" w:color="auto" w:fill="auto"/>
        <w:tabs>
          <w:tab w:val="left" w:pos="1028"/>
        </w:tabs>
        <w:ind w:firstLine="720"/>
        <w:jc w:val="both"/>
      </w:pPr>
      <w:r>
        <w:t>Виды использования земельного участка, не предусмотренные в градостроительном регламенте, являются запрещенными.</w:t>
      </w:r>
    </w:p>
    <w:p w:rsidR="00664DF5" w:rsidRDefault="00FF1414">
      <w:pPr>
        <w:pStyle w:val="11"/>
        <w:numPr>
          <w:ilvl w:val="0"/>
          <w:numId w:val="36"/>
        </w:numPr>
        <w:shd w:val="clear" w:color="auto" w:fill="auto"/>
        <w:tabs>
          <w:tab w:val="left" w:pos="1028"/>
        </w:tabs>
        <w:ind w:firstLine="720"/>
        <w:jc w:val="both"/>
      </w:pPr>
      <w:r>
        <w:t>Основные и вспомогательные виды разрешенного использования земельных участ</w:t>
      </w:r>
      <w:r>
        <w:softHyphen/>
        <w:t>ков и объектов капитального строительства правообладателями земельных участков и объек</w:t>
      </w:r>
      <w:r>
        <w:softHyphen/>
        <w:t>тов капитального строительства, за исключением органов государственной власти, органов местного самоуправления муниципального образования, государственных и муниципальных учреждений, выбираются самостоятельно без дополнительных разрешений и согласования.</w:t>
      </w:r>
    </w:p>
    <w:p w:rsidR="00664DF5" w:rsidRDefault="00FF1414">
      <w:pPr>
        <w:pStyle w:val="11"/>
        <w:numPr>
          <w:ilvl w:val="0"/>
          <w:numId w:val="36"/>
        </w:numPr>
        <w:shd w:val="clear" w:color="auto" w:fill="auto"/>
        <w:tabs>
          <w:tab w:val="left" w:pos="1023"/>
        </w:tabs>
        <w:ind w:firstLine="740"/>
        <w:jc w:val="both"/>
      </w:pPr>
      <w:r>
        <w:t>Решения об изменении одного вида разрешенного использования земельных участ</w:t>
      </w:r>
      <w:r>
        <w:softHyphen/>
        <w:t>ков и объектов капитального строительства, расположенных на землях, на которые действие градостроительных регламентов не распространяется, на другой вид такого использования, принимаются в соответствии с федеральными законами.</w:t>
      </w:r>
    </w:p>
    <w:p w:rsidR="00664DF5" w:rsidRDefault="00FF1414">
      <w:pPr>
        <w:pStyle w:val="11"/>
        <w:numPr>
          <w:ilvl w:val="0"/>
          <w:numId w:val="36"/>
        </w:numPr>
        <w:shd w:val="clear" w:color="auto" w:fill="auto"/>
        <w:tabs>
          <w:tab w:val="left" w:pos="1038"/>
        </w:tabs>
        <w:ind w:firstLine="740"/>
        <w:jc w:val="both"/>
      </w:pPr>
      <w:r>
        <w:t>Параметры разрешенного использования земельных участков и объектов капиталь</w:t>
      </w:r>
      <w:r>
        <w:softHyphen/>
        <w:t>ного строительства включают:</w:t>
      </w:r>
    </w:p>
    <w:p w:rsidR="00664DF5" w:rsidRDefault="00FF1414">
      <w:pPr>
        <w:pStyle w:val="11"/>
        <w:shd w:val="clear" w:color="auto" w:fill="auto"/>
        <w:ind w:firstLine="740"/>
        <w:jc w:val="both"/>
      </w:pPr>
      <w:r>
        <w:t>1) предельные (минимальные и (или) максимальные) размеры земельных участков, в том числе их площадь;</w:t>
      </w:r>
    </w:p>
    <w:p w:rsidR="00664DF5" w:rsidRDefault="00FF1414">
      <w:pPr>
        <w:pStyle w:val="11"/>
        <w:shd w:val="clear" w:color="auto" w:fill="auto"/>
        <w:ind w:firstLine="740"/>
        <w:jc w:val="both"/>
      </w:pPr>
      <w:r>
        <w:t>2) минимальные отступы от границ земельных участков в целях определения мест до</w:t>
      </w:r>
      <w:r>
        <w:softHyphen/>
        <w:t>пустимого размещения зданий, строений, сооружений, за пределами которых запрещено строительство зданий, строений, сооружений;</w:t>
      </w:r>
    </w:p>
    <w:p w:rsidR="00664DF5" w:rsidRDefault="00FF1414">
      <w:pPr>
        <w:pStyle w:val="11"/>
        <w:numPr>
          <w:ilvl w:val="0"/>
          <w:numId w:val="6"/>
        </w:numPr>
        <w:shd w:val="clear" w:color="auto" w:fill="auto"/>
        <w:tabs>
          <w:tab w:val="left" w:pos="1062"/>
        </w:tabs>
        <w:ind w:firstLine="740"/>
        <w:jc w:val="both"/>
      </w:pPr>
      <w:r>
        <w:t>предельное количество этажей или предельную высоту зданий, строений, сооруже</w:t>
      </w:r>
      <w:r>
        <w:softHyphen/>
        <w:t>ний;</w:t>
      </w:r>
    </w:p>
    <w:p w:rsidR="00664DF5" w:rsidRDefault="00FF1414">
      <w:pPr>
        <w:pStyle w:val="11"/>
        <w:numPr>
          <w:ilvl w:val="0"/>
          <w:numId w:val="6"/>
        </w:numPr>
        <w:shd w:val="clear" w:color="auto" w:fill="auto"/>
        <w:tabs>
          <w:tab w:val="left" w:pos="1057"/>
        </w:tabs>
        <w:ind w:firstLine="740"/>
        <w:jc w:val="both"/>
      </w:pPr>
      <w: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664DF5" w:rsidRDefault="00FF1414">
      <w:pPr>
        <w:pStyle w:val="11"/>
        <w:numPr>
          <w:ilvl w:val="0"/>
          <w:numId w:val="36"/>
        </w:numPr>
        <w:shd w:val="clear" w:color="auto" w:fill="auto"/>
        <w:tabs>
          <w:tab w:val="left" w:pos="1042"/>
        </w:tabs>
        <w:ind w:firstLine="740"/>
        <w:jc w:val="both"/>
      </w:pPr>
      <w:r>
        <w:t>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пунктами 1 - 4 части 6 настоящей статьи предельные параметры разрешенного строительства, реконст</w:t>
      </w:r>
      <w:r>
        <w:softHyphen/>
        <w:t>рукции объектов капитального строительства, непосредственно в градостроительном регла</w:t>
      </w:r>
      <w:r>
        <w:softHyphen/>
        <w:t>менте применительно к этой территориальной зоне указывается, что такие предельные (ми</w:t>
      </w:r>
      <w:r>
        <w:softHyphen/>
        <w:t>нимальные и (или) максимальные) размеры земельных участков, предельные параметры раз</w:t>
      </w:r>
      <w:r>
        <w:softHyphen/>
        <w:t>решенного строительства, реконструкции объектов капитального строительства не подлежат установлению.</w:t>
      </w:r>
    </w:p>
    <w:p w:rsidR="00664DF5" w:rsidRDefault="00FF1414">
      <w:pPr>
        <w:pStyle w:val="11"/>
        <w:numPr>
          <w:ilvl w:val="0"/>
          <w:numId w:val="36"/>
        </w:numPr>
        <w:shd w:val="clear" w:color="auto" w:fill="auto"/>
        <w:tabs>
          <w:tab w:val="left" w:pos="1042"/>
        </w:tabs>
        <w:ind w:firstLine="740"/>
        <w:jc w:val="both"/>
      </w:pPr>
      <w:r>
        <w:t>Наряду с указанными в пунктах 1 - 4 части 6 настоящей статьи предельными пара</w:t>
      </w:r>
      <w:r>
        <w:softHyphen/>
        <w:t>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w:t>
      </w:r>
      <w:r>
        <w:softHyphen/>
        <w:t>решенного строительства, реконструкции объектов капитального строительства.</w:t>
      </w:r>
    </w:p>
    <w:p w:rsidR="00664DF5" w:rsidRDefault="00FF1414">
      <w:pPr>
        <w:pStyle w:val="11"/>
        <w:numPr>
          <w:ilvl w:val="0"/>
          <w:numId w:val="36"/>
        </w:numPr>
        <w:shd w:val="clear" w:color="auto" w:fill="auto"/>
        <w:tabs>
          <w:tab w:val="left" w:pos="1038"/>
        </w:tabs>
        <w:ind w:firstLine="740"/>
        <w:jc w:val="both"/>
      </w:pPr>
      <w:r>
        <w:t>Применительно к каждой территориальной зоне устанавливаются размеры и пара</w:t>
      </w:r>
      <w:r>
        <w:softHyphen/>
        <w:t xml:space="preserve">метры, их сочетания. В пределах территориальных зон могут устанавливаться </w:t>
      </w:r>
      <w:proofErr w:type="spellStart"/>
      <w:r>
        <w:t>подзоны</w:t>
      </w:r>
      <w:proofErr w:type="spellEnd"/>
      <w:r>
        <w:t xml:space="preserve"> с одинаковыми видами разрешенного использования земельных участков и объектов капи</w:t>
      </w:r>
      <w:r>
        <w:softHyphen/>
        <w:t>тального строительства, но с различными предельными (минимальными и (или) максималь</w:t>
      </w:r>
      <w:r>
        <w:softHyphen/>
        <w:t>ными) размерами земельных участков и предельными параметрами разрешенного строитель</w:t>
      </w:r>
      <w:r>
        <w:softHyphen/>
        <w:t>ства, реконструкции объектов капитального строительства и сочетаниями таких размеров и параметров.</w:t>
      </w:r>
    </w:p>
    <w:p w:rsidR="00664DF5" w:rsidRDefault="00FF1414">
      <w:pPr>
        <w:pStyle w:val="11"/>
        <w:numPr>
          <w:ilvl w:val="0"/>
          <w:numId w:val="36"/>
        </w:numPr>
        <w:shd w:val="clear" w:color="auto" w:fill="auto"/>
        <w:tabs>
          <w:tab w:val="left" w:pos="1158"/>
        </w:tabs>
        <w:ind w:firstLine="740"/>
        <w:jc w:val="both"/>
      </w:pPr>
      <w:r>
        <w:t>Использование земельных участков и объектов капитального строительства в со</w:t>
      </w:r>
      <w:r>
        <w:softHyphen/>
        <w:t>ответствии с видами разрешенного использования и предельными параметрами разрешенно</w:t>
      </w:r>
      <w:r>
        <w:softHyphen/>
        <w:t>го строительства, реконструкции допускается при условии соблюдения градостроительных ограничений, установленных законодательством.</w:t>
      </w:r>
    </w:p>
    <w:p w:rsidR="00664DF5" w:rsidRDefault="00FF1414">
      <w:pPr>
        <w:pStyle w:val="11"/>
        <w:numPr>
          <w:ilvl w:val="0"/>
          <w:numId w:val="36"/>
        </w:numPr>
        <w:shd w:val="clear" w:color="auto" w:fill="auto"/>
        <w:tabs>
          <w:tab w:val="left" w:pos="1158"/>
        </w:tabs>
        <w:spacing w:after="120"/>
        <w:ind w:firstLine="740"/>
        <w:jc w:val="both"/>
      </w:pPr>
      <w:r>
        <w:t>Требования градостроительных регламентов обязательны для исполнения всеми субъектами градостроительных отношений на территории муниципального образования.</w:t>
      </w:r>
    </w:p>
    <w:p w:rsidR="00664DF5" w:rsidRDefault="00FF1414">
      <w:pPr>
        <w:pStyle w:val="11"/>
        <w:shd w:val="clear" w:color="auto" w:fill="auto"/>
        <w:spacing w:after="120"/>
        <w:ind w:firstLine="740"/>
        <w:jc w:val="both"/>
      </w:pPr>
      <w:r>
        <w:rPr>
          <w:b/>
          <w:bCs/>
        </w:rPr>
        <w:t xml:space="preserve">Статья 24. </w:t>
      </w:r>
      <w:r>
        <w:t>Использование объектов недвижимости, не соответствующих установлен</w:t>
      </w:r>
      <w:r>
        <w:softHyphen/>
        <w:t>ному градостроительному регламенту</w:t>
      </w:r>
    </w:p>
    <w:p w:rsidR="00664DF5" w:rsidRDefault="00FF1414">
      <w:pPr>
        <w:pStyle w:val="11"/>
        <w:numPr>
          <w:ilvl w:val="0"/>
          <w:numId w:val="39"/>
        </w:numPr>
        <w:shd w:val="clear" w:color="auto" w:fill="auto"/>
        <w:tabs>
          <w:tab w:val="left" w:pos="1038"/>
        </w:tabs>
        <w:ind w:firstLine="740"/>
        <w:jc w:val="both"/>
      </w:pPr>
      <w:r>
        <w:t>Земельные участки или объекты капитального строительства являются не соответ</w:t>
      </w:r>
      <w:r>
        <w:softHyphen/>
        <w:t>ствующими установленным градостроительным регламентам территориальных зон в сле</w:t>
      </w:r>
      <w:r>
        <w:softHyphen/>
        <w:t>дующих случаях:</w:t>
      </w:r>
    </w:p>
    <w:p w:rsidR="00664DF5" w:rsidRDefault="00FF1414">
      <w:pPr>
        <w:pStyle w:val="11"/>
        <w:shd w:val="clear" w:color="auto" w:fill="auto"/>
        <w:ind w:firstLine="740"/>
        <w:jc w:val="both"/>
      </w:pPr>
      <w:r>
        <w:t>- если виды их разрешенного использования (основные, условно разрешенные или вспомогательные) не соответствуют утвержденному для этой территории градострои</w:t>
      </w:r>
      <w:r>
        <w:softHyphen/>
        <w:t>тельному регламенту;</w:t>
      </w:r>
    </w:p>
    <w:p w:rsidR="00664DF5" w:rsidRDefault="00FF1414">
      <w:pPr>
        <w:pStyle w:val="11"/>
        <w:shd w:val="clear" w:color="auto" w:fill="auto"/>
        <w:ind w:firstLine="720"/>
        <w:jc w:val="both"/>
      </w:pPr>
      <w:r>
        <w:t>- если их предельные (минимальные и (или) максимальные) размеры и предель</w:t>
      </w:r>
      <w:r>
        <w:softHyphen/>
        <w:t>ные параметры не соответствуют утвержденному градостроительному регламенту.</w:t>
      </w:r>
    </w:p>
    <w:p w:rsidR="00664DF5" w:rsidRDefault="00FF1414">
      <w:pPr>
        <w:pStyle w:val="11"/>
        <w:numPr>
          <w:ilvl w:val="0"/>
          <w:numId w:val="39"/>
        </w:numPr>
        <w:shd w:val="clear" w:color="auto" w:fill="auto"/>
        <w:tabs>
          <w:tab w:val="left" w:pos="1038"/>
        </w:tabs>
        <w:ind w:firstLine="800"/>
        <w:jc w:val="both"/>
      </w:pPr>
      <w:r>
        <w:t>В случае если использование земельных участков и объектов капитального строи</w:t>
      </w:r>
      <w:r>
        <w:softHyphen/>
        <w:t>тельства опасно для жизни или здоровья человека, для окружающей среды, объектов куль</w:t>
      </w:r>
      <w:r>
        <w:softHyphen/>
        <w:t>турного наследия, администрация района имеет право, в соответствии с федеральными зако</w:t>
      </w:r>
      <w:r>
        <w:softHyphen/>
        <w:t>нами, иными нормативными правовыми актами, наложить запрет на использование таких земельных участков и объектов недвижимости.</w:t>
      </w:r>
    </w:p>
    <w:p w:rsidR="00664DF5" w:rsidRDefault="00FF1414">
      <w:pPr>
        <w:pStyle w:val="11"/>
        <w:numPr>
          <w:ilvl w:val="0"/>
          <w:numId w:val="39"/>
        </w:numPr>
        <w:shd w:val="clear" w:color="auto" w:fill="auto"/>
        <w:tabs>
          <w:tab w:val="left" w:pos="1038"/>
        </w:tabs>
        <w:ind w:firstLine="800"/>
        <w:jc w:val="both"/>
      </w:pPr>
      <w:r>
        <w:t>Объекты недвижимости, не соответствующие градостроительному регламенту по указанным размерам и параметрам, поддерживаются и ремонтируются при условии, что эти действия не увеличивают степень несоответствия этих объектов требованиям градострои</w:t>
      </w:r>
      <w:r>
        <w:softHyphen/>
        <w:t>тельного регламента.</w:t>
      </w:r>
    </w:p>
    <w:p w:rsidR="00664DF5" w:rsidRDefault="00FF1414">
      <w:pPr>
        <w:pStyle w:val="11"/>
        <w:numPr>
          <w:ilvl w:val="0"/>
          <w:numId w:val="39"/>
        </w:numPr>
        <w:shd w:val="clear" w:color="auto" w:fill="auto"/>
        <w:tabs>
          <w:tab w:val="left" w:pos="1038"/>
        </w:tabs>
        <w:ind w:firstLine="800"/>
        <w:jc w:val="both"/>
      </w:pPr>
      <w:r>
        <w:t>Реконструкция объектов капитального строительства, не соответствующих уста</w:t>
      </w:r>
      <w:r>
        <w:softHyphen/>
        <w:t>новленным градостроительному регламенту может осуществляться только с целью приведе</w:t>
      </w:r>
      <w:r>
        <w:softHyphen/>
        <w:t>ния таких объектов в соответствие с градостроительным регламентом или с целью уменьше</w:t>
      </w:r>
      <w:r>
        <w:softHyphen/>
        <w:t>ния их несоответствия предельным параметрам разрешенного использования.</w:t>
      </w:r>
    </w:p>
    <w:p w:rsidR="00664DF5" w:rsidRDefault="00FF1414">
      <w:pPr>
        <w:pStyle w:val="11"/>
        <w:numPr>
          <w:ilvl w:val="0"/>
          <w:numId w:val="39"/>
        </w:numPr>
        <w:shd w:val="clear" w:color="auto" w:fill="auto"/>
        <w:tabs>
          <w:tab w:val="left" w:pos="1038"/>
        </w:tabs>
        <w:ind w:firstLine="800"/>
        <w:jc w:val="both"/>
      </w:pPr>
      <w:r>
        <w:t>Изменение видов разрешенного использования земельных участков и объектов ка</w:t>
      </w:r>
      <w:r>
        <w:softHyphen/>
        <w:t>питального строительства может осуществляться только в соответствии с видами разрешен</w:t>
      </w:r>
      <w:r>
        <w:softHyphen/>
        <w:t>ного использования, установленными градостроительным регламентом.</w:t>
      </w:r>
    </w:p>
    <w:p w:rsidR="00664DF5" w:rsidRDefault="00FF1414">
      <w:pPr>
        <w:pStyle w:val="11"/>
        <w:numPr>
          <w:ilvl w:val="0"/>
          <w:numId w:val="39"/>
        </w:numPr>
        <w:shd w:val="clear" w:color="auto" w:fill="auto"/>
        <w:tabs>
          <w:tab w:val="left" w:pos="1038"/>
        </w:tabs>
        <w:ind w:firstLine="800"/>
        <w:jc w:val="both"/>
      </w:pPr>
      <w:r>
        <w:t>Правообладатели земельных участков, вправе обратиться за разрешениями на от</w:t>
      </w:r>
      <w:r>
        <w:softHyphen/>
        <w:t>клонение от предельных параметров разрешенного строительства, реконструкции объектов капитального строительства в случаях, когда размеры участков меньше установленных гра</w:t>
      </w:r>
      <w:r>
        <w:softHyphen/>
        <w:t>достроительным регламентом минимальных размеров, когда конфигурация участка не по</w:t>
      </w:r>
      <w:r>
        <w:softHyphen/>
        <w:t xml:space="preserve">зволяет обеспечить санитарные и противопожарные разрывы, когда </w:t>
      </w:r>
      <w:proofErr w:type="spellStart"/>
      <w:r>
        <w:t>инженерно</w:t>
      </w:r>
      <w:r>
        <w:softHyphen/>
        <w:t>геологические</w:t>
      </w:r>
      <w:proofErr w:type="spellEnd"/>
      <w:r>
        <w:t xml:space="preserve"> или иные характеристики неблагоприятны для застройки и дальнейшей экс</w:t>
      </w:r>
      <w:r>
        <w:softHyphen/>
        <w:t>плуатации.</w:t>
      </w:r>
    </w:p>
    <w:p w:rsidR="00664DF5" w:rsidRDefault="00FF1414">
      <w:pPr>
        <w:pStyle w:val="11"/>
        <w:numPr>
          <w:ilvl w:val="0"/>
          <w:numId w:val="39"/>
        </w:numPr>
        <w:shd w:val="clear" w:color="auto" w:fill="auto"/>
        <w:tabs>
          <w:tab w:val="left" w:pos="1033"/>
        </w:tabs>
        <w:ind w:firstLine="800"/>
        <w:jc w:val="both"/>
      </w:pPr>
      <w:r>
        <w:t>Использование объектов недвижимости, не соответствующих установленным гра</w:t>
      </w:r>
      <w:r>
        <w:softHyphen/>
        <w:t>достроительным регламентам территориальных зон должно быть направлено на постепенное приведение их в соответствие с установленным градостроительным регламентом.</w:t>
      </w:r>
    </w:p>
    <w:p w:rsidR="00664DF5" w:rsidRDefault="00FF1414">
      <w:pPr>
        <w:pStyle w:val="11"/>
        <w:numPr>
          <w:ilvl w:val="0"/>
          <w:numId w:val="39"/>
        </w:numPr>
        <w:shd w:val="clear" w:color="auto" w:fill="auto"/>
        <w:tabs>
          <w:tab w:val="left" w:pos="1033"/>
        </w:tabs>
        <w:ind w:firstLine="800"/>
        <w:jc w:val="both"/>
      </w:pPr>
      <w:r>
        <w:t>Не соответствующее требованиям настоящих Правил здание либо строение, нахо</w:t>
      </w:r>
      <w:r>
        <w:softHyphen/>
        <w:t>дящееся в ветхом или аварийном состоянии, может быть восстановлено только в тех случаях, если его последующее использование будет соответствовать установленным регламентам.</w:t>
      </w:r>
    </w:p>
    <w:p w:rsidR="00664DF5" w:rsidRDefault="00FF1414">
      <w:pPr>
        <w:pStyle w:val="11"/>
        <w:numPr>
          <w:ilvl w:val="0"/>
          <w:numId w:val="39"/>
        </w:numPr>
        <w:shd w:val="clear" w:color="auto" w:fill="auto"/>
        <w:tabs>
          <w:tab w:val="left" w:pos="1028"/>
        </w:tabs>
        <w:spacing w:after="100"/>
        <w:ind w:firstLine="800"/>
        <w:jc w:val="both"/>
      </w:pPr>
      <w:r>
        <w:t>В целях побуждения правообладателей объектов недвижимости к приведению ис</w:t>
      </w:r>
      <w:r>
        <w:softHyphen/>
        <w:t>пользования таких объектов в соответствие с градостроительным регламентом органами ме</w:t>
      </w:r>
      <w:r>
        <w:softHyphen/>
        <w:t>стного самоуправления поселения могут устанавливаться повышенные ставки земельного налога, арендной платы за землю, здания, строения и сооружения, применяться иные меры, не противоречащие законодательству.</w:t>
      </w:r>
    </w:p>
    <w:p w:rsidR="00664DF5" w:rsidRDefault="00FF1414">
      <w:pPr>
        <w:pStyle w:val="11"/>
        <w:shd w:val="clear" w:color="auto" w:fill="auto"/>
        <w:spacing w:after="100"/>
        <w:ind w:firstLine="800"/>
        <w:jc w:val="both"/>
      </w:pPr>
      <w:r>
        <w:rPr>
          <w:b/>
          <w:bCs/>
        </w:rPr>
        <w:t xml:space="preserve">Статья 25. </w:t>
      </w:r>
      <w:r>
        <w:t>Градостроительные регламенты на территории зоны застройки индивиду</w:t>
      </w:r>
      <w:r>
        <w:softHyphen/>
        <w:t>альными жилыми домами и ведения личного подсобного хозяйства</w:t>
      </w:r>
    </w:p>
    <w:p w:rsidR="00664DF5" w:rsidRDefault="00FF1414">
      <w:pPr>
        <w:pStyle w:val="11"/>
        <w:shd w:val="clear" w:color="auto" w:fill="auto"/>
        <w:ind w:firstLine="800"/>
        <w:jc w:val="both"/>
      </w:pPr>
      <w:r>
        <w:t xml:space="preserve">1. Зона застройки индивидуальными жилыми домами и ведения личного подсобного хозяйства (код зоны - </w:t>
      </w:r>
      <w:proofErr w:type="spellStart"/>
      <w:r>
        <w:t>Жин</w:t>
      </w:r>
      <w:proofErr w:type="spellEnd"/>
      <w:r>
        <w:t>) предназначена для застройки малоэтажными жилыми домами, жилыми домами усадебного типа с количеством этажей не более 3, иными объектами жи</w:t>
      </w:r>
      <w:r>
        <w:softHyphen/>
        <w:t>лищного строительства с минимально разрешенным набором услуг местного значения</w:t>
      </w:r>
    </w:p>
    <w:p w:rsidR="00664DF5" w:rsidRDefault="00FF1414">
      <w:pPr>
        <w:pStyle w:val="a9"/>
        <w:shd w:val="clear" w:color="auto" w:fill="auto"/>
        <w:ind w:left="792"/>
      </w:pPr>
      <w:r>
        <w:t>2. Виды разрешенного использования земельных участков</w:t>
      </w:r>
    </w:p>
    <w:tbl>
      <w:tblPr>
        <w:tblOverlap w:val="never"/>
        <w:tblW w:w="0" w:type="auto"/>
        <w:jc w:val="center"/>
        <w:tblLayout w:type="fixed"/>
        <w:tblCellMar>
          <w:left w:w="10" w:type="dxa"/>
          <w:right w:w="10" w:type="dxa"/>
        </w:tblCellMar>
        <w:tblLook w:val="04A0" w:firstRow="1" w:lastRow="0" w:firstColumn="1" w:lastColumn="0" w:noHBand="0" w:noVBand="1"/>
      </w:tblPr>
      <w:tblGrid>
        <w:gridCol w:w="2006"/>
        <w:gridCol w:w="5861"/>
        <w:gridCol w:w="1718"/>
      </w:tblGrid>
      <w:tr w:rsidR="00664DF5">
        <w:tblPrEx>
          <w:tblCellMar>
            <w:top w:w="0" w:type="dxa"/>
            <w:bottom w:w="0" w:type="dxa"/>
          </w:tblCellMar>
        </w:tblPrEx>
        <w:trPr>
          <w:trHeight w:hRule="exact" w:val="1282"/>
          <w:jc w:val="center"/>
        </w:trPr>
        <w:tc>
          <w:tcPr>
            <w:tcW w:w="2006" w:type="dxa"/>
            <w:tcBorders>
              <w:top w:val="single" w:sz="4" w:space="0" w:color="auto"/>
              <w:left w:val="single" w:sz="4" w:space="0" w:color="auto"/>
            </w:tcBorders>
            <w:shd w:val="clear" w:color="auto" w:fill="DBEEF4"/>
          </w:tcPr>
          <w:p w:rsidR="00664DF5" w:rsidRDefault="00FF1414">
            <w:pPr>
              <w:pStyle w:val="ab"/>
              <w:shd w:val="clear" w:color="auto" w:fill="auto"/>
              <w:ind w:firstLine="0"/>
              <w:jc w:val="center"/>
              <w:rPr>
                <w:sz w:val="22"/>
                <w:szCs w:val="22"/>
              </w:rPr>
            </w:pPr>
            <w:r>
              <w:rPr>
                <w:sz w:val="22"/>
                <w:szCs w:val="22"/>
              </w:rPr>
              <w:t>Тип вида разре</w:t>
            </w:r>
            <w:r>
              <w:rPr>
                <w:sz w:val="22"/>
                <w:szCs w:val="22"/>
              </w:rPr>
              <w:softHyphen/>
              <w:t>шенного исполь</w:t>
            </w:r>
            <w:r>
              <w:rPr>
                <w:sz w:val="22"/>
                <w:szCs w:val="22"/>
              </w:rPr>
              <w:softHyphen/>
              <w:t>зования (ВРИ)</w:t>
            </w:r>
          </w:p>
        </w:tc>
        <w:tc>
          <w:tcPr>
            <w:tcW w:w="5861" w:type="dxa"/>
            <w:tcBorders>
              <w:top w:val="single" w:sz="4" w:space="0" w:color="auto"/>
              <w:left w:val="single" w:sz="4" w:space="0" w:color="auto"/>
            </w:tcBorders>
            <w:shd w:val="clear" w:color="auto" w:fill="DBEEF4"/>
          </w:tcPr>
          <w:p w:rsidR="00664DF5" w:rsidRDefault="00FF1414">
            <w:pPr>
              <w:pStyle w:val="ab"/>
              <w:shd w:val="clear" w:color="auto" w:fill="auto"/>
              <w:ind w:firstLine="0"/>
              <w:jc w:val="center"/>
              <w:rPr>
                <w:sz w:val="22"/>
                <w:szCs w:val="22"/>
              </w:rPr>
            </w:pPr>
            <w:r>
              <w:rPr>
                <w:sz w:val="22"/>
                <w:szCs w:val="22"/>
              </w:rPr>
              <w:t>Наименование вида разрешенного использования земель</w:t>
            </w:r>
            <w:r>
              <w:rPr>
                <w:sz w:val="22"/>
                <w:szCs w:val="22"/>
              </w:rPr>
              <w:softHyphen/>
              <w:t>ного участка*</w:t>
            </w:r>
          </w:p>
        </w:tc>
        <w:tc>
          <w:tcPr>
            <w:tcW w:w="1718" w:type="dxa"/>
            <w:tcBorders>
              <w:top w:val="single" w:sz="4" w:space="0" w:color="auto"/>
              <w:left w:val="single" w:sz="4" w:space="0" w:color="auto"/>
              <w:right w:val="single" w:sz="4" w:space="0" w:color="auto"/>
            </w:tcBorders>
            <w:shd w:val="clear" w:color="auto" w:fill="DBEEF4"/>
            <w:vAlign w:val="bottom"/>
          </w:tcPr>
          <w:p w:rsidR="00664DF5" w:rsidRDefault="00FF1414">
            <w:pPr>
              <w:pStyle w:val="ab"/>
              <w:shd w:val="clear" w:color="auto" w:fill="auto"/>
              <w:ind w:firstLine="0"/>
              <w:jc w:val="center"/>
              <w:rPr>
                <w:sz w:val="22"/>
                <w:szCs w:val="22"/>
              </w:rPr>
            </w:pPr>
            <w:r>
              <w:rPr>
                <w:sz w:val="22"/>
                <w:szCs w:val="22"/>
              </w:rPr>
              <w:t>Код вида раз</w:t>
            </w:r>
            <w:r>
              <w:rPr>
                <w:sz w:val="22"/>
                <w:szCs w:val="22"/>
              </w:rPr>
              <w:softHyphen/>
              <w:t>решенного ис</w:t>
            </w:r>
            <w:r>
              <w:rPr>
                <w:sz w:val="22"/>
                <w:szCs w:val="22"/>
              </w:rPr>
              <w:softHyphen/>
              <w:t>пользования земельного участка*</w:t>
            </w:r>
          </w:p>
        </w:tc>
      </w:tr>
      <w:tr w:rsidR="00664DF5">
        <w:tblPrEx>
          <w:tblCellMar>
            <w:top w:w="0" w:type="dxa"/>
            <w:bottom w:w="0" w:type="dxa"/>
          </w:tblCellMar>
        </w:tblPrEx>
        <w:trPr>
          <w:trHeight w:hRule="exact" w:val="264"/>
          <w:jc w:val="center"/>
        </w:trPr>
        <w:tc>
          <w:tcPr>
            <w:tcW w:w="2006" w:type="dxa"/>
            <w:vMerge w:val="restart"/>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Основные ВРИ</w:t>
            </w:r>
          </w:p>
        </w:tc>
        <w:tc>
          <w:tcPr>
            <w:tcW w:w="5861" w:type="dxa"/>
            <w:tcBorders>
              <w:top w:val="single" w:sz="4" w:space="0" w:color="auto"/>
              <w:left w:val="single" w:sz="4" w:space="0" w:color="auto"/>
            </w:tcBorders>
            <w:shd w:val="clear" w:color="auto" w:fill="FFFFFF"/>
            <w:vAlign w:val="bottom"/>
          </w:tcPr>
          <w:p w:rsidR="00664DF5" w:rsidRDefault="00FF1414">
            <w:pPr>
              <w:pStyle w:val="ab"/>
              <w:shd w:val="clear" w:color="auto" w:fill="auto"/>
              <w:ind w:firstLine="0"/>
              <w:rPr>
                <w:sz w:val="22"/>
                <w:szCs w:val="22"/>
              </w:rPr>
            </w:pPr>
            <w:r>
              <w:rPr>
                <w:sz w:val="22"/>
                <w:szCs w:val="22"/>
              </w:rPr>
              <w:t>Для индивидуального жилищного строительства</w:t>
            </w:r>
          </w:p>
        </w:tc>
        <w:tc>
          <w:tcPr>
            <w:tcW w:w="1718" w:type="dxa"/>
            <w:tcBorders>
              <w:top w:val="single" w:sz="4" w:space="0" w:color="auto"/>
              <w:left w:val="single" w:sz="4" w:space="0" w:color="auto"/>
              <w:right w:val="single" w:sz="4" w:space="0" w:color="auto"/>
            </w:tcBorders>
            <w:shd w:val="clear" w:color="auto" w:fill="FFFFFF"/>
            <w:vAlign w:val="bottom"/>
          </w:tcPr>
          <w:p w:rsidR="00664DF5" w:rsidRDefault="00FF1414">
            <w:pPr>
              <w:pStyle w:val="ab"/>
              <w:shd w:val="clear" w:color="auto" w:fill="auto"/>
              <w:ind w:firstLine="0"/>
              <w:jc w:val="center"/>
              <w:rPr>
                <w:sz w:val="22"/>
                <w:szCs w:val="22"/>
              </w:rPr>
            </w:pPr>
            <w:r>
              <w:rPr>
                <w:sz w:val="22"/>
                <w:szCs w:val="22"/>
              </w:rPr>
              <w:t>2.1</w:t>
            </w:r>
          </w:p>
        </w:tc>
      </w:tr>
      <w:tr w:rsidR="00664DF5">
        <w:tblPrEx>
          <w:tblCellMar>
            <w:top w:w="0" w:type="dxa"/>
            <w:bottom w:w="0" w:type="dxa"/>
          </w:tblCellMar>
        </w:tblPrEx>
        <w:trPr>
          <w:trHeight w:hRule="exact" w:val="264"/>
          <w:jc w:val="center"/>
        </w:trPr>
        <w:tc>
          <w:tcPr>
            <w:tcW w:w="2006" w:type="dxa"/>
            <w:vMerge/>
            <w:tcBorders>
              <w:left w:val="single" w:sz="4" w:space="0" w:color="auto"/>
            </w:tcBorders>
            <w:shd w:val="clear" w:color="auto" w:fill="FFFFFF"/>
          </w:tcPr>
          <w:p w:rsidR="00664DF5" w:rsidRDefault="00664DF5"/>
        </w:tc>
        <w:tc>
          <w:tcPr>
            <w:tcW w:w="5861" w:type="dxa"/>
            <w:tcBorders>
              <w:top w:val="single" w:sz="4" w:space="0" w:color="auto"/>
              <w:left w:val="single" w:sz="4" w:space="0" w:color="auto"/>
            </w:tcBorders>
            <w:shd w:val="clear" w:color="auto" w:fill="FFFFFF"/>
            <w:vAlign w:val="bottom"/>
          </w:tcPr>
          <w:p w:rsidR="00664DF5" w:rsidRDefault="00FF1414">
            <w:pPr>
              <w:pStyle w:val="ab"/>
              <w:shd w:val="clear" w:color="auto" w:fill="auto"/>
              <w:ind w:firstLine="0"/>
              <w:rPr>
                <w:sz w:val="22"/>
                <w:szCs w:val="22"/>
              </w:rPr>
            </w:pPr>
            <w:r>
              <w:rPr>
                <w:sz w:val="22"/>
                <w:szCs w:val="22"/>
              </w:rPr>
              <w:t>Для ведения личного подсобного хозяйства</w:t>
            </w:r>
          </w:p>
        </w:tc>
        <w:tc>
          <w:tcPr>
            <w:tcW w:w="1718" w:type="dxa"/>
            <w:tcBorders>
              <w:top w:val="single" w:sz="4" w:space="0" w:color="auto"/>
              <w:left w:val="single" w:sz="4" w:space="0" w:color="auto"/>
              <w:right w:val="single" w:sz="4" w:space="0" w:color="auto"/>
            </w:tcBorders>
            <w:shd w:val="clear" w:color="auto" w:fill="FFFFFF"/>
            <w:vAlign w:val="bottom"/>
          </w:tcPr>
          <w:p w:rsidR="00664DF5" w:rsidRDefault="00FF1414">
            <w:pPr>
              <w:pStyle w:val="ab"/>
              <w:shd w:val="clear" w:color="auto" w:fill="auto"/>
              <w:ind w:firstLine="0"/>
              <w:jc w:val="center"/>
              <w:rPr>
                <w:sz w:val="22"/>
                <w:szCs w:val="22"/>
              </w:rPr>
            </w:pPr>
            <w:r>
              <w:rPr>
                <w:sz w:val="22"/>
                <w:szCs w:val="22"/>
              </w:rPr>
              <w:t>2.2</w:t>
            </w:r>
          </w:p>
        </w:tc>
      </w:tr>
      <w:tr w:rsidR="00664DF5">
        <w:tblPrEx>
          <w:tblCellMar>
            <w:top w:w="0" w:type="dxa"/>
            <w:bottom w:w="0" w:type="dxa"/>
          </w:tblCellMar>
        </w:tblPrEx>
        <w:trPr>
          <w:trHeight w:hRule="exact" w:val="259"/>
          <w:jc w:val="center"/>
        </w:trPr>
        <w:tc>
          <w:tcPr>
            <w:tcW w:w="2006" w:type="dxa"/>
            <w:vMerge/>
            <w:tcBorders>
              <w:left w:val="single" w:sz="4" w:space="0" w:color="auto"/>
            </w:tcBorders>
            <w:shd w:val="clear" w:color="auto" w:fill="FFFFFF"/>
          </w:tcPr>
          <w:p w:rsidR="00664DF5" w:rsidRDefault="00664DF5"/>
        </w:tc>
        <w:tc>
          <w:tcPr>
            <w:tcW w:w="5861" w:type="dxa"/>
            <w:tcBorders>
              <w:top w:val="single" w:sz="4" w:space="0" w:color="auto"/>
              <w:left w:val="single" w:sz="4" w:space="0" w:color="auto"/>
            </w:tcBorders>
            <w:shd w:val="clear" w:color="auto" w:fill="FFFFFF"/>
            <w:vAlign w:val="bottom"/>
          </w:tcPr>
          <w:p w:rsidR="00664DF5" w:rsidRDefault="00FF1414">
            <w:pPr>
              <w:pStyle w:val="ab"/>
              <w:shd w:val="clear" w:color="auto" w:fill="auto"/>
              <w:ind w:firstLine="0"/>
              <w:rPr>
                <w:sz w:val="22"/>
                <w:szCs w:val="22"/>
              </w:rPr>
            </w:pPr>
            <w:r>
              <w:rPr>
                <w:sz w:val="22"/>
                <w:szCs w:val="22"/>
              </w:rPr>
              <w:t>Блокированная жилая застройка</w:t>
            </w:r>
          </w:p>
        </w:tc>
        <w:tc>
          <w:tcPr>
            <w:tcW w:w="1718" w:type="dxa"/>
            <w:tcBorders>
              <w:top w:val="single" w:sz="4" w:space="0" w:color="auto"/>
              <w:left w:val="single" w:sz="4" w:space="0" w:color="auto"/>
              <w:right w:val="single" w:sz="4" w:space="0" w:color="auto"/>
            </w:tcBorders>
            <w:shd w:val="clear" w:color="auto" w:fill="FFFFFF"/>
            <w:vAlign w:val="bottom"/>
          </w:tcPr>
          <w:p w:rsidR="00664DF5" w:rsidRDefault="00FF1414">
            <w:pPr>
              <w:pStyle w:val="ab"/>
              <w:shd w:val="clear" w:color="auto" w:fill="auto"/>
              <w:ind w:firstLine="0"/>
              <w:jc w:val="center"/>
              <w:rPr>
                <w:sz w:val="22"/>
                <w:szCs w:val="22"/>
              </w:rPr>
            </w:pPr>
            <w:r>
              <w:rPr>
                <w:sz w:val="22"/>
                <w:szCs w:val="22"/>
              </w:rPr>
              <w:t>2.3</w:t>
            </w:r>
          </w:p>
        </w:tc>
      </w:tr>
      <w:tr w:rsidR="00664DF5">
        <w:tblPrEx>
          <w:tblCellMar>
            <w:top w:w="0" w:type="dxa"/>
            <w:bottom w:w="0" w:type="dxa"/>
          </w:tblCellMar>
        </w:tblPrEx>
        <w:trPr>
          <w:trHeight w:hRule="exact" w:val="264"/>
          <w:jc w:val="center"/>
        </w:trPr>
        <w:tc>
          <w:tcPr>
            <w:tcW w:w="2006" w:type="dxa"/>
            <w:vMerge/>
            <w:tcBorders>
              <w:left w:val="single" w:sz="4" w:space="0" w:color="auto"/>
            </w:tcBorders>
            <w:shd w:val="clear" w:color="auto" w:fill="FFFFFF"/>
          </w:tcPr>
          <w:p w:rsidR="00664DF5" w:rsidRDefault="00664DF5"/>
        </w:tc>
        <w:tc>
          <w:tcPr>
            <w:tcW w:w="5861" w:type="dxa"/>
            <w:tcBorders>
              <w:top w:val="single" w:sz="4" w:space="0" w:color="auto"/>
              <w:left w:val="single" w:sz="4" w:space="0" w:color="auto"/>
            </w:tcBorders>
            <w:shd w:val="clear" w:color="auto" w:fill="FFFFFF"/>
            <w:vAlign w:val="bottom"/>
          </w:tcPr>
          <w:p w:rsidR="00664DF5" w:rsidRDefault="00FF1414">
            <w:pPr>
              <w:pStyle w:val="ab"/>
              <w:shd w:val="clear" w:color="auto" w:fill="auto"/>
              <w:ind w:firstLine="0"/>
              <w:rPr>
                <w:sz w:val="22"/>
                <w:szCs w:val="22"/>
              </w:rPr>
            </w:pPr>
            <w:r>
              <w:rPr>
                <w:sz w:val="22"/>
                <w:szCs w:val="22"/>
              </w:rPr>
              <w:t>Коммунальное обслуживание</w:t>
            </w:r>
          </w:p>
        </w:tc>
        <w:tc>
          <w:tcPr>
            <w:tcW w:w="1718" w:type="dxa"/>
            <w:tcBorders>
              <w:top w:val="single" w:sz="4" w:space="0" w:color="auto"/>
              <w:left w:val="single" w:sz="4" w:space="0" w:color="auto"/>
              <w:right w:val="single" w:sz="4" w:space="0" w:color="auto"/>
            </w:tcBorders>
            <w:shd w:val="clear" w:color="auto" w:fill="FFFFFF"/>
            <w:vAlign w:val="bottom"/>
          </w:tcPr>
          <w:p w:rsidR="00664DF5" w:rsidRDefault="00FF1414">
            <w:pPr>
              <w:pStyle w:val="ab"/>
              <w:shd w:val="clear" w:color="auto" w:fill="auto"/>
              <w:ind w:firstLine="0"/>
              <w:jc w:val="center"/>
              <w:rPr>
                <w:sz w:val="22"/>
                <w:szCs w:val="22"/>
              </w:rPr>
            </w:pPr>
            <w:r>
              <w:rPr>
                <w:sz w:val="22"/>
                <w:szCs w:val="22"/>
              </w:rPr>
              <w:t>3.1</w:t>
            </w:r>
          </w:p>
        </w:tc>
      </w:tr>
      <w:tr w:rsidR="00664DF5">
        <w:tblPrEx>
          <w:tblCellMar>
            <w:top w:w="0" w:type="dxa"/>
            <w:bottom w:w="0" w:type="dxa"/>
          </w:tblCellMar>
        </w:tblPrEx>
        <w:trPr>
          <w:trHeight w:hRule="exact" w:val="264"/>
          <w:jc w:val="center"/>
        </w:trPr>
        <w:tc>
          <w:tcPr>
            <w:tcW w:w="2006" w:type="dxa"/>
            <w:vMerge/>
            <w:tcBorders>
              <w:left w:val="single" w:sz="4" w:space="0" w:color="auto"/>
            </w:tcBorders>
            <w:shd w:val="clear" w:color="auto" w:fill="FFFFFF"/>
          </w:tcPr>
          <w:p w:rsidR="00664DF5" w:rsidRDefault="00664DF5"/>
        </w:tc>
        <w:tc>
          <w:tcPr>
            <w:tcW w:w="5861" w:type="dxa"/>
            <w:tcBorders>
              <w:top w:val="single" w:sz="4" w:space="0" w:color="auto"/>
              <w:left w:val="single" w:sz="4" w:space="0" w:color="auto"/>
            </w:tcBorders>
            <w:shd w:val="clear" w:color="auto" w:fill="FFFFFF"/>
            <w:vAlign w:val="bottom"/>
          </w:tcPr>
          <w:p w:rsidR="00664DF5" w:rsidRDefault="00FF1414">
            <w:pPr>
              <w:pStyle w:val="ab"/>
              <w:shd w:val="clear" w:color="auto" w:fill="auto"/>
              <w:ind w:firstLine="0"/>
              <w:rPr>
                <w:sz w:val="22"/>
                <w:szCs w:val="22"/>
              </w:rPr>
            </w:pPr>
            <w:r>
              <w:rPr>
                <w:sz w:val="22"/>
                <w:szCs w:val="22"/>
              </w:rPr>
              <w:t>Территории общего пользования</w:t>
            </w:r>
          </w:p>
        </w:tc>
        <w:tc>
          <w:tcPr>
            <w:tcW w:w="1718" w:type="dxa"/>
            <w:tcBorders>
              <w:top w:val="single" w:sz="4" w:space="0" w:color="auto"/>
              <w:left w:val="single" w:sz="4" w:space="0" w:color="auto"/>
              <w:right w:val="single" w:sz="4" w:space="0" w:color="auto"/>
            </w:tcBorders>
            <w:shd w:val="clear" w:color="auto" w:fill="FFFFFF"/>
            <w:vAlign w:val="bottom"/>
          </w:tcPr>
          <w:p w:rsidR="00664DF5" w:rsidRDefault="00FF1414">
            <w:pPr>
              <w:pStyle w:val="ab"/>
              <w:shd w:val="clear" w:color="auto" w:fill="auto"/>
              <w:ind w:firstLine="0"/>
              <w:jc w:val="center"/>
              <w:rPr>
                <w:sz w:val="22"/>
                <w:szCs w:val="22"/>
              </w:rPr>
            </w:pPr>
            <w:r>
              <w:rPr>
                <w:sz w:val="22"/>
                <w:szCs w:val="22"/>
              </w:rPr>
              <w:t>12.0</w:t>
            </w:r>
          </w:p>
        </w:tc>
      </w:tr>
      <w:tr w:rsidR="00664DF5">
        <w:tblPrEx>
          <w:tblCellMar>
            <w:top w:w="0" w:type="dxa"/>
            <w:bottom w:w="0" w:type="dxa"/>
          </w:tblCellMar>
        </w:tblPrEx>
        <w:trPr>
          <w:trHeight w:hRule="exact" w:val="264"/>
          <w:jc w:val="center"/>
        </w:trPr>
        <w:tc>
          <w:tcPr>
            <w:tcW w:w="2006" w:type="dxa"/>
            <w:vMerge w:val="restart"/>
            <w:tcBorders>
              <w:top w:val="single" w:sz="4" w:space="0" w:color="auto"/>
              <w:left w:val="single" w:sz="4" w:space="0" w:color="auto"/>
            </w:tcBorders>
            <w:shd w:val="clear" w:color="auto" w:fill="FFFFFF"/>
            <w:vAlign w:val="bottom"/>
          </w:tcPr>
          <w:p w:rsidR="00664DF5" w:rsidRDefault="00FF1414">
            <w:pPr>
              <w:pStyle w:val="ab"/>
              <w:shd w:val="clear" w:color="auto" w:fill="auto"/>
              <w:ind w:firstLine="0"/>
              <w:jc w:val="center"/>
              <w:rPr>
                <w:sz w:val="22"/>
                <w:szCs w:val="22"/>
              </w:rPr>
            </w:pPr>
            <w:r>
              <w:rPr>
                <w:sz w:val="22"/>
                <w:szCs w:val="22"/>
              </w:rPr>
              <w:t>Условно- разрешенные</w:t>
            </w:r>
          </w:p>
        </w:tc>
        <w:tc>
          <w:tcPr>
            <w:tcW w:w="5861" w:type="dxa"/>
            <w:tcBorders>
              <w:top w:val="single" w:sz="4" w:space="0" w:color="auto"/>
              <w:left w:val="single" w:sz="4" w:space="0" w:color="auto"/>
            </w:tcBorders>
            <w:shd w:val="clear" w:color="auto" w:fill="FFFFFF"/>
            <w:vAlign w:val="bottom"/>
          </w:tcPr>
          <w:p w:rsidR="00664DF5" w:rsidRDefault="00FF1414">
            <w:pPr>
              <w:pStyle w:val="ab"/>
              <w:shd w:val="clear" w:color="auto" w:fill="auto"/>
              <w:ind w:firstLine="0"/>
              <w:rPr>
                <w:sz w:val="22"/>
                <w:szCs w:val="22"/>
              </w:rPr>
            </w:pPr>
            <w:r>
              <w:rPr>
                <w:sz w:val="22"/>
                <w:szCs w:val="22"/>
              </w:rPr>
              <w:t>Малоэтажная многоквартирная жилая застройка</w:t>
            </w:r>
          </w:p>
        </w:tc>
        <w:tc>
          <w:tcPr>
            <w:tcW w:w="1718" w:type="dxa"/>
            <w:tcBorders>
              <w:top w:val="single" w:sz="4" w:space="0" w:color="auto"/>
              <w:left w:val="single" w:sz="4" w:space="0" w:color="auto"/>
              <w:right w:val="single" w:sz="4" w:space="0" w:color="auto"/>
            </w:tcBorders>
            <w:shd w:val="clear" w:color="auto" w:fill="FFFFFF"/>
            <w:vAlign w:val="bottom"/>
          </w:tcPr>
          <w:p w:rsidR="00664DF5" w:rsidRDefault="00FF1414">
            <w:pPr>
              <w:pStyle w:val="ab"/>
              <w:shd w:val="clear" w:color="auto" w:fill="auto"/>
              <w:ind w:firstLine="0"/>
              <w:jc w:val="center"/>
              <w:rPr>
                <w:sz w:val="22"/>
                <w:szCs w:val="22"/>
              </w:rPr>
            </w:pPr>
            <w:r>
              <w:rPr>
                <w:sz w:val="22"/>
                <w:szCs w:val="22"/>
              </w:rPr>
              <w:t>2.1.1</w:t>
            </w:r>
          </w:p>
        </w:tc>
      </w:tr>
      <w:tr w:rsidR="00664DF5">
        <w:tblPrEx>
          <w:tblCellMar>
            <w:top w:w="0" w:type="dxa"/>
            <w:bottom w:w="0" w:type="dxa"/>
          </w:tblCellMar>
        </w:tblPrEx>
        <w:trPr>
          <w:trHeight w:hRule="exact" w:val="274"/>
          <w:jc w:val="center"/>
        </w:trPr>
        <w:tc>
          <w:tcPr>
            <w:tcW w:w="2006" w:type="dxa"/>
            <w:vMerge/>
            <w:tcBorders>
              <w:left w:val="single" w:sz="4" w:space="0" w:color="auto"/>
              <w:bottom w:val="single" w:sz="4" w:space="0" w:color="auto"/>
            </w:tcBorders>
            <w:shd w:val="clear" w:color="auto" w:fill="FFFFFF"/>
            <w:vAlign w:val="bottom"/>
          </w:tcPr>
          <w:p w:rsidR="00664DF5" w:rsidRDefault="00664DF5"/>
        </w:tc>
        <w:tc>
          <w:tcPr>
            <w:tcW w:w="5861" w:type="dxa"/>
            <w:tcBorders>
              <w:top w:val="single" w:sz="4" w:space="0" w:color="auto"/>
              <w:left w:val="single" w:sz="4" w:space="0" w:color="auto"/>
              <w:bottom w:val="single" w:sz="4" w:space="0" w:color="auto"/>
            </w:tcBorders>
            <w:shd w:val="clear" w:color="auto" w:fill="FFFFFF"/>
            <w:vAlign w:val="bottom"/>
          </w:tcPr>
          <w:p w:rsidR="00664DF5" w:rsidRDefault="00FF1414">
            <w:pPr>
              <w:pStyle w:val="ab"/>
              <w:shd w:val="clear" w:color="auto" w:fill="auto"/>
              <w:ind w:firstLine="0"/>
              <w:rPr>
                <w:sz w:val="22"/>
                <w:szCs w:val="22"/>
              </w:rPr>
            </w:pPr>
            <w:r>
              <w:rPr>
                <w:sz w:val="22"/>
                <w:szCs w:val="22"/>
              </w:rPr>
              <w:t>Хранение автотранспорта</w:t>
            </w:r>
          </w:p>
        </w:tc>
        <w:tc>
          <w:tcPr>
            <w:tcW w:w="1718" w:type="dxa"/>
            <w:tcBorders>
              <w:top w:val="single" w:sz="4" w:space="0" w:color="auto"/>
              <w:left w:val="single" w:sz="4" w:space="0" w:color="auto"/>
              <w:bottom w:val="single" w:sz="4" w:space="0" w:color="auto"/>
              <w:right w:val="single" w:sz="4" w:space="0" w:color="auto"/>
            </w:tcBorders>
            <w:shd w:val="clear" w:color="auto" w:fill="FFFFFF"/>
            <w:vAlign w:val="bottom"/>
          </w:tcPr>
          <w:p w:rsidR="00664DF5" w:rsidRDefault="00FF1414">
            <w:pPr>
              <w:pStyle w:val="ab"/>
              <w:shd w:val="clear" w:color="auto" w:fill="auto"/>
              <w:ind w:firstLine="0"/>
              <w:jc w:val="center"/>
              <w:rPr>
                <w:sz w:val="22"/>
                <w:szCs w:val="22"/>
              </w:rPr>
            </w:pPr>
            <w:r>
              <w:rPr>
                <w:sz w:val="22"/>
                <w:szCs w:val="22"/>
              </w:rPr>
              <w:t>2.7.1</w:t>
            </w:r>
          </w:p>
        </w:tc>
      </w:tr>
    </w:tbl>
    <w:p w:rsidR="00664DF5" w:rsidRDefault="00FF1414">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006"/>
        <w:gridCol w:w="5861"/>
        <w:gridCol w:w="1718"/>
      </w:tblGrid>
      <w:tr w:rsidR="00664DF5">
        <w:tblPrEx>
          <w:tblCellMar>
            <w:top w:w="0" w:type="dxa"/>
            <w:bottom w:w="0" w:type="dxa"/>
          </w:tblCellMar>
        </w:tblPrEx>
        <w:trPr>
          <w:trHeight w:hRule="exact" w:val="1277"/>
          <w:jc w:val="center"/>
        </w:trPr>
        <w:tc>
          <w:tcPr>
            <w:tcW w:w="2006" w:type="dxa"/>
            <w:tcBorders>
              <w:top w:val="single" w:sz="4" w:space="0" w:color="auto"/>
              <w:left w:val="single" w:sz="4" w:space="0" w:color="auto"/>
            </w:tcBorders>
            <w:shd w:val="clear" w:color="auto" w:fill="DBEEF4"/>
          </w:tcPr>
          <w:p w:rsidR="00664DF5" w:rsidRDefault="00FF1414">
            <w:pPr>
              <w:pStyle w:val="ab"/>
              <w:shd w:val="clear" w:color="auto" w:fill="auto"/>
              <w:ind w:firstLine="0"/>
              <w:jc w:val="center"/>
              <w:rPr>
                <w:sz w:val="22"/>
                <w:szCs w:val="22"/>
              </w:rPr>
            </w:pPr>
            <w:r>
              <w:rPr>
                <w:sz w:val="22"/>
                <w:szCs w:val="22"/>
              </w:rPr>
              <w:t>Тип вида разре</w:t>
            </w:r>
            <w:r>
              <w:rPr>
                <w:sz w:val="22"/>
                <w:szCs w:val="22"/>
              </w:rPr>
              <w:softHyphen/>
              <w:t>шенного исполь</w:t>
            </w:r>
            <w:r>
              <w:rPr>
                <w:sz w:val="22"/>
                <w:szCs w:val="22"/>
              </w:rPr>
              <w:softHyphen/>
              <w:t>зования (ВРИ)</w:t>
            </w:r>
          </w:p>
        </w:tc>
        <w:tc>
          <w:tcPr>
            <w:tcW w:w="5861" w:type="dxa"/>
            <w:tcBorders>
              <w:top w:val="single" w:sz="4" w:space="0" w:color="auto"/>
              <w:left w:val="single" w:sz="4" w:space="0" w:color="auto"/>
            </w:tcBorders>
            <w:shd w:val="clear" w:color="auto" w:fill="DBEEF4"/>
          </w:tcPr>
          <w:p w:rsidR="00664DF5" w:rsidRDefault="00FF1414">
            <w:pPr>
              <w:pStyle w:val="ab"/>
              <w:shd w:val="clear" w:color="auto" w:fill="auto"/>
              <w:ind w:firstLine="0"/>
              <w:jc w:val="center"/>
              <w:rPr>
                <w:sz w:val="22"/>
                <w:szCs w:val="22"/>
              </w:rPr>
            </w:pPr>
            <w:r>
              <w:rPr>
                <w:sz w:val="22"/>
                <w:szCs w:val="22"/>
              </w:rPr>
              <w:t>Наименование вида разрешенного использования земель</w:t>
            </w:r>
            <w:r>
              <w:rPr>
                <w:sz w:val="22"/>
                <w:szCs w:val="22"/>
              </w:rPr>
              <w:softHyphen/>
              <w:t>ного участка*</w:t>
            </w:r>
          </w:p>
        </w:tc>
        <w:tc>
          <w:tcPr>
            <w:tcW w:w="1718" w:type="dxa"/>
            <w:tcBorders>
              <w:top w:val="single" w:sz="4" w:space="0" w:color="auto"/>
              <w:left w:val="single" w:sz="4" w:space="0" w:color="auto"/>
              <w:right w:val="single" w:sz="4" w:space="0" w:color="auto"/>
            </w:tcBorders>
            <w:shd w:val="clear" w:color="auto" w:fill="DBEEF4"/>
            <w:vAlign w:val="bottom"/>
          </w:tcPr>
          <w:p w:rsidR="00664DF5" w:rsidRDefault="00FF1414">
            <w:pPr>
              <w:pStyle w:val="ab"/>
              <w:shd w:val="clear" w:color="auto" w:fill="auto"/>
              <w:ind w:firstLine="0"/>
              <w:jc w:val="center"/>
              <w:rPr>
                <w:sz w:val="22"/>
                <w:szCs w:val="22"/>
              </w:rPr>
            </w:pPr>
            <w:r>
              <w:rPr>
                <w:sz w:val="22"/>
                <w:szCs w:val="22"/>
              </w:rPr>
              <w:t>Код вида раз</w:t>
            </w:r>
            <w:r>
              <w:rPr>
                <w:sz w:val="22"/>
                <w:szCs w:val="22"/>
              </w:rPr>
              <w:softHyphen/>
              <w:t>решенного ис</w:t>
            </w:r>
            <w:r>
              <w:rPr>
                <w:sz w:val="22"/>
                <w:szCs w:val="22"/>
              </w:rPr>
              <w:softHyphen/>
              <w:t>пользования земельного участка*</w:t>
            </w:r>
          </w:p>
        </w:tc>
      </w:tr>
      <w:tr w:rsidR="00664DF5">
        <w:tblPrEx>
          <w:tblCellMar>
            <w:top w:w="0" w:type="dxa"/>
            <w:bottom w:w="0" w:type="dxa"/>
          </w:tblCellMar>
        </w:tblPrEx>
        <w:trPr>
          <w:trHeight w:hRule="exact" w:val="264"/>
          <w:jc w:val="center"/>
        </w:trPr>
        <w:tc>
          <w:tcPr>
            <w:tcW w:w="2006" w:type="dxa"/>
            <w:vMerge w:val="restart"/>
            <w:tcBorders>
              <w:top w:val="single" w:sz="4" w:space="0" w:color="auto"/>
              <w:left w:val="single" w:sz="4" w:space="0" w:color="auto"/>
            </w:tcBorders>
            <w:shd w:val="clear" w:color="auto" w:fill="FFFFFF"/>
          </w:tcPr>
          <w:p w:rsidR="00664DF5" w:rsidRDefault="00664DF5">
            <w:pPr>
              <w:rPr>
                <w:sz w:val="10"/>
                <w:szCs w:val="10"/>
              </w:rPr>
            </w:pPr>
          </w:p>
        </w:tc>
        <w:tc>
          <w:tcPr>
            <w:tcW w:w="5861" w:type="dxa"/>
            <w:tcBorders>
              <w:top w:val="single" w:sz="4" w:space="0" w:color="auto"/>
              <w:left w:val="single" w:sz="4" w:space="0" w:color="auto"/>
            </w:tcBorders>
            <w:shd w:val="clear" w:color="auto" w:fill="FFFFFF"/>
            <w:vAlign w:val="bottom"/>
          </w:tcPr>
          <w:p w:rsidR="00664DF5" w:rsidRDefault="00FF1414">
            <w:pPr>
              <w:pStyle w:val="ab"/>
              <w:shd w:val="clear" w:color="auto" w:fill="auto"/>
              <w:ind w:firstLine="0"/>
              <w:rPr>
                <w:sz w:val="22"/>
                <w:szCs w:val="22"/>
              </w:rPr>
            </w:pPr>
            <w:r>
              <w:rPr>
                <w:sz w:val="22"/>
                <w:szCs w:val="22"/>
              </w:rPr>
              <w:t>Обслуживание жилой застройки</w:t>
            </w:r>
          </w:p>
        </w:tc>
        <w:tc>
          <w:tcPr>
            <w:tcW w:w="1718" w:type="dxa"/>
            <w:tcBorders>
              <w:top w:val="single" w:sz="4" w:space="0" w:color="auto"/>
              <w:left w:val="single" w:sz="4" w:space="0" w:color="auto"/>
              <w:right w:val="single" w:sz="4" w:space="0" w:color="auto"/>
            </w:tcBorders>
            <w:shd w:val="clear" w:color="auto" w:fill="FFFFFF"/>
            <w:vAlign w:val="bottom"/>
          </w:tcPr>
          <w:p w:rsidR="00664DF5" w:rsidRDefault="00FF1414">
            <w:pPr>
              <w:pStyle w:val="ab"/>
              <w:shd w:val="clear" w:color="auto" w:fill="auto"/>
              <w:ind w:firstLine="0"/>
              <w:jc w:val="center"/>
              <w:rPr>
                <w:sz w:val="22"/>
                <w:szCs w:val="22"/>
              </w:rPr>
            </w:pPr>
            <w:r>
              <w:rPr>
                <w:sz w:val="22"/>
                <w:szCs w:val="22"/>
              </w:rPr>
              <w:t>2.7</w:t>
            </w:r>
          </w:p>
        </w:tc>
      </w:tr>
      <w:tr w:rsidR="00664DF5">
        <w:tblPrEx>
          <w:tblCellMar>
            <w:top w:w="0" w:type="dxa"/>
            <w:bottom w:w="0" w:type="dxa"/>
          </w:tblCellMar>
        </w:tblPrEx>
        <w:trPr>
          <w:trHeight w:hRule="exact" w:val="264"/>
          <w:jc w:val="center"/>
        </w:trPr>
        <w:tc>
          <w:tcPr>
            <w:tcW w:w="2006" w:type="dxa"/>
            <w:vMerge/>
            <w:tcBorders>
              <w:left w:val="single" w:sz="4" w:space="0" w:color="auto"/>
            </w:tcBorders>
            <w:shd w:val="clear" w:color="auto" w:fill="FFFFFF"/>
          </w:tcPr>
          <w:p w:rsidR="00664DF5" w:rsidRDefault="00664DF5"/>
        </w:tc>
        <w:tc>
          <w:tcPr>
            <w:tcW w:w="5861" w:type="dxa"/>
            <w:tcBorders>
              <w:top w:val="single" w:sz="4" w:space="0" w:color="auto"/>
              <w:left w:val="single" w:sz="4" w:space="0" w:color="auto"/>
            </w:tcBorders>
            <w:shd w:val="clear" w:color="auto" w:fill="FFFFFF"/>
            <w:vAlign w:val="bottom"/>
          </w:tcPr>
          <w:p w:rsidR="00664DF5" w:rsidRDefault="00FF1414">
            <w:pPr>
              <w:pStyle w:val="ab"/>
              <w:shd w:val="clear" w:color="auto" w:fill="auto"/>
              <w:ind w:firstLine="0"/>
              <w:rPr>
                <w:sz w:val="22"/>
                <w:szCs w:val="22"/>
              </w:rPr>
            </w:pPr>
            <w:r>
              <w:rPr>
                <w:sz w:val="22"/>
                <w:szCs w:val="22"/>
              </w:rPr>
              <w:t>Спорт</w:t>
            </w:r>
          </w:p>
        </w:tc>
        <w:tc>
          <w:tcPr>
            <w:tcW w:w="1718" w:type="dxa"/>
            <w:tcBorders>
              <w:top w:val="single" w:sz="4" w:space="0" w:color="auto"/>
              <w:left w:val="single" w:sz="4" w:space="0" w:color="auto"/>
              <w:right w:val="single" w:sz="4" w:space="0" w:color="auto"/>
            </w:tcBorders>
            <w:shd w:val="clear" w:color="auto" w:fill="FFFFFF"/>
            <w:vAlign w:val="bottom"/>
          </w:tcPr>
          <w:p w:rsidR="00664DF5" w:rsidRDefault="00FF1414">
            <w:pPr>
              <w:pStyle w:val="ab"/>
              <w:shd w:val="clear" w:color="auto" w:fill="auto"/>
              <w:ind w:firstLine="0"/>
              <w:jc w:val="center"/>
              <w:rPr>
                <w:sz w:val="22"/>
                <w:szCs w:val="22"/>
              </w:rPr>
            </w:pPr>
            <w:r>
              <w:rPr>
                <w:sz w:val="22"/>
                <w:szCs w:val="22"/>
              </w:rPr>
              <w:t>5.1</w:t>
            </w:r>
          </w:p>
        </w:tc>
      </w:tr>
      <w:tr w:rsidR="00664DF5">
        <w:tblPrEx>
          <w:tblCellMar>
            <w:top w:w="0" w:type="dxa"/>
            <w:bottom w:w="0" w:type="dxa"/>
          </w:tblCellMar>
        </w:tblPrEx>
        <w:trPr>
          <w:trHeight w:hRule="exact" w:val="264"/>
          <w:jc w:val="center"/>
        </w:trPr>
        <w:tc>
          <w:tcPr>
            <w:tcW w:w="2006" w:type="dxa"/>
            <w:vMerge/>
            <w:tcBorders>
              <w:left w:val="single" w:sz="4" w:space="0" w:color="auto"/>
            </w:tcBorders>
            <w:shd w:val="clear" w:color="auto" w:fill="FFFFFF"/>
          </w:tcPr>
          <w:p w:rsidR="00664DF5" w:rsidRDefault="00664DF5"/>
        </w:tc>
        <w:tc>
          <w:tcPr>
            <w:tcW w:w="5861" w:type="dxa"/>
            <w:tcBorders>
              <w:top w:val="single" w:sz="4" w:space="0" w:color="auto"/>
              <w:left w:val="single" w:sz="4" w:space="0" w:color="auto"/>
            </w:tcBorders>
            <w:shd w:val="clear" w:color="auto" w:fill="FFFFFF"/>
            <w:vAlign w:val="bottom"/>
          </w:tcPr>
          <w:p w:rsidR="00664DF5" w:rsidRDefault="00FF1414">
            <w:pPr>
              <w:pStyle w:val="ab"/>
              <w:shd w:val="clear" w:color="auto" w:fill="auto"/>
              <w:ind w:firstLine="0"/>
              <w:rPr>
                <w:sz w:val="22"/>
                <w:szCs w:val="22"/>
              </w:rPr>
            </w:pPr>
            <w:r>
              <w:rPr>
                <w:sz w:val="22"/>
                <w:szCs w:val="22"/>
              </w:rPr>
              <w:t>Магазины</w:t>
            </w:r>
          </w:p>
        </w:tc>
        <w:tc>
          <w:tcPr>
            <w:tcW w:w="1718" w:type="dxa"/>
            <w:tcBorders>
              <w:top w:val="single" w:sz="4" w:space="0" w:color="auto"/>
              <w:left w:val="single" w:sz="4" w:space="0" w:color="auto"/>
              <w:right w:val="single" w:sz="4" w:space="0" w:color="auto"/>
            </w:tcBorders>
            <w:shd w:val="clear" w:color="auto" w:fill="FFFFFF"/>
            <w:vAlign w:val="bottom"/>
          </w:tcPr>
          <w:p w:rsidR="00664DF5" w:rsidRDefault="00FF1414">
            <w:pPr>
              <w:pStyle w:val="ab"/>
              <w:shd w:val="clear" w:color="auto" w:fill="auto"/>
              <w:ind w:firstLine="0"/>
              <w:jc w:val="center"/>
              <w:rPr>
                <w:sz w:val="22"/>
                <w:szCs w:val="22"/>
              </w:rPr>
            </w:pPr>
            <w:r>
              <w:rPr>
                <w:sz w:val="22"/>
                <w:szCs w:val="22"/>
              </w:rPr>
              <w:t>4.4.</w:t>
            </w:r>
          </w:p>
        </w:tc>
      </w:tr>
      <w:tr w:rsidR="00664DF5">
        <w:tblPrEx>
          <w:tblCellMar>
            <w:top w:w="0" w:type="dxa"/>
            <w:bottom w:w="0" w:type="dxa"/>
          </w:tblCellMar>
        </w:tblPrEx>
        <w:trPr>
          <w:trHeight w:hRule="exact" w:val="259"/>
          <w:jc w:val="center"/>
        </w:trPr>
        <w:tc>
          <w:tcPr>
            <w:tcW w:w="2006" w:type="dxa"/>
            <w:vMerge/>
            <w:tcBorders>
              <w:left w:val="single" w:sz="4" w:space="0" w:color="auto"/>
            </w:tcBorders>
            <w:shd w:val="clear" w:color="auto" w:fill="FFFFFF"/>
          </w:tcPr>
          <w:p w:rsidR="00664DF5" w:rsidRDefault="00664DF5"/>
        </w:tc>
        <w:tc>
          <w:tcPr>
            <w:tcW w:w="5861" w:type="dxa"/>
            <w:tcBorders>
              <w:top w:val="single" w:sz="4" w:space="0" w:color="auto"/>
              <w:left w:val="single" w:sz="4" w:space="0" w:color="auto"/>
            </w:tcBorders>
            <w:shd w:val="clear" w:color="auto" w:fill="FFFFFF"/>
            <w:vAlign w:val="bottom"/>
          </w:tcPr>
          <w:p w:rsidR="00664DF5" w:rsidRDefault="00FF1414">
            <w:pPr>
              <w:pStyle w:val="ab"/>
              <w:shd w:val="clear" w:color="auto" w:fill="auto"/>
              <w:ind w:firstLine="0"/>
              <w:rPr>
                <w:sz w:val="22"/>
                <w:szCs w:val="22"/>
              </w:rPr>
            </w:pPr>
            <w:r>
              <w:rPr>
                <w:sz w:val="22"/>
                <w:szCs w:val="22"/>
              </w:rPr>
              <w:t>Ведение огородничества</w:t>
            </w:r>
          </w:p>
        </w:tc>
        <w:tc>
          <w:tcPr>
            <w:tcW w:w="1718" w:type="dxa"/>
            <w:tcBorders>
              <w:top w:val="single" w:sz="4" w:space="0" w:color="auto"/>
              <w:left w:val="single" w:sz="4" w:space="0" w:color="auto"/>
              <w:right w:val="single" w:sz="4" w:space="0" w:color="auto"/>
            </w:tcBorders>
            <w:shd w:val="clear" w:color="auto" w:fill="FFFFFF"/>
            <w:vAlign w:val="bottom"/>
          </w:tcPr>
          <w:p w:rsidR="00664DF5" w:rsidRDefault="00FF1414">
            <w:pPr>
              <w:pStyle w:val="ab"/>
              <w:shd w:val="clear" w:color="auto" w:fill="auto"/>
              <w:ind w:firstLine="0"/>
              <w:jc w:val="center"/>
              <w:rPr>
                <w:sz w:val="22"/>
                <w:szCs w:val="22"/>
              </w:rPr>
            </w:pPr>
            <w:r>
              <w:rPr>
                <w:sz w:val="22"/>
                <w:szCs w:val="22"/>
              </w:rPr>
              <w:t>13.1</w:t>
            </w:r>
          </w:p>
        </w:tc>
      </w:tr>
      <w:tr w:rsidR="00664DF5">
        <w:tblPrEx>
          <w:tblCellMar>
            <w:top w:w="0" w:type="dxa"/>
            <w:bottom w:w="0" w:type="dxa"/>
          </w:tblCellMar>
        </w:tblPrEx>
        <w:trPr>
          <w:trHeight w:hRule="exact" w:val="264"/>
          <w:jc w:val="center"/>
        </w:trPr>
        <w:tc>
          <w:tcPr>
            <w:tcW w:w="2006" w:type="dxa"/>
            <w:vMerge/>
            <w:tcBorders>
              <w:left w:val="single" w:sz="4" w:space="0" w:color="auto"/>
            </w:tcBorders>
            <w:shd w:val="clear" w:color="auto" w:fill="FFFFFF"/>
          </w:tcPr>
          <w:p w:rsidR="00664DF5" w:rsidRDefault="00664DF5"/>
        </w:tc>
        <w:tc>
          <w:tcPr>
            <w:tcW w:w="5861" w:type="dxa"/>
            <w:tcBorders>
              <w:top w:val="single" w:sz="4" w:space="0" w:color="auto"/>
              <w:left w:val="single" w:sz="4" w:space="0" w:color="auto"/>
            </w:tcBorders>
            <w:shd w:val="clear" w:color="auto" w:fill="FFFFFF"/>
            <w:vAlign w:val="bottom"/>
          </w:tcPr>
          <w:p w:rsidR="00664DF5" w:rsidRDefault="00FF1414">
            <w:pPr>
              <w:pStyle w:val="ab"/>
              <w:shd w:val="clear" w:color="auto" w:fill="auto"/>
              <w:ind w:firstLine="0"/>
              <w:rPr>
                <w:sz w:val="22"/>
                <w:szCs w:val="22"/>
              </w:rPr>
            </w:pPr>
            <w:r>
              <w:rPr>
                <w:sz w:val="22"/>
                <w:szCs w:val="22"/>
              </w:rPr>
              <w:t>Религиозное использование</w:t>
            </w:r>
          </w:p>
        </w:tc>
        <w:tc>
          <w:tcPr>
            <w:tcW w:w="1718" w:type="dxa"/>
            <w:tcBorders>
              <w:top w:val="single" w:sz="4" w:space="0" w:color="auto"/>
              <w:left w:val="single" w:sz="4" w:space="0" w:color="auto"/>
              <w:right w:val="single" w:sz="4" w:space="0" w:color="auto"/>
            </w:tcBorders>
            <w:shd w:val="clear" w:color="auto" w:fill="FFFFFF"/>
            <w:vAlign w:val="bottom"/>
          </w:tcPr>
          <w:p w:rsidR="00664DF5" w:rsidRDefault="00FF1414">
            <w:pPr>
              <w:pStyle w:val="ab"/>
              <w:shd w:val="clear" w:color="auto" w:fill="auto"/>
              <w:ind w:firstLine="0"/>
              <w:jc w:val="center"/>
              <w:rPr>
                <w:sz w:val="22"/>
                <w:szCs w:val="22"/>
              </w:rPr>
            </w:pPr>
            <w:r>
              <w:rPr>
                <w:sz w:val="22"/>
                <w:szCs w:val="22"/>
              </w:rPr>
              <w:t>3.7.</w:t>
            </w:r>
          </w:p>
        </w:tc>
      </w:tr>
      <w:tr w:rsidR="00664DF5">
        <w:tblPrEx>
          <w:tblCellMar>
            <w:top w:w="0" w:type="dxa"/>
            <w:bottom w:w="0" w:type="dxa"/>
          </w:tblCellMar>
        </w:tblPrEx>
        <w:trPr>
          <w:trHeight w:hRule="exact" w:val="528"/>
          <w:jc w:val="center"/>
        </w:trPr>
        <w:tc>
          <w:tcPr>
            <w:tcW w:w="2006" w:type="dxa"/>
            <w:tcBorders>
              <w:top w:val="single" w:sz="4" w:space="0" w:color="auto"/>
              <w:left w:val="single" w:sz="4" w:space="0" w:color="auto"/>
              <w:bottom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Вспомогательные</w:t>
            </w:r>
          </w:p>
          <w:p w:rsidR="00664DF5" w:rsidRDefault="00FF1414">
            <w:pPr>
              <w:pStyle w:val="ab"/>
              <w:shd w:val="clear" w:color="auto" w:fill="auto"/>
              <w:ind w:firstLine="0"/>
              <w:jc w:val="center"/>
              <w:rPr>
                <w:sz w:val="22"/>
                <w:szCs w:val="22"/>
              </w:rPr>
            </w:pPr>
            <w:r>
              <w:rPr>
                <w:sz w:val="22"/>
                <w:szCs w:val="22"/>
              </w:rPr>
              <w:t>ВРИ</w:t>
            </w:r>
          </w:p>
        </w:tc>
        <w:tc>
          <w:tcPr>
            <w:tcW w:w="5861" w:type="dxa"/>
            <w:tcBorders>
              <w:top w:val="single" w:sz="4" w:space="0" w:color="auto"/>
              <w:left w:val="single" w:sz="4" w:space="0" w:color="auto"/>
              <w:bottom w:val="single" w:sz="4" w:space="0" w:color="auto"/>
            </w:tcBorders>
            <w:shd w:val="clear" w:color="auto" w:fill="FFFFFF"/>
          </w:tcPr>
          <w:p w:rsidR="00664DF5" w:rsidRDefault="00FF1414">
            <w:pPr>
              <w:pStyle w:val="ab"/>
              <w:shd w:val="clear" w:color="auto" w:fill="auto"/>
              <w:ind w:firstLine="0"/>
              <w:rPr>
                <w:sz w:val="22"/>
                <w:szCs w:val="22"/>
              </w:rPr>
            </w:pPr>
            <w:r>
              <w:rPr>
                <w:sz w:val="22"/>
                <w:szCs w:val="22"/>
              </w:rPr>
              <w:t>Не устанавливается</w:t>
            </w: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664DF5" w:rsidRDefault="00664DF5">
            <w:pPr>
              <w:rPr>
                <w:sz w:val="10"/>
                <w:szCs w:val="10"/>
              </w:rPr>
            </w:pPr>
          </w:p>
        </w:tc>
      </w:tr>
    </w:tbl>
    <w:p w:rsidR="00664DF5" w:rsidRDefault="00FF1414">
      <w:pPr>
        <w:pStyle w:val="a9"/>
        <w:shd w:val="clear" w:color="auto" w:fill="auto"/>
        <w:jc w:val="both"/>
        <w:rPr>
          <w:sz w:val="20"/>
          <w:szCs w:val="20"/>
        </w:rPr>
      </w:pPr>
      <w:r>
        <w:rPr>
          <w:sz w:val="20"/>
          <w:szCs w:val="20"/>
        </w:rPr>
        <w:t>*- в соответствии с Приказом Минэкономразвития РФ от 01.09.2014 №540 «Об утверждении классифи</w:t>
      </w:r>
      <w:r>
        <w:rPr>
          <w:sz w:val="20"/>
          <w:szCs w:val="20"/>
        </w:rPr>
        <w:softHyphen/>
        <w:t>катора видов разрешенного использования земельных участков».</w:t>
      </w:r>
    </w:p>
    <w:p w:rsidR="00664DF5" w:rsidRDefault="00664DF5">
      <w:pPr>
        <w:spacing w:line="1" w:lineRule="exact"/>
      </w:pPr>
    </w:p>
    <w:p w:rsidR="00664DF5" w:rsidRDefault="00FF1414">
      <w:pPr>
        <w:pStyle w:val="a9"/>
        <w:shd w:val="clear" w:color="auto" w:fill="auto"/>
        <w:jc w:val="both"/>
      </w:pPr>
      <w:r>
        <w:t>3.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576"/>
        <w:gridCol w:w="1416"/>
        <w:gridCol w:w="989"/>
        <w:gridCol w:w="1138"/>
        <w:gridCol w:w="1133"/>
        <w:gridCol w:w="994"/>
        <w:gridCol w:w="1042"/>
        <w:gridCol w:w="1138"/>
        <w:gridCol w:w="1195"/>
      </w:tblGrid>
      <w:tr w:rsidR="00664DF5">
        <w:tblPrEx>
          <w:tblCellMar>
            <w:top w:w="0" w:type="dxa"/>
            <w:bottom w:w="0" w:type="dxa"/>
          </w:tblCellMar>
        </w:tblPrEx>
        <w:trPr>
          <w:trHeight w:hRule="exact" w:val="523"/>
          <w:jc w:val="center"/>
        </w:trPr>
        <w:tc>
          <w:tcPr>
            <w:tcW w:w="576" w:type="dxa"/>
            <w:vMerge w:val="restart"/>
            <w:tcBorders>
              <w:top w:val="single" w:sz="4" w:space="0" w:color="auto"/>
              <w:left w:val="single" w:sz="4" w:space="0" w:color="auto"/>
            </w:tcBorders>
            <w:shd w:val="clear" w:color="auto" w:fill="DBEEF4"/>
          </w:tcPr>
          <w:p w:rsidR="00664DF5" w:rsidRDefault="00FF1414">
            <w:pPr>
              <w:pStyle w:val="ab"/>
              <w:shd w:val="clear" w:color="auto" w:fill="auto"/>
              <w:spacing w:line="233" w:lineRule="auto"/>
              <w:ind w:firstLine="0"/>
              <w:rPr>
                <w:sz w:val="22"/>
                <w:szCs w:val="22"/>
              </w:rPr>
            </w:pPr>
            <w:r>
              <w:rPr>
                <w:sz w:val="22"/>
                <w:szCs w:val="22"/>
              </w:rPr>
              <w:t>№ п/п</w:t>
            </w:r>
          </w:p>
        </w:tc>
        <w:tc>
          <w:tcPr>
            <w:tcW w:w="1416" w:type="dxa"/>
            <w:vMerge w:val="restart"/>
            <w:tcBorders>
              <w:top w:val="single" w:sz="4" w:space="0" w:color="auto"/>
              <w:left w:val="single" w:sz="4" w:space="0" w:color="auto"/>
            </w:tcBorders>
            <w:shd w:val="clear" w:color="auto" w:fill="DBEEF4"/>
          </w:tcPr>
          <w:p w:rsidR="00664DF5" w:rsidRDefault="00FF1414">
            <w:pPr>
              <w:pStyle w:val="ab"/>
              <w:shd w:val="clear" w:color="auto" w:fill="auto"/>
              <w:tabs>
                <w:tab w:val="left" w:pos="706"/>
              </w:tabs>
              <w:ind w:firstLine="0"/>
              <w:rPr>
                <w:sz w:val="22"/>
                <w:szCs w:val="22"/>
              </w:rPr>
            </w:pPr>
            <w:r>
              <w:rPr>
                <w:sz w:val="22"/>
                <w:szCs w:val="22"/>
              </w:rPr>
              <w:t>Наименова</w:t>
            </w:r>
            <w:r>
              <w:rPr>
                <w:sz w:val="22"/>
                <w:szCs w:val="22"/>
              </w:rPr>
              <w:softHyphen/>
              <w:t>ние</w:t>
            </w:r>
            <w:r>
              <w:rPr>
                <w:sz w:val="22"/>
                <w:szCs w:val="22"/>
              </w:rPr>
              <w:tab/>
              <w:t>вида</w:t>
            </w:r>
          </w:p>
          <w:p w:rsidR="00664DF5" w:rsidRDefault="00FF1414">
            <w:pPr>
              <w:pStyle w:val="ab"/>
              <w:shd w:val="clear" w:color="auto" w:fill="auto"/>
              <w:tabs>
                <w:tab w:val="left" w:pos="917"/>
              </w:tabs>
              <w:ind w:firstLine="0"/>
              <w:rPr>
                <w:sz w:val="22"/>
                <w:szCs w:val="22"/>
              </w:rPr>
            </w:pPr>
            <w:r>
              <w:rPr>
                <w:sz w:val="22"/>
                <w:szCs w:val="22"/>
              </w:rPr>
              <w:t>разрешен</w:t>
            </w:r>
            <w:r>
              <w:rPr>
                <w:sz w:val="22"/>
                <w:szCs w:val="22"/>
              </w:rPr>
              <w:softHyphen/>
              <w:t>ного</w:t>
            </w:r>
            <w:r>
              <w:rPr>
                <w:sz w:val="22"/>
                <w:szCs w:val="22"/>
              </w:rPr>
              <w:tab/>
            </w:r>
            <w:proofErr w:type="spellStart"/>
            <w:r>
              <w:rPr>
                <w:sz w:val="22"/>
                <w:szCs w:val="22"/>
              </w:rPr>
              <w:t>ис</w:t>
            </w:r>
            <w:proofErr w:type="spellEnd"/>
            <w:r>
              <w:rPr>
                <w:sz w:val="22"/>
                <w:szCs w:val="22"/>
              </w:rPr>
              <w:softHyphen/>
            </w:r>
          </w:p>
          <w:p w:rsidR="00664DF5" w:rsidRDefault="00FF1414">
            <w:pPr>
              <w:pStyle w:val="ab"/>
              <w:shd w:val="clear" w:color="auto" w:fill="auto"/>
              <w:ind w:firstLine="0"/>
              <w:rPr>
                <w:sz w:val="22"/>
                <w:szCs w:val="22"/>
              </w:rPr>
            </w:pPr>
            <w:r>
              <w:rPr>
                <w:sz w:val="22"/>
                <w:szCs w:val="22"/>
              </w:rPr>
              <w:t>пользования</w:t>
            </w:r>
          </w:p>
        </w:tc>
        <w:tc>
          <w:tcPr>
            <w:tcW w:w="7629" w:type="dxa"/>
            <w:gridSpan w:val="7"/>
            <w:tcBorders>
              <w:top w:val="single" w:sz="4" w:space="0" w:color="auto"/>
              <w:left w:val="single" w:sz="4" w:space="0" w:color="auto"/>
              <w:right w:val="single" w:sz="4" w:space="0" w:color="auto"/>
            </w:tcBorders>
            <w:shd w:val="clear" w:color="auto" w:fill="DBEEF4"/>
            <w:vAlign w:val="bottom"/>
          </w:tcPr>
          <w:p w:rsidR="00664DF5" w:rsidRDefault="00FF1414">
            <w:pPr>
              <w:pStyle w:val="ab"/>
              <w:shd w:val="clear" w:color="auto" w:fill="auto"/>
              <w:ind w:firstLine="0"/>
              <w:jc w:val="center"/>
              <w:rPr>
                <w:sz w:val="22"/>
                <w:szCs w:val="22"/>
              </w:rPr>
            </w:pPr>
            <w:r>
              <w:rPr>
                <w:sz w:val="22"/>
                <w:szCs w:val="22"/>
              </w:rPr>
              <w:t>Предельные размеры земельных участков и предельные параметры разре</w:t>
            </w:r>
            <w:r>
              <w:rPr>
                <w:sz w:val="22"/>
                <w:szCs w:val="22"/>
              </w:rPr>
              <w:softHyphen/>
              <w:t>шенного строительства, реконструкции объектов капитального строительства</w:t>
            </w:r>
          </w:p>
        </w:tc>
      </w:tr>
      <w:tr w:rsidR="00664DF5">
        <w:tblPrEx>
          <w:tblCellMar>
            <w:top w:w="0" w:type="dxa"/>
            <w:bottom w:w="0" w:type="dxa"/>
          </w:tblCellMar>
        </w:tblPrEx>
        <w:trPr>
          <w:trHeight w:hRule="exact" w:val="2035"/>
          <w:jc w:val="center"/>
        </w:trPr>
        <w:tc>
          <w:tcPr>
            <w:tcW w:w="576" w:type="dxa"/>
            <w:vMerge/>
            <w:tcBorders>
              <w:left w:val="single" w:sz="4" w:space="0" w:color="auto"/>
            </w:tcBorders>
            <w:shd w:val="clear" w:color="auto" w:fill="DBEEF4"/>
          </w:tcPr>
          <w:p w:rsidR="00664DF5" w:rsidRDefault="00664DF5"/>
        </w:tc>
        <w:tc>
          <w:tcPr>
            <w:tcW w:w="1416" w:type="dxa"/>
            <w:vMerge/>
            <w:tcBorders>
              <w:left w:val="single" w:sz="4" w:space="0" w:color="auto"/>
            </w:tcBorders>
            <w:shd w:val="clear" w:color="auto" w:fill="DBEEF4"/>
          </w:tcPr>
          <w:p w:rsidR="00664DF5" w:rsidRDefault="00664DF5"/>
        </w:tc>
        <w:tc>
          <w:tcPr>
            <w:tcW w:w="989" w:type="dxa"/>
            <w:tcBorders>
              <w:top w:val="single" w:sz="4" w:space="0" w:color="auto"/>
              <w:left w:val="single" w:sz="4" w:space="0" w:color="auto"/>
            </w:tcBorders>
            <w:shd w:val="clear" w:color="auto" w:fill="DBEEF4"/>
          </w:tcPr>
          <w:p w:rsidR="00664DF5" w:rsidRDefault="00FF1414">
            <w:pPr>
              <w:pStyle w:val="ab"/>
              <w:shd w:val="clear" w:color="auto" w:fill="auto"/>
              <w:ind w:firstLine="0"/>
              <w:jc w:val="center"/>
              <w:rPr>
                <w:sz w:val="22"/>
                <w:szCs w:val="22"/>
              </w:rPr>
            </w:pPr>
            <w:proofErr w:type="spellStart"/>
            <w:r>
              <w:rPr>
                <w:sz w:val="22"/>
                <w:szCs w:val="22"/>
              </w:rPr>
              <w:t>Пло</w:t>
            </w:r>
            <w:proofErr w:type="spellEnd"/>
            <w:r>
              <w:rPr>
                <w:sz w:val="22"/>
                <w:szCs w:val="22"/>
              </w:rPr>
              <w:softHyphen/>
            </w:r>
          </w:p>
          <w:p w:rsidR="00664DF5" w:rsidRDefault="00FF1414">
            <w:pPr>
              <w:pStyle w:val="ab"/>
              <w:shd w:val="clear" w:color="auto" w:fill="auto"/>
              <w:ind w:firstLine="0"/>
              <w:jc w:val="center"/>
              <w:rPr>
                <w:sz w:val="22"/>
                <w:szCs w:val="22"/>
              </w:rPr>
            </w:pPr>
            <w:proofErr w:type="spellStart"/>
            <w:r>
              <w:rPr>
                <w:sz w:val="22"/>
                <w:szCs w:val="22"/>
              </w:rPr>
              <w:t>щадь</w:t>
            </w:r>
            <w:proofErr w:type="spellEnd"/>
            <w:r>
              <w:rPr>
                <w:sz w:val="22"/>
                <w:szCs w:val="22"/>
              </w:rPr>
              <w:t xml:space="preserve"> мини</w:t>
            </w:r>
            <w:r>
              <w:rPr>
                <w:sz w:val="22"/>
                <w:szCs w:val="22"/>
              </w:rPr>
              <w:softHyphen/>
              <w:t>маль</w:t>
            </w:r>
            <w:r>
              <w:rPr>
                <w:sz w:val="22"/>
                <w:szCs w:val="22"/>
              </w:rPr>
              <w:softHyphen/>
              <w:t>ная, (га)</w:t>
            </w:r>
          </w:p>
        </w:tc>
        <w:tc>
          <w:tcPr>
            <w:tcW w:w="1138" w:type="dxa"/>
            <w:tcBorders>
              <w:top w:val="single" w:sz="4" w:space="0" w:color="auto"/>
              <w:left w:val="single" w:sz="4" w:space="0" w:color="auto"/>
            </w:tcBorders>
            <w:shd w:val="clear" w:color="auto" w:fill="DBEEF4"/>
          </w:tcPr>
          <w:p w:rsidR="00664DF5" w:rsidRDefault="00FF1414">
            <w:pPr>
              <w:pStyle w:val="ab"/>
              <w:shd w:val="clear" w:color="auto" w:fill="auto"/>
              <w:ind w:firstLine="0"/>
              <w:jc w:val="center"/>
              <w:rPr>
                <w:sz w:val="22"/>
                <w:szCs w:val="22"/>
              </w:rPr>
            </w:pPr>
            <w:r>
              <w:rPr>
                <w:sz w:val="22"/>
                <w:szCs w:val="22"/>
              </w:rPr>
              <w:t>Площадь макси</w:t>
            </w:r>
            <w:r>
              <w:rPr>
                <w:sz w:val="22"/>
                <w:szCs w:val="22"/>
              </w:rPr>
              <w:softHyphen/>
              <w:t>мальная, (га)</w:t>
            </w:r>
          </w:p>
        </w:tc>
        <w:tc>
          <w:tcPr>
            <w:tcW w:w="1133" w:type="dxa"/>
            <w:tcBorders>
              <w:top w:val="single" w:sz="4" w:space="0" w:color="auto"/>
              <w:left w:val="single" w:sz="4" w:space="0" w:color="auto"/>
            </w:tcBorders>
            <w:shd w:val="clear" w:color="auto" w:fill="DBEEF4"/>
            <w:vAlign w:val="bottom"/>
          </w:tcPr>
          <w:p w:rsidR="00664DF5" w:rsidRDefault="00FF1414">
            <w:pPr>
              <w:pStyle w:val="ab"/>
              <w:shd w:val="clear" w:color="auto" w:fill="auto"/>
              <w:ind w:firstLine="0"/>
              <w:jc w:val="center"/>
              <w:rPr>
                <w:sz w:val="22"/>
                <w:szCs w:val="22"/>
              </w:rPr>
            </w:pPr>
            <w:r>
              <w:rPr>
                <w:sz w:val="22"/>
                <w:szCs w:val="22"/>
              </w:rPr>
              <w:t>От</w:t>
            </w:r>
            <w:r>
              <w:rPr>
                <w:sz w:val="22"/>
                <w:szCs w:val="22"/>
              </w:rPr>
              <w:softHyphen/>
              <w:t>ступ от границ земель</w:t>
            </w:r>
            <w:r>
              <w:rPr>
                <w:sz w:val="22"/>
                <w:szCs w:val="22"/>
              </w:rPr>
              <w:softHyphen/>
              <w:t>ного уча</w:t>
            </w:r>
            <w:r>
              <w:rPr>
                <w:sz w:val="22"/>
                <w:szCs w:val="22"/>
              </w:rPr>
              <w:softHyphen/>
              <w:t>стка ми</w:t>
            </w:r>
            <w:r>
              <w:rPr>
                <w:sz w:val="22"/>
                <w:szCs w:val="22"/>
              </w:rPr>
              <w:softHyphen/>
              <w:t>нималь</w:t>
            </w:r>
            <w:r>
              <w:rPr>
                <w:sz w:val="22"/>
                <w:szCs w:val="22"/>
              </w:rPr>
              <w:softHyphen/>
              <w:t>ный, (м)</w:t>
            </w:r>
          </w:p>
        </w:tc>
        <w:tc>
          <w:tcPr>
            <w:tcW w:w="994" w:type="dxa"/>
            <w:tcBorders>
              <w:top w:val="single" w:sz="4" w:space="0" w:color="auto"/>
              <w:left w:val="single" w:sz="4" w:space="0" w:color="auto"/>
            </w:tcBorders>
            <w:shd w:val="clear" w:color="auto" w:fill="DBEEF4"/>
          </w:tcPr>
          <w:p w:rsidR="00664DF5" w:rsidRDefault="00FF1414">
            <w:pPr>
              <w:pStyle w:val="ab"/>
              <w:shd w:val="clear" w:color="auto" w:fill="auto"/>
              <w:ind w:firstLine="0"/>
              <w:jc w:val="center"/>
              <w:rPr>
                <w:sz w:val="22"/>
                <w:szCs w:val="22"/>
              </w:rPr>
            </w:pPr>
            <w:r>
              <w:rPr>
                <w:sz w:val="22"/>
                <w:szCs w:val="22"/>
              </w:rPr>
              <w:t>Этаж</w:t>
            </w:r>
            <w:r>
              <w:rPr>
                <w:sz w:val="22"/>
                <w:szCs w:val="22"/>
              </w:rPr>
              <w:softHyphen/>
              <w:t>ность мини</w:t>
            </w:r>
            <w:r>
              <w:rPr>
                <w:sz w:val="22"/>
                <w:szCs w:val="22"/>
              </w:rPr>
              <w:softHyphen/>
              <w:t>маль</w:t>
            </w:r>
            <w:r>
              <w:rPr>
                <w:sz w:val="22"/>
                <w:szCs w:val="22"/>
              </w:rPr>
              <w:softHyphen/>
              <w:t>ная, (ед.)</w:t>
            </w:r>
          </w:p>
        </w:tc>
        <w:tc>
          <w:tcPr>
            <w:tcW w:w="1042" w:type="dxa"/>
            <w:tcBorders>
              <w:top w:val="single" w:sz="4" w:space="0" w:color="auto"/>
              <w:left w:val="single" w:sz="4" w:space="0" w:color="auto"/>
            </w:tcBorders>
            <w:shd w:val="clear" w:color="auto" w:fill="DBEEF4"/>
          </w:tcPr>
          <w:p w:rsidR="00664DF5" w:rsidRDefault="00FF1414">
            <w:pPr>
              <w:pStyle w:val="ab"/>
              <w:shd w:val="clear" w:color="auto" w:fill="auto"/>
              <w:ind w:firstLine="0"/>
              <w:jc w:val="center"/>
              <w:rPr>
                <w:sz w:val="22"/>
                <w:szCs w:val="22"/>
              </w:rPr>
            </w:pPr>
            <w:r>
              <w:rPr>
                <w:sz w:val="22"/>
                <w:szCs w:val="22"/>
              </w:rPr>
              <w:t>Этаж</w:t>
            </w:r>
            <w:r>
              <w:rPr>
                <w:sz w:val="22"/>
                <w:szCs w:val="22"/>
              </w:rPr>
              <w:softHyphen/>
              <w:t>ность макси</w:t>
            </w:r>
            <w:r>
              <w:rPr>
                <w:sz w:val="22"/>
                <w:szCs w:val="22"/>
              </w:rPr>
              <w:softHyphen/>
              <w:t>мальная,</w:t>
            </w:r>
          </w:p>
          <w:p w:rsidR="00664DF5" w:rsidRDefault="00FF1414">
            <w:pPr>
              <w:pStyle w:val="ab"/>
              <w:shd w:val="clear" w:color="auto" w:fill="auto"/>
              <w:ind w:firstLine="0"/>
              <w:jc w:val="center"/>
              <w:rPr>
                <w:sz w:val="22"/>
                <w:szCs w:val="22"/>
              </w:rPr>
            </w:pPr>
            <w:r>
              <w:rPr>
                <w:sz w:val="22"/>
                <w:szCs w:val="22"/>
              </w:rPr>
              <w:t>(ед.)</w:t>
            </w:r>
          </w:p>
        </w:tc>
        <w:tc>
          <w:tcPr>
            <w:tcW w:w="1138" w:type="dxa"/>
            <w:tcBorders>
              <w:top w:val="single" w:sz="4" w:space="0" w:color="auto"/>
              <w:left w:val="single" w:sz="4" w:space="0" w:color="auto"/>
            </w:tcBorders>
            <w:shd w:val="clear" w:color="auto" w:fill="DBEEF4"/>
          </w:tcPr>
          <w:p w:rsidR="00664DF5" w:rsidRDefault="00FF1414">
            <w:pPr>
              <w:pStyle w:val="ab"/>
              <w:shd w:val="clear" w:color="auto" w:fill="auto"/>
              <w:spacing w:after="40"/>
              <w:ind w:firstLine="0"/>
              <w:jc w:val="center"/>
              <w:rPr>
                <w:sz w:val="22"/>
                <w:szCs w:val="22"/>
              </w:rPr>
            </w:pPr>
            <w:r>
              <w:rPr>
                <w:sz w:val="22"/>
                <w:szCs w:val="22"/>
              </w:rPr>
              <w:t>Процент застрой</w:t>
            </w:r>
            <w:r>
              <w:rPr>
                <w:sz w:val="22"/>
                <w:szCs w:val="22"/>
              </w:rPr>
              <w:softHyphen/>
              <w:t>ки мини</w:t>
            </w:r>
            <w:r>
              <w:rPr>
                <w:sz w:val="22"/>
                <w:szCs w:val="22"/>
              </w:rPr>
              <w:softHyphen/>
              <w:t>мальный,</w:t>
            </w:r>
          </w:p>
          <w:p w:rsidR="00664DF5" w:rsidRDefault="00FF1414">
            <w:pPr>
              <w:pStyle w:val="ab"/>
              <w:shd w:val="clear" w:color="auto" w:fill="auto"/>
              <w:ind w:firstLine="0"/>
              <w:jc w:val="center"/>
              <w:rPr>
                <w:sz w:val="22"/>
                <w:szCs w:val="22"/>
              </w:rPr>
            </w:pPr>
            <w:r>
              <w:rPr>
                <w:sz w:val="22"/>
                <w:szCs w:val="22"/>
              </w:rPr>
              <w:t>(%)</w:t>
            </w:r>
          </w:p>
        </w:tc>
        <w:tc>
          <w:tcPr>
            <w:tcW w:w="1195" w:type="dxa"/>
            <w:tcBorders>
              <w:top w:val="single" w:sz="4" w:space="0" w:color="auto"/>
              <w:left w:val="single" w:sz="4" w:space="0" w:color="auto"/>
              <w:right w:val="single" w:sz="4" w:space="0" w:color="auto"/>
            </w:tcBorders>
            <w:shd w:val="clear" w:color="auto" w:fill="DBEEF4"/>
          </w:tcPr>
          <w:p w:rsidR="00664DF5" w:rsidRDefault="00FF1414">
            <w:pPr>
              <w:pStyle w:val="ab"/>
              <w:shd w:val="clear" w:color="auto" w:fill="auto"/>
              <w:spacing w:line="252" w:lineRule="auto"/>
              <w:ind w:firstLine="0"/>
              <w:jc w:val="center"/>
              <w:rPr>
                <w:sz w:val="22"/>
                <w:szCs w:val="22"/>
              </w:rPr>
            </w:pPr>
            <w:r>
              <w:rPr>
                <w:sz w:val="22"/>
                <w:szCs w:val="22"/>
              </w:rPr>
              <w:t>Процент застройки макси</w:t>
            </w:r>
            <w:r>
              <w:rPr>
                <w:sz w:val="22"/>
                <w:szCs w:val="22"/>
              </w:rPr>
              <w:softHyphen/>
              <w:t>мальный, (%)</w:t>
            </w:r>
          </w:p>
        </w:tc>
      </w:tr>
      <w:tr w:rsidR="00664DF5">
        <w:tblPrEx>
          <w:tblCellMar>
            <w:top w:w="0" w:type="dxa"/>
            <w:bottom w:w="0" w:type="dxa"/>
          </w:tblCellMar>
        </w:tblPrEx>
        <w:trPr>
          <w:trHeight w:hRule="exact" w:val="1272"/>
          <w:jc w:val="center"/>
        </w:trPr>
        <w:tc>
          <w:tcPr>
            <w:tcW w:w="576" w:type="dxa"/>
            <w:tcBorders>
              <w:top w:val="single" w:sz="4" w:space="0" w:color="auto"/>
              <w:left w:val="single" w:sz="4" w:space="0" w:color="auto"/>
            </w:tcBorders>
            <w:shd w:val="clear" w:color="auto" w:fill="FFFFFF"/>
          </w:tcPr>
          <w:p w:rsidR="00664DF5" w:rsidRDefault="00FF1414">
            <w:pPr>
              <w:pStyle w:val="ab"/>
              <w:shd w:val="clear" w:color="auto" w:fill="auto"/>
              <w:ind w:firstLine="0"/>
              <w:rPr>
                <w:sz w:val="22"/>
                <w:szCs w:val="22"/>
              </w:rPr>
            </w:pPr>
            <w:r>
              <w:rPr>
                <w:sz w:val="22"/>
                <w:szCs w:val="22"/>
              </w:rPr>
              <w:t>1</w:t>
            </w:r>
          </w:p>
        </w:tc>
        <w:tc>
          <w:tcPr>
            <w:tcW w:w="1416" w:type="dxa"/>
            <w:tcBorders>
              <w:top w:val="single" w:sz="4" w:space="0" w:color="auto"/>
              <w:left w:val="single" w:sz="4" w:space="0" w:color="auto"/>
            </w:tcBorders>
            <w:shd w:val="clear" w:color="auto" w:fill="FFFFFF"/>
          </w:tcPr>
          <w:p w:rsidR="00664DF5" w:rsidRDefault="00FF1414">
            <w:pPr>
              <w:pStyle w:val="ab"/>
              <w:shd w:val="clear" w:color="auto" w:fill="auto"/>
              <w:ind w:firstLine="0"/>
              <w:rPr>
                <w:sz w:val="22"/>
                <w:szCs w:val="22"/>
              </w:rPr>
            </w:pPr>
            <w:r>
              <w:rPr>
                <w:sz w:val="22"/>
                <w:szCs w:val="22"/>
              </w:rPr>
              <w:t>Для инди</w:t>
            </w:r>
            <w:r>
              <w:rPr>
                <w:sz w:val="22"/>
                <w:szCs w:val="22"/>
              </w:rPr>
              <w:softHyphen/>
              <w:t>видуального жилищного строитель</w:t>
            </w:r>
            <w:r>
              <w:rPr>
                <w:sz w:val="22"/>
                <w:szCs w:val="22"/>
              </w:rPr>
              <w:softHyphen/>
              <w:t>ства</w:t>
            </w:r>
          </w:p>
        </w:tc>
        <w:tc>
          <w:tcPr>
            <w:tcW w:w="989"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0,04</w:t>
            </w:r>
          </w:p>
        </w:tc>
        <w:tc>
          <w:tcPr>
            <w:tcW w:w="1138"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0,20</w:t>
            </w:r>
          </w:p>
        </w:tc>
        <w:tc>
          <w:tcPr>
            <w:tcW w:w="1133"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3</w:t>
            </w:r>
          </w:p>
        </w:tc>
        <w:tc>
          <w:tcPr>
            <w:tcW w:w="994"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1</w:t>
            </w:r>
          </w:p>
        </w:tc>
        <w:tc>
          <w:tcPr>
            <w:tcW w:w="1042" w:type="dxa"/>
            <w:tcBorders>
              <w:top w:val="single" w:sz="4" w:space="0" w:color="auto"/>
              <w:left w:val="single" w:sz="4" w:space="0" w:color="auto"/>
            </w:tcBorders>
            <w:shd w:val="clear" w:color="auto" w:fill="FFFFFF"/>
          </w:tcPr>
          <w:p w:rsidR="00664DF5" w:rsidRDefault="00FF1414">
            <w:pPr>
              <w:pStyle w:val="ab"/>
              <w:shd w:val="clear" w:color="auto" w:fill="auto"/>
              <w:ind w:firstLine="460"/>
              <w:jc w:val="both"/>
              <w:rPr>
                <w:sz w:val="22"/>
                <w:szCs w:val="22"/>
              </w:rPr>
            </w:pPr>
            <w:r>
              <w:rPr>
                <w:sz w:val="22"/>
                <w:szCs w:val="22"/>
              </w:rPr>
              <w:t>3</w:t>
            </w:r>
          </w:p>
        </w:tc>
        <w:tc>
          <w:tcPr>
            <w:tcW w:w="1138"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н/у</w:t>
            </w:r>
          </w:p>
        </w:tc>
        <w:tc>
          <w:tcPr>
            <w:tcW w:w="1195" w:type="dxa"/>
            <w:tcBorders>
              <w:top w:val="single" w:sz="4" w:space="0" w:color="auto"/>
              <w:left w:val="single" w:sz="4" w:space="0" w:color="auto"/>
              <w:righ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60</w:t>
            </w:r>
          </w:p>
        </w:tc>
      </w:tr>
      <w:tr w:rsidR="00664DF5">
        <w:tblPrEx>
          <w:tblCellMar>
            <w:top w:w="0" w:type="dxa"/>
            <w:bottom w:w="0" w:type="dxa"/>
          </w:tblCellMar>
        </w:tblPrEx>
        <w:trPr>
          <w:trHeight w:hRule="exact" w:val="1022"/>
          <w:jc w:val="center"/>
        </w:trPr>
        <w:tc>
          <w:tcPr>
            <w:tcW w:w="576" w:type="dxa"/>
            <w:tcBorders>
              <w:top w:val="single" w:sz="4" w:space="0" w:color="auto"/>
              <w:left w:val="single" w:sz="4" w:space="0" w:color="auto"/>
            </w:tcBorders>
            <w:shd w:val="clear" w:color="auto" w:fill="FFFFFF"/>
          </w:tcPr>
          <w:p w:rsidR="00664DF5" w:rsidRDefault="00FF1414">
            <w:pPr>
              <w:pStyle w:val="ab"/>
              <w:shd w:val="clear" w:color="auto" w:fill="auto"/>
              <w:ind w:firstLine="0"/>
              <w:rPr>
                <w:sz w:val="22"/>
                <w:szCs w:val="22"/>
              </w:rPr>
            </w:pPr>
            <w:r>
              <w:rPr>
                <w:sz w:val="22"/>
                <w:szCs w:val="22"/>
              </w:rPr>
              <w:t>2</w:t>
            </w:r>
          </w:p>
        </w:tc>
        <w:tc>
          <w:tcPr>
            <w:tcW w:w="1416" w:type="dxa"/>
            <w:tcBorders>
              <w:top w:val="single" w:sz="4" w:space="0" w:color="auto"/>
              <w:left w:val="single" w:sz="4" w:space="0" w:color="auto"/>
            </w:tcBorders>
            <w:shd w:val="clear" w:color="auto" w:fill="FFFFFF"/>
          </w:tcPr>
          <w:p w:rsidR="00664DF5" w:rsidRDefault="00FF1414">
            <w:pPr>
              <w:pStyle w:val="ab"/>
              <w:shd w:val="clear" w:color="auto" w:fill="auto"/>
              <w:ind w:firstLine="0"/>
              <w:rPr>
                <w:sz w:val="22"/>
                <w:szCs w:val="22"/>
              </w:rPr>
            </w:pPr>
            <w:r>
              <w:rPr>
                <w:sz w:val="22"/>
                <w:szCs w:val="22"/>
              </w:rPr>
              <w:t>Для ведения личного подсобного хозяйства</w:t>
            </w:r>
          </w:p>
        </w:tc>
        <w:tc>
          <w:tcPr>
            <w:tcW w:w="989"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0,04</w:t>
            </w:r>
          </w:p>
        </w:tc>
        <w:tc>
          <w:tcPr>
            <w:tcW w:w="1138"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0,40</w:t>
            </w:r>
          </w:p>
        </w:tc>
        <w:tc>
          <w:tcPr>
            <w:tcW w:w="1133"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3</w:t>
            </w:r>
          </w:p>
        </w:tc>
        <w:tc>
          <w:tcPr>
            <w:tcW w:w="994"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1</w:t>
            </w:r>
          </w:p>
        </w:tc>
        <w:tc>
          <w:tcPr>
            <w:tcW w:w="1042" w:type="dxa"/>
            <w:tcBorders>
              <w:top w:val="single" w:sz="4" w:space="0" w:color="auto"/>
              <w:left w:val="single" w:sz="4" w:space="0" w:color="auto"/>
            </w:tcBorders>
            <w:shd w:val="clear" w:color="auto" w:fill="FFFFFF"/>
          </w:tcPr>
          <w:p w:rsidR="00664DF5" w:rsidRDefault="00FF1414">
            <w:pPr>
              <w:pStyle w:val="ab"/>
              <w:shd w:val="clear" w:color="auto" w:fill="auto"/>
              <w:ind w:firstLine="460"/>
              <w:jc w:val="both"/>
              <w:rPr>
                <w:sz w:val="22"/>
                <w:szCs w:val="22"/>
              </w:rPr>
            </w:pPr>
            <w:r>
              <w:rPr>
                <w:sz w:val="22"/>
                <w:szCs w:val="22"/>
              </w:rPr>
              <w:t>3</w:t>
            </w:r>
          </w:p>
        </w:tc>
        <w:tc>
          <w:tcPr>
            <w:tcW w:w="1138"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н/у</w:t>
            </w:r>
          </w:p>
        </w:tc>
        <w:tc>
          <w:tcPr>
            <w:tcW w:w="1195" w:type="dxa"/>
            <w:tcBorders>
              <w:top w:val="single" w:sz="4" w:space="0" w:color="auto"/>
              <w:left w:val="single" w:sz="4" w:space="0" w:color="auto"/>
              <w:righ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60</w:t>
            </w:r>
          </w:p>
        </w:tc>
      </w:tr>
      <w:tr w:rsidR="00664DF5">
        <w:tblPrEx>
          <w:tblCellMar>
            <w:top w:w="0" w:type="dxa"/>
            <w:bottom w:w="0" w:type="dxa"/>
          </w:tblCellMar>
        </w:tblPrEx>
        <w:trPr>
          <w:trHeight w:hRule="exact" w:val="1022"/>
          <w:jc w:val="center"/>
        </w:trPr>
        <w:tc>
          <w:tcPr>
            <w:tcW w:w="576" w:type="dxa"/>
            <w:tcBorders>
              <w:top w:val="single" w:sz="4" w:space="0" w:color="auto"/>
              <w:left w:val="single" w:sz="4" w:space="0" w:color="auto"/>
            </w:tcBorders>
            <w:shd w:val="clear" w:color="auto" w:fill="FFFFFF"/>
          </w:tcPr>
          <w:p w:rsidR="00664DF5" w:rsidRDefault="00FF1414">
            <w:pPr>
              <w:pStyle w:val="ab"/>
              <w:shd w:val="clear" w:color="auto" w:fill="auto"/>
              <w:ind w:firstLine="0"/>
              <w:rPr>
                <w:sz w:val="22"/>
                <w:szCs w:val="22"/>
              </w:rPr>
            </w:pPr>
            <w:r>
              <w:rPr>
                <w:sz w:val="22"/>
                <w:szCs w:val="22"/>
              </w:rPr>
              <w:t>3</w:t>
            </w:r>
          </w:p>
        </w:tc>
        <w:tc>
          <w:tcPr>
            <w:tcW w:w="1416" w:type="dxa"/>
            <w:tcBorders>
              <w:top w:val="single" w:sz="4" w:space="0" w:color="auto"/>
              <w:left w:val="single" w:sz="4" w:space="0" w:color="auto"/>
            </w:tcBorders>
            <w:shd w:val="clear" w:color="auto" w:fill="FFFFFF"/>
          </w:tcPr>
          <w:p w:rsidR="00664DF5" w:rsidRDefault="00FF1414">
            <w:pPr>
              <w:pStyle w:val="ab"/>
              <w:shd w:val="clear" w:color="auto" w:fill="auto"/>
              <w:ind w:firstLine="0"/>
              <w:rPr>
                <w:sz w:val="22"/>
                <w:szCs w:val="22"/>
              </w:rPr>
            </w:pPr>
            <w:r>
              <w:rPr>
                <w:sz w:val="22"/>
                <w:szCs w:val="22"/>
              </w:rPr>
              <w:t>Блокиро</w:t>
            </w:r>
            <w:r>
              <w:rPr>
                <w:sz w:val="22"/>
                <w:szCs w:val="22"/>
              </w:rPr>
              <w:softHyphen/>
              <w:t>ванная жи</w:t>
            </w:r>
            <w:r>
              <w:rPr>
                <w:sz w:val="22"/>
                <w:szCs w:val="22"/>
              </w:rPr>
              <w:softHyphen/>
              <w:t>лая застрой</w:t>
            </w:r>
            <w:r>
              <w:rPr>
                <w:sz w:val="22"/>
                <w:szCs w:val="22"/>
              </w:rPr>
              <w:softHyphen/>
              <w:t>ка</w:t>
            </w:r>
          </w:p>
        </w:tc>
        <w:tc>
          <w:tcPr>
            <w:tcW w:w="989"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0,015</w:t>
            </w:r>
          </w:p>
        </w:tc>
        <w:tc>
          <w:tcPr>
            <w:tcW w:w="1138"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0,15</w:t>
            </w:r>
          </w:p>
        </w:tc>
        <w:tc>
          <w:tcPr>
            <w:tcW w:w="1133"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н/у</w:t>
            </w:r>
          </w:p>
        </w:tc>
        <w:tc>
          <w:tcPr>
            <w:tcW w:w="994"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1</w:t>
            </w:r>
          </w:p>
        </w:tc>
        <w:tc>
          <w:tcPr>
            <w:tcW w:w="1042" w:type="dxa"/>
            <w:tcBorders>
              <w:top w:val="single" w:sz="4" w:space="0" w:color="auto"/>
              <w:left w:val="single" w:sz="4" w:space="0" w:color="auto"/>
            </w:tcBorders>
            <w:shd w:val="clear" w:color="auto" w:fill="FFFFFF"/>
          </w:tcPr>
          <w:p w:rsidR="00664DF5" w:rsidRDefault="00FF1414">
            <w:pPr>
              <w:pStyle w:val="ab"/>
              <w:shd w:val="clear" w:color="auto" w:fill="auto"/>
              <w:ind w:firstLine="460"/>
              <w:jc w:val="both"/>
              <w:rPr>
                <w:sz w:val="22"/>
                <w:szCs w:val="22"/>
              </w:rPr>
            </w:pPr>
            <w:r>
              <w:rPr>
                <w:sz w:val="22"/>
                <w:szCs w:val="22"/>
              </w:rPr>
              <w:t>3</w:t>
            </w:r>
          </w:p>
        </w:tc>
        <w:tc>
          <w:tcPr>
            <w:tcW w:w="1138"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20</w:t>
            </w:r>
          </w:p>
        </w:tc>
        <w:tc>
          <w:tcPr>
            <w:tcW w:w="1195" w:type="dxa"/>
            <w:tcBorders>
              <w:top w:val="single" w:sz="4" w:space="0" w:color="auto"/>
              <w:left w:val="single" w:sz="4" w:space="0" w:color="auto"/>
              <w:righ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60</w:t>
            </w:r>
          </w:p>
        </w:tc>
      </w:tr>
      <w:tr w:rsidR="00664DF5">
        <w:tblPrEx>
          <w:tblCellMar>
            <w:top w:w="0" w:type="dxa"/>
            <w:bottom w:w="0" w:type="dxa"/>
          </w:tblCellMar>
        </w:tblPrEx>
        <w:trPr>
          <w:trHeight w:hRule="exact" w:val="1277"/>
          <w:jc w:val="center"/>
        </w:trPr>
        <w:tc>
          <w:tcPr>
            <w:tcW w:w="576" w:type="dxa"/>
            <w:tcBorders>
              <w:top w:val="single" w:sz="4" w:space="0" w:color="auto"/>
              <w:left w:val="single" w:sz="4" w:space="0" w:color="auto"/>
            </w:tcBorders>
            <w:shd w:val="clear" w:color="auto" w:fill="FFFFFF"/>
          </w:tcPr>
          <w:p w:rsidR="00664DF5" w:rsidRDefault="00FF1414">
            <w:pPr>
              <w:pStyle w:val="ab"/>
              <w:shd w:val="clear" w:color="auto" w:fill="auto"/>
              <w:ind w:firstLine="0"/>
              <w:rPr>
                <w:sz w:val="22"/>
                <w:szCs w:val="22"/>
              </w:rPr>
            </w:pPr>
            <w:r>
              <w:rPr>
                <w:sz w:val="22"/>
                <w:szCs w:val="22"/>
              </w:rPr>
              <w:t>4</w:t>
            </w:r>
          </w:p>
        </w:tc>
        <w:tc>
          <w:tcPr>
            <w:tcW w:w="1416" w:type="dxa"/>
            <w:tcBorders>
              <w:top w:val="single" w:sz="4" w:space="0" w:color="auto"/>
              <w:left w:val="single" w:sz="4" w:space="0" w:color="auto"/>
            </w:tcBorders>
            <w:shd w:val="clear" w:color="auto" w:fill="FFFFFF"/>
            <w:vAlign w:val="bottom"/>
          </w:tcPr>
          <w:p w:rsidR="00664DF5" w:rsidRDefault="00FF1414">
            <w:pPr>
              <w:pStyle w:val="ab"/>
              <w:shd w:val="clear" w:color="auto" w:fill="auto"/>
              <w:tabs>
                <w:tab w:val="left" w:pos="946"/>
              </w:tabs>
              <w:ind w:firstLine="0"/>
              <w:rPr>
                <w:sz w:val="22"/>
                <w:szCs w:val="22"/>
              </w:rPr>
            </w:pPr>
            <w:r>
              <w:rPr>
                <w:sz w:val="22"/>
                <w:szCs w:val="22"/>
              </w:rPr>
              <w:t>Малоэтаж</w:t>
            </w:r>
            <w:r>
              <w:rPr>
                <w:sz w:val="22"/>
                <w:szCs w:val="22"/>
              </w:rPr>
              <w:softHyphen/>
              <w:t>ная много</w:t>
            </w:r>
            <w:r>
              <w:rPr>
                <w:sz w:val="22"/>
                <w:szCs w:val="22"/>
              </w:rPr>
              <w:softHyphen/>
              <w:t>квартирная жилая</w:t>
            </w:r>
            <w:r>
              <w:rPr>
                <w:sz w:val="22"/>
                <w:szCs w:val="22"/>
              </w:rPr>
              <w:tab/>
              <w:t>за</w:t>
            </w:r>
            <w:r>
              <w:rPr>
                <w:sz w:val="22"/>
                <w:szCs w:val="22"/>
              </w:rPr>
              <w:softHyphen/>
            </w:r>
          </w:p>
          <w:p w:rsidR="00664DF5" w:rsidRDefault="00FF1414">
            <w:pPr>
              <w:pStyle w:val="ab"/>
              <w:shd w:val="clear" w:color="auto" w:fill="auto"/>
              <w:ind w:firstLine="0"/>
              <w:rPr>
                <w:sz w:val="22"/>
                <w:szCs w:val="22"/>
              </w:rPr>
            </w:pPr>
            <w:r>
              <w:rPr>
                <w:sz w:val="22"/>
                <w:szCs w:val="22"/>
              </w:rPr>
              <w:t>стройка</w:t>
            </w:r>
          </w:p>
        </w:tc>
        <w:tc>
          <w:tcPr>
            <w:tcW w:w="989"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0,1</w:t>
            </w:r>
          </w:p>
        </w:tc>
        <w:tc>
          <w:tcPr>
            <w:tcW w:w="1138"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1,0</w:t>
            </w:r>
          </w:p>
        </w:tc>
        <w:tc>
          <w:tcPr>
            <w:tcW w:w="1133"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3</w:t>
            </w:r>
          </w:p>
        </w:tc>
        <w:tc>
          <w:tcPr>
            <w:tcW w:w="994"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1</w:t>
            </w:r>
          </w:p>
        </w:tc>
        <w:tc>
          <w:tcPr>
            <w:tcW w:w="1042"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4</w:t>
            </w:r>
          </w:p>
        </w:tc>
        <w:tc>
          <w:tcPr>
            <w:tcW w:w="1138"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20</w:t>
            </w:r>
          </w:p>
        </w:tc>
        <w:tc>
          <w:tcPr>
            <w:tcW w:w="1195" w:type="dxa"/>
            <w:tcBorders>
              <w:top w:val="single" w:sz="4" w:space="0" w:color="auto"/>
              <w:left w:val="single" w:sz="4" w:space="0" w:color="auto"/>
              <w:righ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50</w:t>
            </w:r>
          </w:p>
        </w:tc>
      </w:tr>
      <w:tr w:rsidR="00664DF5">
        <w:tblPrEx>
          <w:tblCellMar>
            <w:top w:w="0" w:type="dxa"/>
            <w:bottom w:w="0" w:type="dxa"/>
          </w:tblCellMar>
        </w:tblPrEx>
        <w:trPr>
          <w:trHeight w:hRule="exact" w:val="768"/>
          <w:jc w:val="center"/>
        </w:trPr>
        <w:tc>
          <w:tcPr>
            <w:tcW w:w="576" w:type="dxa"/>
            <w:tcBorders>
              <w:top w:val="single" w:sz="4" w:space="0" w:color="auto"/>
              <w:left w:val="single" w:sz="4" w:space="0" w:color="auto"/>
            </w:tcBorders>
            <w:shd w:val="clear" w:color="auto" w:fill="FFFFFF"/>
          </w:tcPr>
          <w:p w:rsidR="00664DF5" w:rsidRDefault="00FF1414">
            <w:pPr>
              <w:pStyle w:val="ab"/>
              <w:shd w:val="clear" w:color="auto" w:fill="auto"/>
              <w:ind w:firstLine="0"/>
              <w:rPr>
                <w:sz w:val="22"/>
                <w:szCs w:val="22"/>
              </w:rPr>
            </w:pPr>
            <w:r>
              <w:rPr>
                <w:sz w:val="22"/>
                <w:szCs w:val="22"/>
              </w:rPr>
              <w:t>5</w:t>
            </w:r>
          </w:p>
        </w:tc>
        <w:tc>
          <w:tcPr>
            <w:tcW w:w="1416" w:type="dxa"/>
            <w:tcBorders>
              <w:top w:val="single" w:sz="4" w:space="0" w:color="auto"/>
              <w:left w:val="single" w:sz="4" w:space="0" w:color="auto"/>
            </w:tcBorders>
            <w:shd w:val="clear" w:color="auto" w:fill="FFFFFF"/>
            <w:vAlign w:val="bottom"/>
          </w:tcPr>
          <w:p w:rsidR="00664DF5" w:rsidRDefault="00FF1414">
            <w:pPr>
              <w:pStyle w:val="ab"/>
              <w:shd w:val="clear" w:color="auto" w:fill="auto"/>
              <w:ind w:firstLine="0"/>
              <w:rPr>
                <w:sz w:val="22"/>
                <w:szCs w:val="22"/>
              </w:rPr>
            </w:pPr>
            <w:r>
              <w:rPr>
                <w:sz w:val="22"/>
                <w:szCs w:val="22"/>
              </w:rPr>
              <w:t>Хранение автотранс</w:t>
            </w:r>
            <w:r>
              <w:rPr>
                <w:sz w:val="22"/>
                <w:szCs w:val="22"/>
              </w:rPr>
              <w:softHyphen/>
              <w:t>порта</w:t>
            </w:r>
          </w:p>
        </w:tc>
        <w:tc>
          <w:tcPr>
            <w:tcW w:w="989"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pPr>
            <w:r>
              <w:t>н/у</w:t>
            </w:r>
          </w:p>
        </w:tc>
        <w:tc>
          <w:tcPr>
            <w:tcW w:w="1138"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pPr>
            <w:r>
              <w:t>н/у</w:t>
            </w:r>
          </w:p>
        </w:tc>
        <w:tc>
          <w:tcPr>
            <w:tcW w:w="1133"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н/у</w:t>
            </w:r>
          </w:p>
        </w:tc>
        <w:tc>
          <w:tcPr>
            <w:tcW w:w="994"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1</w:t>
            </w:r>
          </w:p>
        </w:tc>
        <w:tc>
          <w:tcPr>
            <w:tcW w:w="1042" w:type="dxa"/>
            <w:tcBorders>
              <w:top w:val="single" w:sz="4" w:space="0" w:color="auto"/>
              <w:left w:val="single" w:sz="4" w:space="0" w:color="auto"/>
            </w:tcBorders>
            <w:shd w:val="clear" w:color="auto" w:fill="FFFFFF"/>
          </w:tcPr>
          <w:p w:rsidR="00664DF5" w:rsidRDefault="00FF1414">
            <w:pPr>
              <w:pStyle w:val="ab"/>
              <w:shd w:val="clear" w:color="auto" w:fill="auto"/>
              <w:ind w:firstLine="460"/>
              <w:jc w:val="both"/>
              <w:rPr>
                <w:sz w:val="22"/>
                <w:szCs w:val="22"/>
              </w:rPr>
            </w:pPr>
            <w:r>
              <w:rPr>
                <w:sz w:val="22"/>
                <w:szCs w:val="22"/>
              </w:rPr>
              <w:t>3</w:t>
            </w:r>
          </w:p>
        </w:tc>
        <w:tc>
          <w:tcPr>
            <w:tcW w:w="1138"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pPr>
            <w:r>
              <w:t>н/у</w:t>
            </w:r>
          </w:p>
        </w:tc>
        <w:tc>
          <w:tcPr>
            <w:tcW w:w="1195" w:type="dxa"/>
            <w:tcBorders>
              <w:top w:val="single" w:sz="4" w:space="0" w:color="auto"/>
              <w:left w:val="single" w:sz="4" w:space="0" w:color="auto"/>
              <w:right w:val="single" w:sz="4" w:space="0" w:color="auto"/>
            </w:tcBorders>
            <w:shd w:val="clear" w:color="auto" w:fill="FFFFFF"/>
          </w:tcPr>
          <w:p w:rsidR="00664DF5" w:rsidRDefault="00FF1414">
            <w:pPr>
              <w:pStyle w:val="ab"/>
              <w:shd w:val="clear" w:color="auto" w:fill="auto"/>
              <w:ind w:firstLine="0"/>
              <w:jc w:val="center"/>
            </w:pPr>
            <w:r>
              <w:t>н/у</w:t>
            </w:r>
          </w:p>
        </w:tc>
      </w:tr>
      <w:tr w:rsidR="00664DF5">
        <w:tblPrEx>
          <w:tblCellMar>
            <w:top w:w="0" w:type="dxa"/>
            <w:bottom w:w="0" w:type="dxa"/>
          </w:tblCellMar>
        </w:tblPrEx>
        <w:trPr>
          <w:trHeight w:hRule="exact" w:val="768"/>
          <w:jc w:val="center"/>
        </w:trPr>
        <w:tc>
          <w:tcPr>
            <w:tcW w:w="576" w:type="dxa"/>
            <w:tcBorders>
              <w:top w:val="single" w:sz="4" w:space="0" w:color="auto"/>
              <w:left w:val="single" w:sz="4" w:space="0" w:color="auto"/>
            </w:tcBorders>
            <w:shd w:val="clear" w:color="auto" w:fill="FFFFFF"/>
          </w:tcPr>
          <w:p w:rsidR="00664DF5" w:rsidRDefault="00FF1414">
            <w:pPr>
              <w:pStyle w:val="ab"/>
              <w:shd w:val="clear" w:color="auto" w:fill="auto"/>
              <w:ind w:firstLine="0"/>
              <w:rPr>
                <w:sz w:val="22"/>
                <w:szCs w:val="22"/>
              </w:rPr>
            </w:pPr>
            <w:r>
              <w:rPr>
                <w:sz w:val="22"/>
                <w:szCs w:val="22"/>
              </w:rPr>
              <w:t>6</w:t>
            </w:r>
          </w:p>
        </w:tc>
        <w:tc>
          <w:tcPr>
            <w:tcW w:w="1416" w:type="dxa"/>
            <w:tcBorders>
              <w:top w:val="single" w:sz="4" w:space="0" w:color="auto"/>
              <w:left w:val="single" w:sz="4" w:space="0" w:color="auto"/>
            </w:tcBorders>
            <w:shd w:val="clear" w:color="auto" w:fill="FFFFFF"/>
            <w:vAlign w:val="bottom"/>
          </w:tcPr>
          <w:p w:rsidR="00664DF5" w:rsidRDefault="00FF1414">
            <w:pPr>
              <w:pStyle w:val="ab"/>
              <w:shd w:val="clear" w:color="auto" w:fill="auto"/>
              <w:ind w:firstLine="0"/>
              <w:rPr>
                <w:sz w:val="22"/>
                <w:szCs w:val="22"/>
              </w:rPr>
            </w:pPr>
            <w:r>
              <w:rPr>
                <w:sz w:val="22"/>
                <w:szCs w:val="22"/>
              </w:rPr>
              <w:t>Обслужива</w:t>
            </w:r>
            <w:r>
              <w:rPr>
                <w:sz w:val="22"/>
                <w:szCs w:val="22"/>
              </w:rPr>
              <w:softHyphen/>
              <w:t>ние жилой застройки</w:t>
            </w:r>
          </w:p>
        </w:tc>
        <w:tc>
          <w:tcPr>
            <w:tcW w:w="989"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0,04</w:t>
            </w:r>
          </w:p>
        </w:tc>
        <w:tc>
          <w:tcPr>
            <w:tcW w:w="1138"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0,15</w:t>
            </w:r>
          </w:p>
        </w:tc>
        <w:tc>
          <w:tcPr>
            <w:tcW w:w="1133"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3</w:t>
            </w:r>
          </w:p>
        </w:tc>
        <w:tc>
          <w:tcPr>
            <w:tcW w:w="994"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1</w:t>
            </w:r>
          </w:p>
        </w:tc>
        <w:tc>
          <w:tcPr>
            <w:tcW w:w="1042" w:type="dxa"/>
            <w:tcBorders>
              <w:top w:val="single" w:sz="4" w:space="0" w:color="auto"/>
              <w:left w:val="single" w:sz="4" w:space="0" w:color="auto"/>
            </w:tcBorders>
            <w:shd w:val="clear" w:color="auto" w:fill="FFFFFF"/>
          </w:tcPr>
          <w:p w:rsidR="00664DF5" w:rsidRDefault="00FF1414">
            <w:pPr>
              <w:pStyle w:val="ab"/>
              <w:shd w:val="clear" w:color="auto" w:fill="auto"/>
              <w:ind w:firstLine="460"/>
              <w:jc w:val="both"/>
              <w:rPr>
                <w:sz w:val="22"/>
                <w:szCs w:val="22"/>
              </w:rPr>
            </w:pPr>
            <w:r>
              <w:rPr>
                <w:sz w:val="22"/>
                <w:szCs w:val="22"/>
              </w:rPr>
              <w:t>3</w:t>
            </w:r>
          </w:p>
        </w:tc>
        <w:tc>
          <w:tcPr>
            <w:tcW w:w="1138"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10</w:t>
            </w:r>
          </w:p>
        </w:tc>
        <w:tc>
          <w:tcPr>
            <w:tcW w:w="1195" w:type="dxa"/>
            <w:tcBorders>
              <w:top w:val="single" w:sz="4" w:space="0" w:color="auto"/>
              <w:left w:val="single" w:sz="4" w:space="0" w:color="auto"/>
              <w:righ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60</w:t>
            </w:r>
          </w:p>
        </w:tc>
      </w:tr>
      <w:tr w:rsidR="00664DF5">
        <w:tblPrEx>
          <w:tblCellMar>
            <w:top w:w="0" w:type="dxa"/>
            <w:bottom w:w="0" w:type="dxa"/>
          </w:tblCellMar>
        </w:tblPrEx>
        <w:trPr>
          <w:trHeight w:hRule="exact" w:val="768"/>
          <w:jc w:val="center"/>
        </w:trPr>
        <w:tc>
          <w:tcPr>
            <w:tcW w:w="576" w:type="dxa"/>
            <w:tcBorders>
              <w:top w:val="single" w:sz="4" w:space="0" w:color="auto"/>
              <w:left w:val="single" w:sz="4" w:space="0" w:color="auto"/>
            </w:tcBorders>
            <w:shd w:val="clear" w:color="auto" w:fill="FFFFFF"/>
          </w:tcPr>
          <w:p w:rsidR="00664DF5" w:rsidRDefault="00FF1414">
            <w:pPr>
              <w:pStyle w:val="ab"/>
              <w:shd w:val="clear" w:color="auto" w:fill="auto"/>
              <w:ind w:firstLine="0"/>
              <w:rPr>
                <w:sz w:val="22"/>
                <w:szCs w:val="22"/>
              </w:rPr>
            </w:pPr>
            <w:r>
              <w:rPr>
                <w:sz w:val="22"/>
                <w:szCs w:val="22"/>
              </w:rPr>
              <w:t>7</w:t>
            </w:r>
          </w:p>
        </w:tc>
        <w:tc>
          <w:tcPr>
            <w:tcW w:w="1416" w:type="dxa"/>
            <w:tcBorders>
              <w:top w:val="single" w:sz="4" w:space="0" w:color="auto"/>
              <w:left w:val="single" w:sz="4" w:space="0" w:color="auto"/>
            </w:tcBorders>
            <w:shd w:val="clear" w:color="auto" w:fill="FFFFFF"/>
            <w:vAlign w:val="bottom"/>
          </w:tcPr>
          <w:p w:rsidR="00664DF5" w:rsidRDefault="00FF1414">
            <w:pPr>
              <w:pStyle w:val="ab"/>
              <w:shd w:val="clear" w:color="auto" w:fill="auto"/>
              <w:ind w:firstLine="0"/>
              <w:rPr>
                <w:sz w:val="22"/>
                <w:szCs w:val="22"/>
              </w:rPr>
            </w:pPr>
            <w:r>
              <w:rPr>
                <w:sz w:val="22"/>
                <w:szCs w:val="22"/>
              </w:rPr>
              <w:t>Ведение огородниче</w:t>
            </w:r>
            <w:r>
              <w:rPr>
                <w:sz w:val="22"/>
                <w:szCs w:val="22"/>
              </w:rPr>
              <w:softHyphen/>
              <w:t>ства</w:t>
            </w:r>
          </w:p>
        </w:tc>
        <w:tc>
          <w:tcPr>
            <w:tcW w:w="989"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0,03</w:t>
            </w:r>
          </w:p>
        </w:tc>
        <w:tc>
          <w:tcPr>
            <w:tcW w:w="1138"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0,40</w:t>
            </w:r>
          </w:p>
        </w:tc>
        <w:tc>
          <w:tcPr>
            <w:tcW w:w="1133"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н/у</w:t>
            </w:r>
          </w:p>
        </w:tc>
        <w:tc>
          <w:tcPr>
            <w:tcW w:w="994"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н/у</w:t>
            </w:r>
          </w:p>
        </w:tc>
        <w:tc>
          <w:tcPr>
            <w:tcW w:w="1042"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н/у</w:t>
            </w:r>
          </w:p>
        </w:tc>
        <w:tc>
          <w:tcPr>
            <w:tcW w:w="1138"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н/у</w:t>
            </w:r>
          </w:p>
        </w:tc>
        <w:tc>
          <w:tcPr>
            <w:tcW w:w="1195" w:type="dxa"/>
            <w:tcBorders>
              <w:top w:val="single" w:sz="4" w:space="0" w:color="auto"/>
              <w:left w:val="single" w:sz="4" w:space="0" w:color="auto"/>
              <w:righ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н/у</w:t>
            </w:r>
          </w:p>
        </w:tc>
      </w:tr>
      <w:tr w:rsidR="00664DF5">
        <w:tblPrEx>
          <w:tblCellMar>
            <w:top w:w="0" w:type="dxa"/>
            <w:bottom w:w="0" w:type="dxa"/>
          </w:tblCellMar>
        </w:tblPrEx>
        <w:trPr>
          <w:trHeight w:hRule="exact" w:val="768"/>
          <w:jc w:val="center"/>
        </w:trPr>
        <w:tc>
          <w:tcPr>
            <w:tcW w:w="576" w:type="dxa"/>
            <w:tcBorders>
              <w:top w:val="single" w:sz="4" w:space="0" w:color="auto"/>
              <w:left w:val="single" w:sz="4" w:space="0" w:color="auto"/>
            </w:tcBorders>
            <w:shd w:val="clear" w:color="auto" w:fill="FFFFFF"/>
          </w:tcPr>
          <w:p w:rsidR="00664DF5" w:rsidRDefault="00FF1414">
            <w:pPr>
              <w:pStyle w:val="ab"/>
              <w:shd w:val="clear" w:color="auto" w:fill="auto"/>
              <w:ind w:firstLine="0"/>
              <w:rPr>
                <w:sz w:val="22"/>
                <w:szCs w:val="22"/>
              </w:rPr>
            </w:pPr>
            <w:r>
              <w:rPr>
                <w:sz w:val="22"/>
                <w:szCs w:val="22"/>
              </w:rPr>
              <w:t>8</w:t>
            </w:r>
          </w:p>
        </w:tc>
        <w:tc>
          <w:tcPr>
            <w:tcW w:w="1416" w:type="dxa"/>
            <w:tcBorders>
              <w:top w:val="single" w:sz="4" w:space="0" w:color="auto"/>
              <w:left w:val="single" w:sz="4" w:space="0" w:color="auto"/>
            </w:tcBorders>
            <w:shd w:val="clear" w:color="auto" w:fill="FFFFFF"/>
          </w:tcPr>
          <w:p w:rsidR="00664DF5" w:rsidRDefault="00FF1414">
            <w:pPr>
              <w:pStyle w:val="ab"/>
              <w:shd w:val="clear" w:color="auto" w:fill="auto"/>
              <w:ind w:firstLine="0"/>
              <w:rPr>
                <w:sz w:val="22"/>
                <w:szCs w:val="22"/>
              </w:rPr>
            </w:pPr>
            <w:r>
              <w:rPr>
                <w:sz w:val="22"/>
                <w:szCs w:val="22"/>
              </w:rPr>
              <w:t>Коммуналь</w:t>
            </w:r>
            <w:r>
              <w:rPr>
                <w:sz w:val="22"/>
                <w:szCs w:val="22"/>
              </w:rPr>
              <w:softHyphen/>
              <w:t>ное обслу</w:t>
            </w:r>
            <w:r>
              <w:rPr>
                <w:sz w:val="22"/>
                <w:szCs w:val="22"/>
              </w:rPr>
              <w:softHyphen/>
              <w:t>живание</w:t>
            </w:r>
          </w:p>
        </w:tc>
        <w:tc>
          <w:tcPr>
            <w:tcW w:w="989"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н/у</w:t>
            </w:r>
          </w:p>
        </w:tc>
        <w:tc>
          <w:tcPr>
            <w:tcW w:w="1138"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25,0</w:t>
            </w:r>
          </w:p>
        </w:tc>
        <w:tc>
          <w:tcPr>
            <w:tcW w:w="1133"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н/у</w:t>
            </w:r>
          </w:p>
        </w:tc>
        <w:tc>
          <w:tcPr>
            <w:tcW w:w="994"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1</w:t>
            </w:r>
          </w:p>
        </w:tc>
        <w:tc>
          <w:tcPr>
            <w:tcW w:w="1042"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4</w:t>
            </w:r>
          </w:p>
        </w:tc>
        <w:tc>
          <w:tcPr>
            <w:tcW w:w="1138"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н/у</w:t>
            </w:r>
          </w:p>
        </w:tc>
        <w:tc>
          <w:tcPr>
            <w:tcW w:w="1195" w:type="dxa"/>
            <w:tcBorders>
              <w:top w:val="single" w:sz="4" w:space="0" w:color="auto"/>
              <w:left w:val="single" w:sz="4" w:space="0" w:color="auto"/>
              <w:righ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н/у</w:t>
            </w:r>
          </w:p>
        </w:tc>
      </w:tr>
      <w:tr w:rsidR="00664DF5">
        <w:tblPrEx>
          <w:tblCellMar>
            <w:top w:w="0" w:type="dxa"/>
            <w:bottom w:w="0" w:type="dxa"/>
          </w:tblCellMar>
        </w:tblPrEx>
        <w:trPr>
          <w:trHeight w:hRule="exact" w:val="782"/>
          <w:jc w:val="center"/>
        </w:trPr>
        <w:tc>
          <w:tcPr>
            <w:tcW w:w="576" w:type="dxa"/>
            <w:tcBorders>
              <w:top w:val="single" w:sz="4" w:space="0" w:color="auto"/>
              <w:left w:val="single" w:sz="4" w:space="0" w:color="auto"/>
              <w:bottom w:val="single" w:sz="4" w:space="0" w:color="auto"/>
            </w:tcBorders>
            <w:shd w:val="clear" w:color="auto" w:fill="FFFFFF"/>
          </w:tcPr>
          <w:p w:rsidR="00664DF5" w:rsidRDefault="00FF1414">
            <w:pPr>
              <w:pStyle w:val="ab"/>
              <w:shd w:val="clear" w:color="auto" w:fill="auto"/>
              <w:ind w:firstLine="0"/>
              <w:rPr>
                <w:sz w:val="22"/>
                <w:szCs w:val="22"/>
              </w:rPr>
            </w:pPr>
            <w:r>
              <w:rPr>
                <w:sz w:val="22"/>
                <w:szCs w:val="22"/>
              </w:rPr>
              <w:t>9</w:t>
            </w:r>
          </w:p>
        </w:tc>
        <w:tc>
          <w:tcPr>
            <w:tcW w:w="1416" w:type="dxa"/>
            <w:tcBorders>
              <w:top w:val="single" w:sz="4" w:space="0" w:color="auto"/>
              <w:left w:val="single" w:sz="4" w:space="0" w:color="auto"/>
              <w:bottom w:val="single" w:sz="4" w:space="0" w:color="auto"/>
            </w:tcBorders>
            <w:shd w:val="clear" w:color="auto" w:fill="FFFFFF"/>
          </w:tcPr>
          <w:p w:rsidR="00664DF5" w:rsidRDefault="00FF1414">
            <w:pPr>
              <w:pStyle w:val="ab"/>
              <w:shd w:val="clear" w:color="auto" w:fill="auto"/>
              <w:ind w:firstLine="0"/>
              <w:rPr>
                <w:sz w:val="22"/>
                <w:szCs w:val="22"/>
              </w:rPr>
            </w:pPr>
            <w:r>
              <w:rPr>
                <w:sz w:val="22"/>
                <w:szCs w:val="22"/>
              </w:rPr>
              <w:t>Территории общего пользования</w:t>
            </w:r>
          </w:p>
        </w:tc>
        <w:tc>
          <w:tcPr>
            <w:tcW w:w="989" w:type="dxa"/>
            <w:tcBorders>
              <w:top w:val="single" w:sz="4" w:space="0" w:color="auto"/>
              <w:left w:val="single" w:sz="4" w:space="0" w:color="auto"/>
              <w:bottom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н/у</w:t>
            </w:r>
          </w:p>
        </w:tc>
        <w:tc>
          <w:tcPr>
            <w:tcW w:w="1138" w:type="dxa"/>
            <w:tcBorders>
              <w:top w:val="single" w:sz="4" w:space="0" w:color="auto"/>
              <w:left w:val="single" w:sz="4" w:space="0" w:color="auto"/>
              <w:bottom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н/у</w:t>
            </w:r>
          </w:p>
        </w:tc>
        <w:tc>
          <w:tcPr>
            <w:tcW w:w="1133" w:type="dxa"/>
            <w:tcBorders>
              <w:top w:val="single" w:sz="4" w:space="0" w:color="auto"/>
              <w:left w:val="single" w:sz="4" w:space="0" w:color="auto"/>
              <w:bottom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н/у</w:t>
            </w:r>
          </w:p>
        </w:tc>
        <w:tc>
          <w:tcPr>
            <w:tcW w:w="994" w:type="dxa"/>
            <w:tcBorders>
              <w:top w:val="single" w:sz="4" w:space="0" w:color="auto"/>
              <w:left w:val="single" w:sz="4" w:space="0" w:color="auto"/>
              <w:bottom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н/у</w:t>
            </w:r>
          </w:p>
        </w:tc>
        <w:tc>
          <w:tcPr>
            <w:tcW w:w="1042" w:type="dxa"/>
            <w:tcBorders>
              <w:top w:val="single" w:sz="4" w:space="0" w:color="auto"/>
              <w:left w:val="single" w:sz="4" w:space="0" w:color="auto"/>
              <w:bottom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н/у</w:t>
            </w:r>
          </w:p>
        </w:tc>
        <w:tc>
          <w:tcPr>
            <w:tcW w:w="1138" w:type="dxa"/>
            <w:tcBorders>
              <w:top w:val="single" w:sz="4" w:space="0" w:color="auto"/>
              <w:left w:val="single" w:sz="4" w:space="0" w:color="auto"/>
              <w:bottom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н/у</w:t>
            </w:r>
          </w:p>
        </w:tc>
        <w:tc>
          <w:tcPr>
            <w:tcW w:w="1195" w:type="dxa"/>
            <w:tcBorders>
              <w:top w:val="single" w:sz="4" w:space="0" w:color="auto"/>
              <w:left w:val="single" w:sz="4" w:space="0" w:color="auto"/>
              <w:bottom w:val="single" w:sz="4" w:space="0" w:color="auto"/>
              <w:righ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н/у</w:t>
            </w:r>
          </w:p>
        </w:tc>
      </w:tr>
    </w:tbl>
    <w:p w:rsidR="00664DF5" w:rsidRDefault="00FF1414">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576"/>
        <w:gridCol w:w="1416"/>
        <w:gridCol w:w="989"/>
        <w:gridCol w:w="1138"/>
        <w:gridCol w:w="1133"/>
        <w:gridCol w:w="994"/>
        <w:gridCol w:w="1042"/>
        <w:gridCol w:w="1138"/>
        <w:gridCol w:w="1195"/>
      </w:tblGrid>
      <w:tr w:rsidR="00664DF5">
        <w:tblPrEx>
          <w:tblCellMar>
            <w:top w:w="0" w:type="dxa"/>
            <w:bottom w:w="0" w:type="dxa"/>
          </w:tblCellMar>
        </w:tblPrEx>
        <w:trPr>
          <w:trHeight w:hRule="exact" w:val="518"/>
          <w:jc w:val="center"/>
        </w:trPr>
        <w:tc>
          <w:tcPr>
            <w:tcW w:w="576" w:type="dxa"/>
            <w:tcBorders>
              <w:top w:val="single" w:sz="4" w:space="0" w:color="auto"/>
              <w:left w:val="single" w:sz="4" w:space="0" w:color="auto"/>
            </w:tcBorders>
            <w:shd w:val="clear" w:color="auto" w:fill="DBEEF4"/>
            <w:vAlign w:val="bottom"/>
          </w:tcPr>
          <w:p w:rsidR="00664DF5" w:rsidRDefault="00FF1414">
            <w:pPr>
              <w:pStyle w:val="ab"/>
              <w:shd w:val="clear" w:color="auto" w:fill="auto"/>
              <w:spacing w:line="233" w:lineRule="auto"/>
              <w:ind w:firstLine="0"/>
              <w:rPr>
                <w:sz w:val="22"/>
                <w:szCs w:val="22"/>
              </w:rPr>
            </w:pPr>
            <w:r>
              <w:rPr>
                <w:sz w:val="22"/>
                <w:szCs w:val="22"/>
              </w:rPr>
              <w:t>№ п/п</w:t>
            </w:r>
          </w:p>
        </w:tc>
        <w:tc>
          <w:tcPr>
            <w:tcW w:w="1416" w:type="dxa"/>
            <w:tcBorders>
              <w:top w:val="single" w:sz="4" w:space="0" w:color="auto"/>
              <w:left w:val="single" w:sz="4" w:space="0" w:color="auto"/>
            </w:tcBorders>
            <w:shd w:val="clear" w:color="auto" w:fill="DBEEF4"/>
            <w:vAlign w:val="bottom"/>
          </w:tcPr>
          <w:p w:rsidR="00664DF5" w:rsidRDefault="00FF1414">
            <w:pPr>
              <w:pStyle w:val="ab"/>
              <w:shd w:val="clear" w:color="auto" w:fill="auto"/>
              <w:tabs>
                <w:tab w:val="left" w:pos="768"/>
              </w:tabs>
              <w:ind w:firstLine="0"/>
              <w:rPr>
                <w:sz w:val="22"/>
                <w:szCs w:val="22"/>
              </w:rPr>
            </w:pPr>
            <w:r>
              <w:rPr>
                <w:sz w:val="22"/>
                <w:szCs w:val="22"/>
              </w:rPr>
              <w:t>Наименова</w:t>
            </w:r>
            <w:r>
              <w:rPr>
                <w:sz w:val="22"/>
                <w:szCs w:val="22"/>
              </w:rPr>
              <w:softHyphen/>
              <w:t>ние</w:t>
            </w:r>
            <w:r>
              <w:rPr>
                <w:sz w:val="22"/>
                <w:szCs w:val="22"/>
              </w:rPr>
              <w:tab/>
              <w:t>вида</w:t>
            </w:r>
          </w:p>
        </w:tc>
        <w:tc>
          <w:tcPr>
            <w:tcW w:w="7629" w:type="dxa"/>
            <w:gridSpan w:val="7"/>
            <w:tcBorders>
              <w:top w:val="single" w:sz="4" w:space="0" w:color="auto"/>
              <w:left w:val="single" w:sz="4" w:space="0" w:color="auto"/>
              <w:right w:val="single" w:sz="4" w:space="0" w:color="auto"/>
            </w:tcBorders>
            <w:shd w:val="clear" w:color="auto" w:fill="DBEEF4"/>
            <w:vAlign w:val="bottom"/>
          </w:tcPr>
          <w:p w:rsidR="00664DF5" w:rsidRDefault="00FF1414">
            <w:pPr>
              <w:pStyle w:val="ab"/>
              <w:shd w:val="clear" w:color="auto" w:fill="auto"/>
              <w:ind w:firstLine="0"/>
              <w:jc w:val="center"/>
              <w:rPr>
                <w:sz w:val="22"/>
                <w:szCs w:val="22"/>
              </w:rPr>
            </w:pPr>
            <w:r>
              <w:rPr>
                <w:sz w:val="22"/>
                <w:szCs w:val="22"/>
              </w:rPr>
              <w:t>Предельные размеры земельных участков и предельные параметры разре</w:t>
            </w:r>
            <w:r>
              <w:rPr>
                <w:sz w:val="22"/>
                <w:szCs w:val="22"/>
              </w:rPr>
              <w:softHyphen/>
              <w:t>шенного строительства, реконструкции объектов капитального строительства</w:t>
            </w:r>
          </w:p>
        </w:tc>
      </w:tr>
      <w:tr w:rsidR="00664DF5">
        <w:tblPrEx>
          <w:tblCellMar>
            <w:top w:w="0" w:type="dxa"/>
            <w:bottom w:w="0" w:type="dxa"/>
          </w:tblCellMar>
        </w:tblPrEx>
        <w:trPr>
          <w:trHeight w:hRule="exact" w:val="264"/>
          <w:jc w:val="center"/>
        </w:trPr>
        <w:tc>
          <w:tcPr>
            <w:tcW w:w="576" w:type="dxa"/>
            <w:tcBorders>
              <w:top w:val="single" w:sz="4" w:space="0" w:color="auto"/>
              <w:left w:val="single" w:sz="4" w:space="0" w:color="auto"/>
            </w:tcBorders>
            <w:shd w:val="clear" w:color="auto" w:fill="FFFFFF"/>
            <w:vAlign w:val="bottom"/>
          </w:tcPr>
          <w:p w:rsidR="00664DF5" w:rsidRDefault="00FF1414">
            <w:pPr>
              <w:pStyle w:val="ab"/>
              <w:shd w:val="clear" w:color="auto" w:fill="auto"/>
              <w:ind w:firstLine="0"/>
              <w:rPr>
                <w:sz w:val="22"/>
                <w:szCs w:val="22"/>
              </w:rPr>
            </w:pPr>
            <w:r>
              <w:rPr>
                <w:sz w:val="22"/>
                <w:szCs w:val="22"/>
              </w:rPr>
              <w:t>10</w:t>
            </w:r>
          </w:p>
        </w:tc>
        <w:tc>
          <w:tcPr>
            <w:tcW w:w="1416" w:type="dxa"/>
            <w:tcBorders>
              <w:top w:val="single" w:sz="4" w:space="0" w:color="auto"/>
              <w:left w:val="single" w:sz="4" w:space="0" w:color="auto"/>
            </w:tcBorders>
            <w:shd w:val="clear" w:color="auto" w:fill="FFFFFF"/>
            <w:vAlign w:val="bottom"/>
          </w:tcPr>
          <w:p w:rsidR="00664DF5" w:rsidRDefault="00FF1414">
            <w:pPr>
              <w:pStyle w:val="ab"/>
              <w:shd w:val="clear" w:color="auto" w:fill="auto"/>
              <w:ind w:firstLine="0"/>
              <w:rPr>
                <w:sz w:val="22"/>
                <w:szCs w:val="22"/>
              </w:rPr>
            </w:pPr>
            <w:r>
              <w:rPr>
                <w:sz w:val="22"/>
                <w:szCs w:val="22"/>
              </w:rPr>
              <w:t>Спорт</w:t>
            </w:r>
          </w:p>
        </w:tc>
        <w:tc>
          <w:tcPr>
            <w:tcW w:w="989" w:type="dxa"/>
            <w:tcBorders>
              <w:top w:val="single" w:sz="4" w:space="0" w:color="auto"/>
              <w:left w:val="single" w:sz="4" w:space="0" w:color="auto"/>
            </w:tcBorders>
            <w:shd w:val="clear" w:color="auto" w:fill="FFFFFF"/>
            <w:vAlign w:val="bottom"/>
          </w:tcPr>
          <w:p w:rsidR="00664DF5" w:rsidRDefault="00FF1414">
            <w:pPr>
              <w:pStyle w:val="ab"/>
              <w:shd w:val="clear" w:color="auto" w:fill="auto"/>
              <w:ind w:firstLine="0"/>
              <w:jc w:val="center"/>
              <w:rPr>
                <w:sz w:val="22"/>
                <w:szCs w:val="22"/>
              </w:rPr>
            </w:pPr>
            <w:r>
              <w:rPr>
                <w:sz w:val="22"/>
                <w:szCs w:val="22"/>
              </w:rPr>
              <w:t>н/у</w:t>
            </w:r>
          </w:p>
        </w:tc>
        <w:tc>
          <w:tcPr>
            <w:tcW w:w="1138" w:type="dxa"/>
            <w:tcBorders>
              <w:top w:val="single" w:sz="4" w:space="0" w:color="auto"/>
              <w:left w:val="single" w:sz="4" w:space="0" w:color="auto"/>
            </w:tcBorders>
            <w:shd w:val="clear" w:color="auto" w:fill="FFFFFF"/>
            <w:vAlign w:val="bottom"/>
          </w:tcPr>
          <w:p w:rsidR="00664DF5" w:rsidRDefault="00FF1414">
            <w:pPr>
              <w:pStyle w:val="ab"/>
              <w:shd w:val="clear" w:color="auto" w:fill="auto"/>
              <w:ind w:firstLine="0"/>
              <w:jc w:val="center"/>
              <w:rPr>
                <w:sz w:val="22"/>
                <w:szCs w:val="22"/>
              </w:rPr>
            </w:pPr>
            <w:r>
              <w:rPr>
                <w:sz w:val="22"/>
                <w:szCs w:val="22"/>
              </w:rPr>
              <w:t>н/у</w:t>
            </w:r>
          </w:p>
        </w:tc>
        <w:tc>
          <w:tcPr>
            <w:tcW w:w="1133" w:type="dxa"/>
            <w:tcBorders>
              <w:top w:val="single" w:sz="4" w:space="0" w:color="auto"/>
              <w:left w:val="single" w:sz="4" w:space="0" w:color="auto"/>
            </w:tcBorders>
            <w:shd w:val="clear" w:color="auto" w:fill="FFFFFF"/>
            <w:vAlign w:val="bottom"/>
          </w:tcPr>
          <w:p w:rsidR="00664DF5" w:rsidRDefault="00FF1414">
            <w:pPr>
              <w:pStyle w:val="ab"/>
              <w:shd w:val="clear" w:color="auto" w:fill="auto"/>
              <w:ind w:firstLine="0"/>
              <w:jc w:val="center"/>
              <w:rPr>
                <w:sz w:val="22"/>
                <w:szCs w:val="22"/>
              </w:rPr>
            </w:pPr>
            <w:r>
              <w:rPr>
                <w:sz w:val="22"/>
                <w:szCs w:val="22"/>
              </w:rPr>
              <w:t>н/у</w:t>
            </w:r>
          </w:p>
        </w:tc>
        <w:tc>
          <w:tcPr>
            <w:tcW w:w="994" w:type="dxa"/>
            <w:tcBorders>
              <w:top w:val="single" w:sz="4" w:space="0" w:color="auto"/>
              <w:left w:val="single" w:sz="4" w:space="0" w:color="auto"/>
            </w:tcBorders>
            <w:shd w:val="clear" w:color="auto" w:fill="FFFFFF"/>
            <w:vAlign w:val="bottom"/>
          </w:tcPr>
          <w:p w:rsidR="00664DF5" w:rsidRDefault="00FF1414">
            <w:pPr>
              <w:pStyle w:val="ab"/>
              <w:shd w:val="clear" w:color="auto" w:fill="auto"/>
              <w:ind w:firstLine="0"/>
              <w:jc w:val="center"/>
              <w:rPr>
                <w:sz w:val="22"/>
                <w:szCs w:val="22"/>
              </w:rPr>
            </w:pPr>
            <w:r>
              <w:rPr>
                <w:sz w:val="22"/>
                <w:szCs w:val="22"/>
              </w:rPr>
              <w:t>н/у</w:t>
            </w:r>
          </w:p>
        </w:tc>
        <w:tc>
          <w:tcPr>
            <w:tcW w:w="1042" w:type="dxa"/>
            <w:tcBorders>
              <w:top w:val="single" w:sz="4" w:space="0" w:color="auto"/>
              <w:left w:val="single" w:sz="4" w:space="0" w:color="auto"/>
            </w:tcBorders>
            <w:shd w:val="clear" w:color="auto" w:fill="FFFFFF"/>
            <w:vAlign w:val="bottom"/>
          </w:tcPr>
          <w:p w:rsidR="00664DF5" w:rsidRDefault="00FF1414">
            <w:pPr>
              <w:pStyle w:val="ab"/>
              <w:shd w:val="clear" w:color="auto" w:fill="auto"/>
              <w:ind w:firstLine="0"/>
              <w:jc w:val="center"/>
              <w:rPr>
                <w:sz w:val="22"/>
                <w:szCs w:val="22"/>
              </w:rPr>
            </w:pPr>
            <w:r>
              <w:rPr>
                <w:sz w:val="22"/>
                <w:szCs w:val="22"/>
              </w:rPr>
              <w:t>н/у</w:t>
            </w:r>
          </w:p>
        </w:tc>
        <w:tc>
          <w:tcPr>
            <w:tcW w:w="1138" w:type="dxa"/>
            <w:tcBorders>
              <w:top w:val="single" w:sz="4" w:space="0" w:color="auto"/>
              <w:left w:val="single" w:sz="4" w:space="0" w:color="auto"/>
            </w:tcBorders>
            <w:shd w:val="clear" w:color="auto" w:fill="FFFFFF"/>
            <w:vAlign w:val="bottom"/>
          </w:tcPr>
          <w:p w:rsidR="00664DF5" w:rsidRDefault="00FF1414">
            <w:pPr>
              <w:pStyle w:val="ab"/>
              <w:shd w:val="clear" w:color="auto" w:fill="auto"/>
              <w:ind w:firstLine="0"/>
              <w:jc w:val="center"/>
              <w:rPr>
                <w:sz w:val="22"/>
                <w:szCs w:val="22"/>
              </w:rPr>
            </w:pPr>
            <w:r>
              <w:rPr>
                <w:sz w:val="22"/>
                <w:szCs w:val="22"/>
              </w:rPr>
              <w:t>н/у</w:t>
            </w:r>
          </w:p>
        </w:tc>
        <w:tc>
          <w:tcPr>
            <w:tcW w:w="1195" w:type="dxa"/>
            <w:tcBorders>
              <w:top w:val="single" w:sz="4" w:space="0" w:color="auto"/>
              <w:left w:val="single" w:sz="4" w:space="0" w:color="auto"/>
              <w:right w:val="single" w:sz="4" w:space="0" w:color="auto"/>
            </w:tcBorders>
            <w:shd w:val="clear" w:color="auto" w:fill="FFFFFF"/>
            <w:vAlign w:val="bottom"/>
          </w:tcPr>
          <w:p w:rsidR="00664DF5" w:rsidRDefault="00FF1414">
            <w:pPr>
              <w:pStyle w:val="ab"/>
              <w:shd w:val="clear" w:color="auto" w:fill="auto"/>
              <w:ind w:firstLine="0"/>
              <w:jc w:val="center"/>
              <w:rPr>
                <w:sz w:val="22"/>
                <w:szCs w:val="22"/>
              </w:rPr>
            </w:pPr>
            <w:r>
              <w:rPr>
                <w:sz w:val="22"/>
                <w:szCs w:val="22"/>
              </w:rPr>
              <w:t>н/у</w:t>
            </w:r>
          </w:p>
        </w:tc>
      </w:tr>
      <w:tr w:rsidR="00664DF5">
        <w:tblPrEx>
          <w:tblCellMar>
            <w:top w:w="0" w:type="dxa"/>
            <w:bottom w:w="0" w:type="dxa"/>
          </w:tblCellMar>
        </w:tblPrEx>
        <w:trPr>
          <w:trHeight w:hRule="exact" w:val="264"/>
          <w:jc w:val="center"/>
        </w:trPr>
        <w:tc>
          <w:tcPr>
            <w:tcW w:w="576" w:type="dxa"/>
            <w:tcBorders>
              <w:top w:val="single" w:sz="4" w:space="0" w:color="auto"/>
              <w:left w:val="single" w:sz="4" w:space="0" w:color="auto"/>
            </w:tcBorders>
            <w:shd w:val="clear" w:color="auto" w:fill="FFFFFF"/>
            <w:vAlign w:val="bottom"/>
          </w:tcPr>
          <w:p w:rsidR="00664DF5" w:rsidRDefault="00FF1414">
            <w:pPr>
              <w:pStyle w:val="ab"/>
              <w:shd w:val="clear" w:color="auto" w:fill="auto"/>
              <w:ind w:firstLine="0"/>
              <w:rPr>
                <w:sz w:val="22"/>
                <w:szCs w:val="22"/>
              </w:rPr>
            </w:pPr>
            <w:r>
              <w:rPr>
                <w:sz w:val="22"/>
                <w:szCs w:val="22"/>
              </w:rPr>
              <w:t>11</w:t>
            </w:r>
          </w:p>
        </w:tc>
        <w:tc>
          <w:tcPr>
            <w:tcW w:w="1416" w:type="dxa"/>
            <w:tcBorders>
              <w:top w:val="single" w:sz="4" w:space="0" w:color="auto"/>
              <w:left w:val="single" w:sz="4" w:space="0" w:color="auto"/>
            </w:tcBorders>
            <w:shd w:val="clear" w:color="auto" w:fill="FFFFFF"/>
            <w:vAlign w:val="bottom"/>
          </w:tcPr>
          <w:p w:rsidR="00664DF5" w:rsidRDefault="00FF1414">
            <w:pPr>
              <w:pStyle w:val="ab"/>
              <w:shd w:val="clear" w:color="auto" w:fill="auto"/>
              <w:ind w:firstLine="0"/>
              <w:rPr>
                <w:sz w:val="22"/>
                <w:szCs w:val="22"/>
              </w:rPr>
            </w:pPr>
            <w:r>
              <w:rPr>
                <w:sz w:val="22"/>
                <w:szCs w:val="22"/>
              </w:rPr>
              <w:t>Магазины</w:t>
            </w:r>
          </w:p>
        </w:tc>
        <w:tc>
          <w:tcPr>
            <w:tcW w:w="989" w:type="dxa"/>
            <w:tcBorders>
              <w:top w:val="single" w:sz="4" w:space="0" w:color="auto"/>
              <w:left w:val="single" w:sz="4" w:space="0" w:color="auto"/>
            </w:tcBorders>
            <w:shd w:val="clear" w:color="auto" w:fill="FFFFFF"/>
            <w:vAlign w:val="bottom"/>
          </w:tcPr>
          <w:p w:rsidR="00664DF5" w:rsidRDefault="00FF1414">
            <w:pPr>
              <w:pStyle w:val="ab"/>
              <w:shd w:val="clear" w:color="auto" w:fill="auto"/>
              <w:ind w:firstLine="0"/>
              <w:jc w:val="center"/>
              <w:rPr>
                <w:sz w:val="22"/>
                <w:szCs w:val="22"/>
              </w:rPr>
            </w:pPr>
            <w:r>
              <w:rPr>
                <w:sz w:val="22"/>
                <w:szCs w:val="22"/>
              </w:rPr>
              <w:t>0,02</w:t>
            </w:r>
          </w:p>
        </w:tc>
        <w:tc>
          <w:tcPr>
            <w:tcW w:w="1138" w:type="dxa"/>
            <w:tcBorders>
              <w:top w:val="single" w:sz="4" w:space="0" w:color="auto"/>
              <w:left w:val="single" w:sz="4" w:space="0" w:color="auto"/>
            </w:tcBorders>
            <w:shd w:val="clear" w:color="auto" w:fill="FFFFFF"/>
            <w:vAlign w:val="bottom"/>
          </w:tcPr>
          <w:p w:rsidR="00664DF5" w:rsidRDefault="00FF1414">
            <w:pPr>
              <w:pStyle w:val="ab"/>
              <w:shd w:val="clear" w:color="auto" w:fill="auto"/>
              <w:ind w:firstLine="0"/>
              <w:jc w:val="center"/>
              <w:rPr>
                <w:sz w:val="22"/>
                <w:szCs w:val="22"/>
              </w:rPr>
            </w:pPr>
            <w:r>
              <w:rPr>
                <w:sz w:val="22"/>
                <w:szCs w:val="22"/>
              </w:rPr>
              <w:t>н/у</w:t>
            </w:r>
          </w:p>
        </w:tc>
        <w:tc>
          <w:tcPr>
            <w:tcW w:w="1133" w:type="dxa"/>
            <w:tcBorders>
              <w:top w:val="single" w:sz="4" w:space="0" w:color="auto"/>
              <w:left w:val="single" w:sz="4" w:space="0" w:color="auto"/>
            </w:tcBorders>
            <w:shd w:val="clear" w:color="auto" w:fill="FFFFFF"/>
            <w:vAlign w:val="bottom"/>
          </w:tcPr>
          <w:p w:rsidR="00664DF5" w:rsidRDefault="00FF1414">
            <w:pPr>
              <w:pStyle w:val="ab"/>
              <w:shd w:val="clear" w:color="auto" w:fill="auto"/>
              <w:ind w:firstLine="0"/>
              <w:jc w:val="center"/>
              <w:rPr>
                <w:sz w:val="22"/>
                <w:szCs w:val="22"/>
              </w:rPr>
            </w:pPr>
            <w:r>
              <w:rPr>
                <w:sz w:val="22"/>
                <w:szCs w:val="22"/>
              </w:rPr>
              <w:t>3</w:t>
            </w:r>
          </w:p>
        </w:tc>
        <w:tc>
          <w:tcPr>
            <w:tcW w:w="994" w:type="dxa"/>
            <w:tcBorders>
              <w:top w:val="single" w:sz="4" w:space="0" w:color="auto"/>
              <w:left w:val="single" w:sz="4" w:space="0" w:color="auto"/>
            </w:tcBorders>
            <w:shd w:val="clear" w:color="auto" w:fill="FFFFFF"/>
            <w:vAlign w:val="bottom"/>
          </w:tcPr>
          <w:p w:rsidR="00664DF5" w:rsidRDefault="00FF1414">
            <w:pPr>
              <w:pStyle w:val="ab"/>
              <w:shd w:val="clear" w:color="auto" w:fill="auto"/>
              <w:ind w:firstLine="0"/>
              <w:jc w:val="center"/>
              <w:rPr>
                <w:sz w:val="22"/>
                <w:szCs w:val="22"/>
              </w:rPr>
            </w:pPr>
            <w:r>
              <w:rPr>
                <w:sz w:val="22"/>
                <w:szCs w:val="22"/>
              </w:rPr>
              <w:t>1</w:t>
            </w:r>
          </w:p>
        </w:tc>
        <w:tc>
          <w:tcPr>
            <w:tcW w:w="1042" w:type="dxa"/>
            <w:tcBorders>
              <w:top w:val="single" w:sz="4" w:space="0" w:color="auto"/>
              <w:left w:val="single" w:sz="4" w:space="0" w:color="auto"/>
            </w:tcBorders>
            <w:shd w:val="clear" w:color="auto" w:fill="FFFFFF"/>
            <w:vAlign w:val="bottom"/>
          </w:tcPr>
          <w:p w:rsidR="00664DF5" w:rsidRDefault="00FF1414">
            <w:pPr>
              <w:pStyle w:val="ab"/>
              <w:shd w:val="clear" w:color="auto" w:fill="auto"/>
              <w:ind w:firstLine="0"/>
              <w:jc w:val="center"/>
              <w:rPr>
                <w:sz w:val="22"/>
                <w:szCs w:val="22"/>
              </w:rPr>
            </w:pPr>
            <w:r>
              <w:rPr>
                <w:sz w:val="22"/>
                <w:szCs w:val="22"/>
              </w:rPr>
              <w:t>4</w:t>
            </w:r>
          </w:p>
        </w:tc>
        <w:tc>
          <w:tcPr>
            <w:tcW w:w="1138" w:type="dxa"/>
            <w:tcBorders>
              <w:top w:val="single" w:sz="4" w:space="0" w:color="auto"/>
              <w:left w:val="single" w:sz="4" w:space="0" w:color="auto"/>
            </w:tcBorders>
            <w:shd w:val="clear" w:color="auto" w:fill="FFFFFF"/>
            <w:vAlign w:val="bottom"/>
          </w:tcPr>
          <w:p w:rsidR="00664DF5" w:rsidRDefault="00FF1414">
            <w:pPr>
              <w:pStyle w:val="ab"/>
              <w:shd w:val="clear" w:color="auto" w:fill="auto"/>
              <w:ind w:firstLine="0"/>
              <w:jc w:val="center"/>
              <w:rPr>
                <w:sz w:val="22"/>
                <w:szCs w:val="22"/>
              </w:rPr>
            </w:pPr>
            <w:r>
              <w:rPr>
                <w:sz w:val="22"/>
                <w:szCs w:val="22"/>
              </w:rPr>
              <w:t>н/у</w:t>
            </w:r>
          </w:p>
        </w:tc>
        <w:tc>
          <w:tcPr>
            <w:tcW w:w="1195" w:type="dxa"/>
            <w:tcBorders>
              <w:top w:val="single" w:sz="4" w:space="0" w:color="auto"/>
              <w:left w:val="single" w:sz="4" w:space="0" w:color="auto"/>
              <w:right w:val="single" w:sz="4" w:space="0" w:color="auto"/>
            </w:tcBorders>
            <w:shd w:val="clear" w:color="auto" w:fill="FFFFFF"/>
            <w:vAlign w:val="bottom"/>
          </w:tcPr>
          <w:p w:rsidR="00664DF5" w:rsidRDefault="00FF1414">
            <w:pPr>
              <w:pStyle w:val="ab"/>
              <w:shd w:val="clear" w:color="auto" w:fill="auto"/>
              <w:ind w:firstLine="0"/>
              <w:jc w:val="center"/>
              <w:rPr>
                <w:sz w:val="22"/>
                <w:szCs w:val="22"/>
              </w:rPr>
            </w:pPr>
            <w:r>
              <w:rPr>
                <w:sz w:val="22"/>
                <w:szCs w:val="22"/>
              </w:rPr>
              <w:t>80</w:t>
            </w:r>
          </w:p>
        </w:tc>
      </w:tr>
      <w:tr w:rsidR="00664DF5">
        <w:tblPrEx>
          <w:tblCellMar>
            <w:top w:w="0" w:type="dxa"/>
            <w:bottom w:w="0" w:type="dxa"/>
          </w:tblCellMar>
        </w:tblPrEx>
        <w:trPr>
          <w:trHeight w:hRule="exact" w:val="778"/>
          <w:jc w:val="center"/>
        </w:trPr>
        <w:tc>
          <w:tcPr>
            <w:tcW w:w="576" w:type="dxa"/>
            <w:tcBorders>
              <w:top w:val="single" w:sz="4" w:space="0" w:color="auto"/>
              <w:left w:val="single" w:sz="4" w:space="0" w:color="auto"/>
              <w:bottom w:val="single" w:sz="4" w:space="0" w:color="auto"/>
            </w:tcBorders>
            <w:shd w:val="clear" w:color="auto" w:fill="FFFFFF"/>
          </w:tcPr>
          <w:p w:rsidR="00664DF5" w:rsidRDefault="00FF1414">
            <w:pPr>
              <w:pStyle w:val="ab"/>
              <w:shd w:val="clear" w:color="auto" w:fill="auto"/>
              <w:ind w:firstLine="0"/>
              <w:rPr>
                <w:sz w:val="22"/>
                <w:szCs w:val="22"/>
              </w:rPr>
            </w:pPr>
            <w:r>
              <w:rPr>
                <w:sz w:val="22"/>
                <w:szCs w:val="22"/>
              </w:rPr>
              <w:t>12</w:t>
            </w:r>
          </w:p>
        </w:tc>
        <w:tc>
          <w:tcPr>
            <w:tcW w:w="1416" w:type="dxa"/>
            <w:tcBorders>
              <w:top w:val="single" w:sz="4" w:space="0" w:color="auto"/>
              <w:left w:val="single" w:sz="4" w:space="0" w:color="auto"/>
              <w:bottom w:val="single" w:sz="4" w:space="0" w:color="auto"/>
            </w:tcBorders>
            <w:shd w:val="clear" w:color="auto" w:fill="FFFFFF"/>
          </w:tcPr>
          <w:p w:rsidR="00664DF5" w:rsidRDefault="00FF1414">
            <w:pPr>
              <w:pStyle w:val="ab"/>
              <w:shd w:val="clear" w:color="auto" w:fill="auto"/>
              <w:ind w:firstLine="0"/>
              <w:rPr>
                <w:sz w:val="22"/>
                <w:szCs w:val="22"/>
              </w:rPr>
            </w:pPr>
            <w:r>
              <w:rPr>
                <w:sz w:val="22"/>
                <w:szCs w:val="22"/>
              </w:rPr>
              <w:t>Религиозное использова</w:t>
            </w:r>
            <w:r>
              <w:rPr>
                <w:sz w:val="22"/>
                <w:szCs w:val="22"/>
              </w:rPr>
              <w:softHyphen/>
              <w:t>ние</w:t>
            </w:r>
          </w:p>
        </w:tc>
        <w:tc>
          <w:tcPr>
            <w:tcW w:w="989" w:type="dxa"/>
            <w:tcBorders>
              <w:top w:val="single" w:sz="4" w:space="0" w:color="auto"/>
              <w:left w:val="single" w:sz="4" w:space="0" w:color="auto"/>
              <w:bottom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н/у</w:t>
            </w:r>
          </w:p>
        </w:tc>
        <w:tc>
          <w:tcPr>
            <w:tcW w:w="1138" w:type="dxa"/>
            <w:tcBorders>
              <w:top w:val="single" w:sz="4" w:space="0" w:color="auto"/>
              <w:left w:val="single" w:sz="4" w:space="0" w:color="auto"/>
              <w:bottom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н/у</w:t>
            </w:r>
          </w:p>
        </w:tc>
        <w:tc>
          <w:tcPr>
            <w:tcW w:w="1133" w:type="dxa"/>
            <w:tcBorders>
              <w:top w:val="single" w:sz="4" w:space="0" w:color="auto"/>
              <w:left w:val="single" w:sz="4" w:space="0" w:color="auto"/>
              <w:bottom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н/у</w:t>
            </w:r>
          </w:p>
        </w:tc>
        <w:tc>
          <w:tcPr>
            <w:tcW w:w="994" w:type="dxa"/>
            <w:tcBorders>
              <w:top w:val="single" w:sz="4" w:space="0" w:color="auto"/>
              <w:left w:val="single" w:sz="4" w:space="0" w:color="auto"/>
              <w:bottom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н/у</w:t>
            </w:r>
          </w:p>
        </w:tc>
        <w:tc>
          <w:tcPr>
            <w:tcW w:w="1042" w:type="dxa"/>
            <w:tcBorders>
              <w:top w:val="single" w:sz="4" w:space="0" w:color="auto"/>
              <w:left w:val="single" w:sz="4" w:space="0" w:color="auto"/>
              <w:bottom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н/у</w:t>
            </w:r>
          </w:p>
        </w:tc>
        <w:tc>
          <w:tcPr>
            <w:tcW w:w="1138" w:type="dxa"/>
            <w:tcBorders>
              <w:top w:val="single" w:sz="4" w:space="0" w:color="auto"/>
              <w:left w:val="single" w:sz="4" w:space="0" w:color="auto"/>
              <w:bottom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н/у</w:t>
            </w:r>
          </w:p>
        </w:tc>
        <w:tc>
          <w:tcPr>
            <w:tcW w:w="1195" w:type="dxa"/>
            <w:tcBorders>
              <w:top w:val="single" w:sz="4" w:space="0" w:color="auto"/>
              <w:left w:val="single" w:sz="4" w:space="0" w:color="auto"/>
              <w:bottom w:val="single" w:sz="4" w:space="0" w:color="auto"/>
              <w:righ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н/у</w:t>
            </w:r>
          </w:p>
        </w:tc>
      </w:tr>
    </w:tbl>
    <w:p w:rsidR="00664DF5" w:rsidRDefault="00FF1414">
      <w:pPr>
        <w:pStyle w:val="a9"/>
        <w:shd w:val="clear" w:color="auto" w:fill="auto"/>
        <w:spacing w:after="100"/>
        <w:ind w:left="816"/>
        <w:rPr>
          <w:sz w:val="22"/>
          <w:szCs w:val="22"/>
        </w:rPr>
      </w:pPr>
      <w:r>
        <w:rPr>
          <w:sz w:val="22"/>
          <w:szCs w:val="22"/>
        </w:rPr>
        <w:t>н/у - не подлежит установлению.</w:t>
      </w:r>
    </w:p>
    <w:p w:rsidR="00664DF5" w:rsidRDefault="00FF1414">
      <w:pPr>
        <w:pStyle w:val="a9"/>
        <w:shd w:val="clear" w:color="auto" w:fill="auto"/>
        <w:ind w:left="816"/>
      </w:pPr>
      <w:r>
        <w:rPr>
          <w:b/>
          <w:bCs/>
        </w:rPr>
        <w:t xml:space="preserve">Статья 26. </w:t>
      </w:r>
      <w:r>
        <w:t>Градостроительные регламенты на территории зоны специализированной</w:t>
      </w:r>
    </w:p>
    <w:p w:rsidR="00664DF5" w:rsidRDefault="00FF1414">
      <w:pPr>
        <w:pStyle w:val="11"/>
        <w:shd w:val="clear" w:color="auto" w:fill="auto"/>
        <w:spacing w:after="100"/>
        <w:ind w:firstLine="0"/>
      </w:pPr>
      <w:r>
        <w:t>общественной застройки</w:t>
      </w:r>
    </w:p>
    <w:p w:rsidR="00664DF5" w:rsidRDefault="00FF1414">
      <w:pPr>
        <w:pStyle w:val="11"/>
        <w:shd w:val="clear" w:color="auto" w:fill="auto"/>
        <w:ind w:firstLine="820"/>
      </w:pPr>
      <w:r>
        <w:t>1. Зона специализированной общественной застройки (код зоны Ос) предназначена</w:t>
      </w:r>
    </w:p>
    <w:p w:rsidR="00664DF5" w:rsidRDefault="00FF1414">
      <w:pPr>
        <w:pStyle w:val="a9"/>
        <w:shd w:val="clear" w:color="auto" w:fill="auto"/>
        <w:spacing w:after="60"/>
        <w:ind w:left="77"/>
      </w:pPr>
      <w:r>
        <w:t>для размещения административных и социальных объектов.</w:t>
      </w:r>
    </w:p>
    <w:p w:rsidR="00664DF5" w:rsidRDefault="00FF1414">
      <w:pPr>
        <w:pStyle w:val="a9"/>
        <w:shd w:val="clear" w:color="auto" w:fill="auto"/>
        <w:ind w:left="77"/>
      </w:pPr>
      <w:r>
        <w:t>2. Виды разрешенного использования земельных участков</w:t>
      </w:r>
    </w:p>
    <w:tbl>
      <w:tblPr>
        <w:tblOverlap w:val="never"/>
        <w:tblW w:w="0" w:type="auto"/>
        <w:jc w:val="center"/>
        <w:tblLayout w:type="fixed"/>
        <w:tblCellMar>
          <w:left w:w="10" w:type="dxa"/>
          <w:right w:w="10" w:type="dxa"/>
        </w:tblCellMar>
        <w:tblLook w:val="04A0" w:firstRow="1" w:lastRow="0" w:firstColumn="1" w:lastColumn="0" w:noHBand="0" w:noVBand="1"/>
      </w:tblPr>
      <w:tblGrid>
        <w:gridCol w:w="2006"/>
        <w:gridCol w:w="5861"/>
        <w:gridCol w:w="1718"/>
      </w:tblGrid>
      <w:tr w:rsidR="00664DF5">
        <w:tblPrEx>
          <w:tblCellMar>
            <w:top w:w="0" w:type="dxa"/>
            <w:bottom w:w="0" w:type="dxa"/>
          </w:tblCellMar>
        </w:tblPrEx>
        <w:trPr>
          <w:trHeight w:hRule="exact" w:val="1282"/>
          <w:jc w:val="center"/>
        </w:trPr>
        <w:tc>
          <w:tcPr>
            <w:tcW w:w="2006" w:type="dxa"/>
            <w:tcBorders>
              <w:top w:val="single" w:sz="4" w:space="0" w:color="auto"/>
              <w:left w:val="single" w:sz="4" w:space="0" w:color="auto"/>
            </w:tcBorders>
            <w:shd w:val="clear" w:color="auto" w:fill="DBEEF4"/>
          </w:tcPr>
          <w:p w:rsidR="00664DF5" w:rsidRDefault="00FF1414">
            <w:pPr>
              <w:pStyle w:val="ab"/>
              <w:shd w:val="clear" w:color="auto" w:fill="auto"/>
              <w:ind w:firstLine="0"/>
              <w:jc w:val="center"/>
              <w:rPr>
                <w:sz w:val="22"/>
                <w:szCs w:val="22"/>
              </w:rPr>
            </w:pPr>
            <w:r>
              <w:rPr>
                <w:sz w:val="22"/>
                <w:szCs w:val="22"/>
              </w:rPr>
              <w:t>Тип вида разре</w:t>
            </w:r>
            <w:r>
              <w:rPr>
                <w:sz w:val="22"/>
                <w:szCs w:val="22"/>
              </w:rPr>
              <w:softHyphen/>
              <w:t>шенного исполь</w:t>
            </w:r>
            <w:r>
              <w:rPr>
                <w:sz w:val="22"/>
                <w:szCs w:val="22"/>
              </w:rPr>
              <w:softHyphen/>
              <w:t>зования (ВРИ)</w:t>
            </w:r>
          </w:p>
        </w:tc>
        <w:tc>
          <w:tcPr>
            <w:tcW w:w="5861" w:type="dxa"/>
            <w:tcBorders>
              <w:top w:val="single" w:sz="4" w:space="0" w:color="auto"/>
              <w:left w:val="single" w:sz="4" w:space="0" w:color="auto"/>
            </w:tcBorders>
            <w:shd w:val="clear" w:color="auto" w:fill="DBEEF4"/>
          </w:tcPr>
          <w:p w:rsidR="00664DF5" w:rsidRDefault="00FF1414">
            <w:pPr>
              <w:pStyle w:val="ab"/>
              <w:shd w:val="clear" w:color="auto" w:fill="auto"/>
              <w:ind w:firstLine="0"/>
              <w:jc w:val="center"/>
              <w:rPr>
                <w:sz w:val="22"/>
                <w:szCs w:val="22"/>
              </w:rPr>
            </w:pPr>
            <w:r>
              <w:rPr>
                <w:sz w:val="22"/>
                <w:szCs w:val="22"/>
              </w:rPr>
              <w:t>Наименование вида разрешенного использования земель</w:t>
            </w:r>
            <w:r>
              <w:rPr>
                <w:sz w:val="22"/>
                <w:szCs w:val="22"/>
              </w:rPr>
              <w:softHyphen/>
              <w:t>ного участка*</w:t>
            </w:r>
          </w:p>
        </w:tc>
        <w:tc>
          <w:tcPr>
            <w:tcW w:w="1718" w:type="dxa"/>
            <w:tcBorders>
              <w:top w:val="single" w:sz="4" w:space="0" w:color="auto"/>
              <w:left w:val="single" w:sz="4" w:space="0" w:color="auto"/>
              <w:right w:val="single" w:sz="4" w:space="0" w:color="auto"/>
            </w:tcBorders>
            <w:shd w:val="clear" w:color="auto" w:fill="DBEEF4"/>
            <w:vAlign w:val="bottom"/>
          </w:tcPr>
          <w:p w:rsidR="00664DF5" w:rsidRDefault="00FF1414">
            <w:pPr>
              <w:pStyle w:val="ab"/>
              <w:shd w:val="clear" w:color="auto" w:fill="auto"/>
              <w:ind w:firstLine="0"/>
              <w:jc w:val="center"/>
              <w:rPr>
                <w:sz w:val="22"/>
                <w:szCs w:val="22"/>
              </w:rPr>
            </w:pPr>
            <w:r>
              <w:rPr>
                <w:sz w:val="22"/>
                <w:szCs w:val="22"/>
              </w:rPr>
              <w:t>Код вида раз</w:t>
            </w:r>
            <w:r>
              <w:rPr>
                <w:sz w:val="22"/>
                <w:szCs w:val="22"/>
              </w:rPr>
              <w:softHyphen/>
              <w:t>решенного ис</w:t>
            </w:r>
            <w:r>
              <w:rPr>
                <w:sz w:val="22"/>
                <w:szCs w:val="22"/>
              </w:rPr>
              <w:softHyphen/>
              <w:t>пользования земельного участка*</w:t>
            </w:r>
          </w:p>
        </w:tc>
      </w:tr>
      <w:tr w:rsidR="00664DF5">
        <w:tblPrEx>
          <w:tblCellMar>
            <w:top w:w="0" w:type="dxa"/>
            <w:bottom w:w="0" w:type="dxa"/>
          </w:tblCellMar>
        </w:tblPrEx>
        <w:trPr>
          <w:trHeight w:hRule="exact" w:val="259"/>
          <w:jc w:val="center"/>
        </w:trPr>
        <w:tc>
          <w:tcPr>
            <w:tcW w:w="2006" w:type="dxa"/>
            <w:vMerge w:val="restart"/>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Основные ВРИ</w:t>
            </w:r>
          </w:p>
        </w:tc>
        <w:tc>
          <w:tcPr>
            <w:tcW w:w="5861" w:type="dxa"/>
            <w:tcBorders>
              <w:top w:val="single" w:sz="4" w:space="0" w:color="auto"/>
              <w:left w:val="single" w:sz="4" w:space="0" w:color="auto"/>
            </w:tcBorders>
            <w:shd w:val="clear" w:color="auto" w:fill="FFFFFF"/>
            <w:vAlign w:val="bottom"/>
          </w:tcPr>
          <w:p w:rsidR="00664DF5" w:rsidRDefault="00FF1414">
            <w:pPr>
              <w:pStyle w:val="ab"/>
              <w:shd w:val="clear" w:color="auto" w:fill="auto"/>
              <w:ind w:firstLine="0"/>
              <w:rPr>
                <w:sz w:val="22"/>
                <w:szCs w:val="22"/>
              </w:rPr>
            </w:pPr>
            <w:r>
              <w:rPr>
                <w:sz w:val="22"/>
                <w:szCs w:val="22"/>
              </w:rPr>
              <w:t>Хранение автотранспорта</w:t>
            </w:r>
          </w:p>
        </w:tc>
        <w:tc>
          <w:tcPr>
            <w:tcW w:w="1718" w:type="dxa"/>
            <w:tcBorders>
              <w:top w:val="single" w:sz="4" w:space="0" w:color="auto"/>
              <w:left w:val="single" w:sz="4" w:space="0" w:color="auto"/>
              <w:right w:val="single" w:sz="4" w:space="0" w:color="auto"/>
            </w:tcBorders>
            <w:shd w:val="clear" w:color="auto" w:fill="FFFFFF"/>
            <w:vAlign w:val="bottom"/>
          </w:tcPr>
          <w:p w:rsidR="00664DF5" w:rsidRDefault="00FF1414">
            <w:pPr>
              <w:pStyle w:val="ab"/>
              <w:shd w:val="clear" w:color="auto" w:fill="auto"/>
              <w:ind w:firstLine="0"/>
              <w:jc w:val="center"/>
              <w:rPr>
                <w:sz w:val="22"/>
                <w:szCs w:val="22"/>
              </w:rPr>
            </w:pPr>
            <w:r>
              <w:rPr>
                <w:sz w:val="22"/>
                <w:szCs w:val="22"/>
              </w:rPr>
              <w:t>2.7.1</w:t>
            </w:r>
          </w:p>
        </w:tc>
      </w:tr>
      <w:tr w:rsidR="00664DF5">
        <w:tblPrEx>
          <w:tblCellMar>
            <w:top w:w="0" w:type="dxa"/>
            <w:bottom w:w="0" w:type="dxa"/>
          </w:tblCellMar>
        </w:tblPrEx>
        <w:trPr>
          <w:trHeight w:hRule="exact" w:val="264"/>
          <w:jc w:val="center"/>
        </w:trPr>
        <w:tc>
          <w:tcPr>
            <w:tcW w:w="2006" w:type="dxa"/>
            <w:vMerge/>
            <w:tcBorders>
              <w:left w:val="single" w:sz="4" w:space="0" w:color="auto"/>
            </w:tcBorders>
            <w:shd w:val="clear" w:color="auto" w:fill="FFFFFF"/>
          </w:tcPr>
          <w:p w:rsidR="00664DF5" w:rsidRDefault="00664DF5"/>
        </w:tc>
        <w:tc>
          <w:tcPr>
            <w:tcW w:w="5861" w:type="dxa"/>
            <w:tcBorders>
              <w:top w:val="single" w:sz="4" w:space="0" w:color="auto"/>
              <w:left w:val="single" w:sz="4" w:space="0" w:color="auto"/>
            </w:tcBorders>
            <w:shd w:val="clear" w:color="auto" w:fill="FFFFFF"/>
            <w:vAlign w:val="bottom"/>
          </w:tcPr>
          <w:p w:rsidR="00664DF5" w:rsidRDefault="00FF1414">
            <w:pPr>
              <w:pStyle w:val="ab"/>
              <w:shd w:val="clear" w:color="auto" w:fill="auto"/>
              <w:ind w:firstLine="0"/>
              <w:rPr>
                <w:sz w:val="22"/>
                <w:szCs w:val="22"/>
              </w:rPr>
            </w:pPr>
            <w:r>
              <w:rPr>
                <w:sz w:val="22"/>
                <w:szCs w:val="22"/>
              </w:rPr>
              <w:t>Коммунальное обслуживание</w:t>
            </w:r>
          </w:p>
        </w:tc>
        <w:tc>
          <w:tcPr>
            <w:tcW w:w="1718" w:type="dxa"/>
            <w:tcBorders>
              <w:top w:val="single" w:sz="4" w:space="0" w:color="auto"/>
              <w:left w:val="single" w:sz="4" w:space="0" w:color="auto"/>
              <w:right w:val="single" w:sz="4" w:space="0" w:color="auto"/>
            </w:tcBorders>
            <w:shd w:val="clear" w:color="auto" w:fill="FFFFFF"/>
            <w:vAlign w:val="bottom"/>
          </w:tcPr>
          <w:p w:rsidR="00664DF5" w:rsidRDefault="00FF1414">
            <w:pPr>
              <w:pStyle w:val="ab"/>
              <w:shd w:val="clear" w:color="auto" w:fill="auto"/>
              <w:ind w:firstLine="680"/>
              <w:jc w:val="both"/>
              <w:rPr>
                <w:sz w:val="22"/>
                <w:szCs w:val="22"/>
              </w:rPr>
            </w:pPr>
            <w:r>
              <w:rPr>
                <w:sz w:val="22"/>
                <w:szCs w:val="22"/>
              </w:rPr>
              <w:t>3.1</w:t>
            </w:r>
          </w:p>
        </w:tc>
      </w:tr>
      <w:tr w:rsidR="00664DF5">
        <w:tblPrEx>
          <w:tblCellMar>
            <w:top w:w="0" w:type="dxa"/>
            <w:bottom w:w="0" w:type="dxa"/>
          </w:tblCellMar>
        </w:tblPrEx>
        <w:trPr>
          <w:trHeight w:hRule="exact" w:val="264"/>
          <w:jc w:val="center"/>
        </w:trPr>
        <w:tc>
          <w:tcPr>
            <w:tcW w:w="2006" w:type="dxa"/>
            <w:vMerge/>
            <w:tcBorders>
              <w:left w:val="single" w:sz="4" w:space="0" w:color="auto"/>
            </w:tcBorders>
            <w:shd w:val="clear" w:color="auto" w:fill="FFFFFF"/>
          </w:tcPr>
          <w:p w:rsidR="00664DF5" w:rsidRDefault="00664DF5"/>
        </w:tc>
        <w:tc>
          <w:tcPr>
            <w:tcW w:w="5861" w:type="dxa"/>
            <w:tcBorders>
              <w:top w:val="single" w:sz="4" w:space="0" w:color="auto"/>
              <w:left w:val="single" w:sz="4" w:space="0" w:color="auto"/>
            </w:tcBorders>
            <w:shd w:val="clear" w:color="auto" w:fill="FFFFFF"/>
            <w:vAlign w:val="bottom"/>
          </w:tcPr>
          <w:p w:rsidR="00664DF5" w:rsidRDefault="00FF1414">
            <w:pPr>
              <w:pStyle w:val="ab"/>
              <w:shd w:val="clear" w:color="auto" w:fill="auto"/>
              <w:ind w:firstLine="0"/>
              <w:rPr>
                <w:sz w:val="22"/>
                <w:szCs w:val="22"/>
              </w:rPr>
            </w:pPr>
            <w:r>
              <w:rPr>
                <w:sz w:val="22"/>
                <w:szCs w:val="22"/>
              </w:rPr>
              <w:t>Социальное обслуживание</w:t>
            </w:r>
          </w:p>
        </w:tc>
        <w:tc>
          <w:tcPr>
            <w:tcW w:w="1718" w:type="dxa"/>
            <w:tcBorders>
              <w:top w:val="single" w:sz="4" w:space="0" w:color="auto"/>
              <w:left w:val="single" w:sz="4" w:space="0" w:color="auto"/>
              <w:right w:val="single" w:sz="4" w:space="0" w:color="auto"/>
            </w:tcBorders>
            <w:shd w:val="clear" w:color="auto" w:fill="FFFFFF"/>
            <w:vAlign w:val="bottom"/>
          </w:tcPr>
          <w:p w:rsidR="00664DF5" w:rsidRDefault="00FF1414">
            <w:pPr>
              <w:pStyle w:val="ab"/>
              <w:shd w:val="clear" w:color="auto" w:fill="auto"/>
              <w:ind w:firstLine="0"/>
              <w:jc w:val="center"/>
              <w:rPr>
                <w:sz w:val="22"/>
                <w:szCs w:val="22"/>
              </w:rPr>
            </w:pPr>
            <w:r>
              <w:rPr>
                <w:sz w:val="22"/>
                <w:szCs w:val="22"/>
              </w:rPr>
              <w:t>3.2</w:t>
            </w:r>
          </w:p>
        </w:tc>
      </w:tr>
      <w:tr w:rsidR="00664DF5">
        <w:tblPrEx>
          <w:tblCellMar>
            <w:top w:w="0" w:type="dxa"/>
            <w:bottom w:w="0" w:type="dxa"/>
          </w:tblCellMar>
        </w:tblPrEx>
        <w:trPr>
          <w:trHeight w:hRule="exact" w:val="264"/>
          <w:jc w:val="center"/>
        </w:trPr>
        <w:tc>
          <w:tcPr>
            <w:tcW w:w="2006" w:type="dxa"/>
            <w:vMerge/>
            <w:tcBorders>
              <w:left w:val="single" w:sz="4" w:space="0" w:color="auto"/>
            </w:tcBorders>
            <w:shd w:val="clear" w:color="auto" w:fill="FFFFFF"/>
          </w:tcPr>
          <w:p w:rsidR="00664DF5" w:rsidRDefault="00664DF5"/>
        </w:tc>
        <w:tc>
          <w:tcPr>
            <w:tcW w:w="5861" w:type="dxa"/>
            <w:tcBorders>
              <w:top w:val="single" w:sz="4" w:space="0" w:color="auto"/>
              <w:left w:val="single" w:sz="4" w:space="0" w:color="auto"/>
            </w:tcBorders>
            <w:shd w:val="clear" w:color="auto" w:fill="FFFFFF"/>
            <w:vAlign w:val="bottom"/>
          </w:tcPr>
          <w:p w:rsidR="00664DF5" w:rsidRDefault="00FF1414">
            <w:pPr>
              <w:pStyle w:val="ab"/>
              <w:shd w:val="clear" w:color="auto" w:fill="auto"/>
              <w:ind w:firstLine="0"/>
              <w:rPr>
                <w:sz w:val="22"/>
                <w:szCs w:val="22"/>
              </w:rPr>
            </w:pPr>
            <w:r>
              <w:rPr>
                <w:sz w:val="22"/>
                <w:szCs w:val="22"/>
              </w:rPr>
              <w:t>Бытовое обслуживание</w:t>
            </w:r>
          </w:p>
        </w:tc>
        <w:tc>
          <w:tcPr>
            <w:tcW w:w="1718" w:type="dxa"/>
            <w:tcBorders>
              <w:top w:val="single" w:sz="4" w:space="0" w:color="auto"/>
              <w:left w:val="single" w:sz="4" w:space="0" w:color="auto"/>
              <w:right w:val="single" w:sz="4" w:space="0" w:color="auto"/>
            </w:tcBorders>
            <w:shd w:val="clear" w:color="auto" w:fill="FFFFFF"/>
            <w:vAlign w:val="bottom"/>
          </w:tcPr>
          <w:p w:rsidR="00664DF5" w:rsidRDefault="00FF1414">
            <w:pPr>
              <w:pStyle w:val="ab"/>
              <w:shd w:val="clear" w:color="auto" w:fill="auto"/>
              <w:ind w:firstLine="680"/>
              <w:jc w:val="both"/>
              <w:rPr>
                <w:sz w:val="22"/>
                <w:szCs w:val="22"/>
              </w:rPr>
            </w:pPr>
            <w:r>
              <w:rPr>
                <w:sz w:val="22"/>
                <w:szCs w:val="22"/>
              </w:rPr>
              <w:t>3.3</w:t>
            </w:r>
          </w:p>
        </w:tc>
      </w:tr>
      <w:tr w:rsidR="00664DF5">
        <w:tblPrEx>
          <w:tblCellMar>
            <w:top w:w="0" w:type="dxa"/>
            <w:bottom w:w="0" w:type="dxa"/>
          </w:tblCellMar>
        </w:tblPrEx>
        <w:trPr>
          <w:trHeight w:hRule="exact" w:val="264"/>
          <w:jc w:val="center"/>
        </w:trPr>
        <w:tc>
          <w:tcPr>
            <w:tcW w:w="2006" w:type="dxa"/>
            <w:vMerge/>
            <w:tcBorders>
              <w:left w:val="single" w:sz="4" w:space="0" w:color="auto"/>
            </w:tcBorders>
            <w:shd w:val="clear" w:color="auto" w:fill="FFFFFF"/>
          </w:tcPr>
          <w:p w:rsidR="00664DF5" w:rsidRDefault="00664DF5"/>
        </w:tc>
        <w:tc>
          <w:tcPr>
            <w:tcW w:w="5861" w:type="dxa"/>
            <w:tcBorders>
              <w:top w:val="single" w:sz="4" w:space="0" w:color="auto"/>
              <w:left w:val="single" w:sz="4" w:space="0" w:color="auto"/>
            </w:tcBorders>
            <w:shd w:val="clear" w:color="auto" w:fill="FFFFFF"/>
            <w:vAlign w:val="bottom"/>
          </w:tcPr>
          <w:p w:rsidR="00664DF5" w:rsidRDefault="00FF1414">
            <w:pPr>
              <w:pStyle w:val="ab"/>
              <w:shd w:val="clear" w:color="auto" w:fill="auto"/>
              <w:ind w:firstLine="0"/>
              <w:rPr>
                <w:sz w:val="22"/>
                <w:szCs w:val="22"/>
              </w:rPr>
            </w:pPr>
            <w:r>
              <w:rPr>
                <w:sz w:val="22"/>
                <w:szCs w:val="22"/>
              </w:rPr>
              <w:t>Здравоохранение</w:t>
            </w:r>
          </w:p>
        </w:tc>
        <w:tc>
          <w:tcPr>
            <w:tcW w:w="1718" w:type="dxa"/>
            <w:tcBorders>
              <w:top w:val="single" w:sz="4" w:space="0" w:color="auto"/>
              <w:left w:val="single" w:sz="4" w:space="0" w:color="auto"/>
              <w:right w:val="single" w:sz="4" w:space="0" w:color="auto"/>
            </w:tcBorders>
            <w:shd w:val="clear" w:color="auto" w:fill="FFFFFF"/>
            <w:vAlign w:val="bottom"/>
          </w:tcPr>
          <w:p w:rsidR="00664DF5" w:rsidRDefault="00FF1414">
            <w:pPr>
              <w:pStyle w:val="ab"/>
              <w:shd w:val="clear" w:color="auto" w:fill="auto"/>
              <w:ind w:firstLine="0"/>
              <w:jc w:val="center"/>
              <w:rPr>
                <w:sz w:val="22"/>
                <w:szCs w:val="22"/>
              </w:rPr>
            </w:pPr>
            <w:r>
              <w:rPr>
                <w:sz w:val="22"/>
                <w:szCs w:val="22"/>
              </w:rPr>
              <w:t>3.4</w:t>
            </w:r>
          </w:p>
        </w:tc>
      </w:tr>
      <w:tr w:rsidR="00664DF5">
        <w:tblPrEx>
          <w:tblCellMar>
            <w:top w:w="0" w:type="dxa"/>
            <w:bottom w:w="0" w:type="dxa"/>
          </w:tblCellMar>
        </w:tblPrEx>
        <w:trPr>
          <w:trHeight w:hRule="exact" w:val="259"/>
          <w:jc w:val="center"/>
        </w:trPr>
        <w:tc>
          <w:tcPr>
            <w:tcW w:w="2006" w:type="dxa"/>
            <w:vMerge/>
            <w:tcBorders>
              <w:left w:val="single" w:sz="4" w:space="0" w:color="auto"/>
            </w:tcBorders>
            <w:shd w:val="clear" w:color="auto" w:fill="FFFFFF"/>
          </w:tcPr>
          <w:p w:rsidR="00664DF5" w:rsidRDefault="00664DF5"/>
        </w:tc>
        <w:tc>
          <w:tcPr>
            <w:tcW w:w="5861" w:type="dxa"/>
            <w:tcBorders>
              <w:top w:val="single" w:sz="4" w:space="0" w:color="auto"/>
              <w:left w:val="single" w:sz="4" w:space="0" w:color="auto"/>
            </w:tcBorders>
            <w:shd w:val="clear" w:color="auto" w:fill="FFFFFF"/>
            <w:vAlign w:val="bottom"/>
          </w:tcPr>
          <w:p w:rsidR="00664DF5" w:rsidRDefault="00FF1414">
            <w:pPr>
              <w:pStyle w:val="ab"/>
              <w:shd w:val="clear" w:color="auto" w:fill="auto"/>
              <w:ind w:firstLine="0"/>
              <w:rPr>
                <w:sz w:val="22"/>
                <w:szCs w:val="22"/>
              </w:rPr>
            </w:pPr>
            <w:r>
              <w:rPr>
                <w:sz w:val="22"/>
                <w:szCs w:val="22"/>
              </w:rPr>
              <w:t>Образование и просвещение</w:t>
            </w:r>
          </w:p>
        </w:tc>
        <w:tc>
          <w:tcPr>
            <w:tcW w:w="1718" w:type="dxa"/>
            <w:tcBorders>
              <w:top w:val="single" w:sz="4" w:space="0" w:color="auto"/>
              <w:left w:val="single" w:sz="4" w:space="0" w:color="auto"/>
              <w:right w:val="single" w:sz="4" w:space="0" w:color="auto"/>
            </w:tcBorders>
            <w:shd w:val="clear" w:color="auto" w:fill="FFFFFF"/>
            <w:vAlign w:val="bottom"/>
          </w:tcPr>
          <w:p w:rsidR="00664DF5" w:rsidRDefault="00FF1414">
            <w:pPr>
              <w:pStyle w:val="ab"/>
              <w:shd w:val="clear" w:color="auto" w:fill="auto"/>
              <w:ind w:firstLine="680"/>
              <w:jc w:val="both"/>
              <w:rPr>
                <w:sz w:val="22"/>
                <w:szCs w:val="22"/>
              </w:rPr>
            </w:pPr>
            <w:r>
              <w:rPr>
                <w:sz w:val="22"/>
                <w:szCs w:val="22"/>
              </w:rPr>
              <w:t>3.5</w:t>
            </w:r>
          </w:p>
        </w:tc>
      </w:tr>
      <w:tr w:rsidR="00664DF5">
        <w:tblPrEx>
          <w:tblCellMar>
            <w:top w:w="0" w:type="dxa"/>
            <w:bottom w:w="0" w:type="dxa"/>
          </w:tblCellMar>
        </w:tblPrEx>
        <w:trPr>
          <w:trHeight w:hRule="exact" w:val="264"/>
          <w:jc w:val="center"/>
        </w:trPr>
        <w:tc>
          <w:tcPr>
            <w:tcW w:w="2006" w:type="dxa"/>
            <w:vMerge/>
            <w:tcBorders>
              <w:left w:val="single" w:sz="4" w:space="0" w:color="auto"/>
            </w:tcBorders>
            <w:shd w:val="clear" w:color="auto" w:fill="FFFFFF"/>
          </w:tcPr>
          <w:p w:rsidR="00664DF5" w:rsidRDefault="00664DF5"/>
        </w:tc>
        <w:tc>
          <w:tcPr>
            <w:tcW w:w="5861" w:type="dxa"/>
            <w:tcBorders>
              <w:top w:val="single" w:sz="4" w:space="0" w:color="auto"/>
              <w:left w:val="single" w:sz="4" w:space="0" w:color="auto"/>
            </w:tcBorders>
            <w:shd w:val="clear" w:color="auto" w:fill="FFFFFF"/>
            <w:vAlign w:val="bottom"/>
          </w:tcPr>
          <w:p w:rsidR="00664DF5" w:rsidRDefault="00FF1414">
            <w:pPr>
              <w:pStyle w:val="ab"/>
              <w:shd w:val="clear" w:color="auto" w:fill="auto"/>
              <w:ind w:firstLine="0"/>
              <w:rPr>
                <w:sz w:val="22"/>
                <w:szCs w:val="22"/>
              </w:rPr>
            </w:pPr>
            <w:r>
              <w:rPr>
                <w:sz w:val="22"/>
                <w:szCs w:val="22"/>
              </w:rPr>
              <w:t>Культурное развитие</w:t>
            </w:r>
          </w:p>
        </w:tc>
        <w:tc>
          <w:tcPr>
            <w:tcW w:w="1718" w:type="dxa"/>
            <w:tcBorders>
              <w:top w:val="single" w:sz="4" w:space="0" w:color="auto"/>
              <w:left w:val="single" w:sz="4" w:space="0" w:color="auto"/>
              <w:right w:val="single" w:sz="4" w:space="0" w:color="auto"/>
            </w:tcBorders>
            <w:shd w:val="clear" w:color="auto" w:fill="FFFFFF"/>
            <w:vAlign w:val="bottom"/>
          </w:tcPr>
          <w:p w:rsidR="00664DF5" w:rsidRDefault="00FF1414">
            <w:pPr>
              <w:pStyle w:val="ab"/>
              <w:shd w:val="clear" w:color="auto" w:fill="auto"/>
              <w:ind w:firstLine="0"/>
              <w:jc w:val="center"/>
              <w:rPr>
                <w:sz w:val="22"/>
                <w:szCs w:val="22"/>
              </w:rPr>
            </w:pPr>
            <w:r>
              <w:rPr>
                <w:sz w:val="22"/>
                <w:szCs w:val="22"/>
              </w:rPr>
              <w:t>3.6</w:t>
            </w:r>
          </w:p>
        </w:tc>
      </w:tr>
      <w:tr w:rsidR="00664DF5">
        <w:tblPrEx>
          <w:tblCellMar>
            <w:top w:w="0" w:type="dxa"/>
            <w:bottom w:w="0" w:type="dxa"/>
          </w:tblCellMar>
        </w:tblPrEx>
        <w:trPr>
          <w:trHeight w:hRule="exact" w:val="264"/>
          <w:jc w:val="center"/>
        </w:trPr>
        <w:tc>
          <w:tcPr>
            <w:tcW w:w="2006" w:type="dxa"/>
            <w:vMerge/>
            <w:tcBorders>
              <w:left w:val="single" w:sz="4" w:space="0" w:color="auto"/>
            </w:tcBorders>
            <w:shd w:val="clear" w:color="auto" w:fill="FFFFFF"/>
          </w:tcPr>
          <w:p w:rsidR="00664DF5" w:rsidRDefault="00664DF5"/>
        </w:tc>
        <w:tc>
          <w:tcPr>
            <w:tcW w:w="5861" w:type="dxa"/>
            <w:tcBorders>
              <w:top w:val="single" w:sz="4" w:space="0" w:color="auto"/>
              <w:left w:val="single" w:sz="4" w:space="0" w:color="auto"/>
            </w:tcBorders>
            <w:shd w:val="clear" w:color="auto" w:fill="FFFFFF"/>
            <w:vAlign w:val="bottom"/>
          </w:tcPr>
          <w:p w:rsidR="00664DF5" w:rsidRDefault="00FF1414">
            <w:pPr>
              <w:pStyle w:val="ab"/>
              <w:shd w:val="clear" w:color="auto" w:fill="auto"/>
              <w:ind w:firstLine="0"/>
              <w:rPr>
                <w:sz w:val="22"/>
                <w:szCs w:val="22"/>
              </w:rPr>
            </w:pPr>
            <w:r>
              <w:rPr>
                <w:sz w:val="22"/>
                <w:szCs w:val="22"/>
              </w:rPr>
              <w:t>Религиозное использование</w:t>
            </w:r>
          </w:p>
        </w:tc>
        <w:tc>
          <w:tcPr>
            <w:tcW w:w="1718" w:type="dxa"/>
            <w:tcBorders>
              <w:top w:val="single" w:sz="4" w:space="0" w:color="auto"/>
              <w:left w:val="single" w:sz="4" w:space="0" w:color="auto"/>
              <w:right w:val="single" w:sz="4" w:space="0" w:color="auto"/>
            </w:tcBorders>
            <w:shd w:val="clear" w:color="auto" w:fill="FFFFFF"/>
            <w:vAlign w:val="bottom"/>
          </w:tcPr>
          <w:p w:rsidR="00664DF5" w:rsidRDefault="00FF1414">
            <w:pPr>
              <w:pStyle w:val="ab"/>
              <w:shd w:val="clear" w:color="auto" w:fill="auto"/>
              <w:ind w:firstLine="0"/>
              <w:jc w:val="center"/>
              <w:rPr>
                <w:sz w:val="22"/>
                <w:szCs w:val="22"/>
              </w:rPr>
            </w:pPr>
            <w:r>
              <w:rPr>
                <w:sz w:val="22"/>
                <w:szCs w:val="22"/>
              </w:rPr>
              <w:t>3.7</w:t>
            </w:r>
          </w:p>
        </w:tc>
      </w:tr>
      <w:tr w:rsidR="00664DF5">
        <w:tblPrEx>
          <w:tblCellMar>
            <w:top w:w="0" w:type="dxa"/>
            <w:bottom w:w="0" w:type="dxa"/>
          </w:tblCellMar>
        </w:tblPrEx>
        <w:trPr>
          <w:trHeight w:hRule="exact" w:val="264"/>
          <w:jc w:val="center"/>
        </w:trPr>
        <w:tc>
          <w:tcPr>
            <w:tcW w:w="2006" w:type="dxa"/>
            <w:vMerge/>
            <w:tcBorders>
              <w:left w:val="single" w:sz="4" w:space="0" w:color="auto"/>
            </w:tcBorders>
            <w:shd w:val="clear" w:color="auto" w:fill="FFFFFF"/>
          </w:tcPr>
          <w:p w:rsidR="00664DF5" w:rsidRDefault="00664DF5"/>
        </w:tc>
        <w:tc>
          <w:tcPr>
            <w:tcW w:w="5861" w:type="dxa"/>
            <w:tcBorders>
              <w:top w:val="single" w:sz="4" w:space="0" w:color="auto"/>
              <w:left w:val="single" w:sz="4" w:space="0" w:color="auto"/>
            </w:tcBorders>
            <w:shd w:val="clear" w:color="auto" w:fill="FFFFFF"/>
            <w:vAlign w:val="bottom"/>
          </w:tcPr>
          <w:p w:rsidR="00664DF5" w:rsidRDefault="00FF1414">
            <w:pPr>
              <w:pStyle w:val="ab"/>
              <w:shd w:val="clear" w:color="auto" w:fill="auto"/>
              <w:ind w:firstLine="0"/>
              <w:rPr>
                <w:sz w:val="22"/>
                <w:szCs w:val="22"/>
              </w:rPr>
            </w:pPr>
            <w:r>
              <w:rPr>
                <w:sz w:val="22"/>
                <w:szCs w:val="22"/>
              </w:rPr>
              <w:t>Общественное управление</w:t>
            </w:r>
          </w:p>
        </w:tc>
        <w:tc>
          <w:tcPr>
            <w:tcW w:w="1718" w:type="dxa"/>
            <w:tcBorders>
              <w:top w:val="single" w:sz="4" w:space="0" w:color="auto"/>
              <w:left w:val="single" w:sz="4" w:space="0" w:color="auto"/>
              <w:right w:val="single" w:sz="4" w:space="0" w:color="auto"/>
            </w:tcBorders>
            <w:shd w:val="clear" w:color="auto" w:fill="FFFFFF"/>
            <w:vAlign w:val="bottom"/>
          </w:tcPr>
          <w:p w:rsidR="00664DF5" w:rsidRDefault="00FF1414">
            <w:pPr>
              <w:pStyle w:val="ab"/>
              <w:shd w:val="clear" w:color="auto" w:fill="auto"/>
              <w:ind w:firstLine="680"/>
              <w:jc w:val="both"/>
              <w:rPr>
                <w:sz w:val="22"/>
                <w:szCs w:val="22"/>
              </w:rPr>
            </w:pPr>
            <w:r>
              <w:rPr>
                <w:sz w:val="22"/>
                <w:szCs w:val="22"/>
              </w:rPr>
              <w:t>3.8</w:t>
            </w:r>
          </w:p>
        </w:tc>
      </w:tr>
      <w:tr w:rsidR="00664DF5">
        <w:tblPrEx>
          <w:tblCellMar>
            <w:top w:w="0" w:type="dxa"/>
            <w:bottom w:w="0" w:type="dxa"/>
          </w:tblCellMar>
        </w:tblPrEx>
        <w:trPr>
          <w:trHeight w:hRule="exact" w:val="264"/>
          <w:jc w:val="center"/>
        </w:trPr>
        <w:tc>
          <w:tcPr>
            <w:tcW w:w="2006" w:type="dxa"/>
            <w:vMerge/>
            <w:tcBorders>
              <w:left w:val="single" w:sz="4" w:space="0" w:color="auto"/>
            </w:tcBorders>
            <w:shd w:val="clear" w:color="auto" w:fill="FFFFFF"/>
          </w:tcPr>
          <w:p w:rsidR="00664DF5" w:rsidRDefault="00664DF5"/>
        </w:tc>
        <w:tc>
          <w:tcPr>
            <w:tcW w:w="5861" w:type="dxa"/>
            <w:tcBorders>
              <w:top w:val="single" w:sz="4" w:space="0" w:color="auto"/>
              <w:left w:val="single" w:sz="4" w:space="0" w:color="auto"/>
            </w:tcBorders>
            <w:shd w:val="clear" w:color="auto" w:fill="FFFFFF"/>
            <w:vAlign w:val="bottom"/>
          </w:tcPr>
          <w:p w:rsidR="00664DF5" w:rsidRDefault="00FF1414">
            <w:pPr>
              <w:pStyle w:val="ab"/>
              <w:shd w:val="clear" w:color="auto" w:fill="auto"/>
              <w:ind w:firstLine="0"/>
              <w:rPr>
                <w:sz w:val="22"/>
                <w:szCs w:val="22"/>
              </w:rPr>
            </w:pPr>
            <w:r>
              <w:rPr>
                <w:sz w:val="22"/>
                <w:szCs w:val="22"/>
              </w:rPr>
              <w:t>Обеспечение научной деятельности</w:t>
            </w:r>
          </w:p>
        </w:tc>
        <w:tc>
          <w:tcPr>
            <w:tcW w:w="1718" w:type="dxa"/>
            <w:tcBorders>
              <w:top w:val="single" w:sz="4" w:space="0" w:color="auto"/>
              <w:left w:val="single" w:sz="4" w:space="0" w:color="auto"/>
              <w:right w:val="single" w:sz="4" w:space="0" w:color="auto"/>
            </w:tcBorders>
            <w:shd w:val="clear" w:color="auto" w:fill="FFFFFF"/>
            <w:vAlign w:val="bottom"/>
          </w:tcPr>
          <w:p w:rsidR="00664DF5" w:rsidRDefault="00FF1414">
            <w:pPr>
              <w:pStyle w:val="ab"/>
              <w:shd w:val="clear" w:color="auto" w:fill="auto"/>
              <w:ind w:firstLine="0"/>
              <w:jc w:val="center"/>
              <w:rPr>
                <w:sz w:val="22"/>
                <w:szCs w:val="22"/>
              </w:rPr>
            </w:pPr>
            <w:r>
              <w:rPr>
                <w:sz w:val="22"/>
                <w:szCs w:val="22"/>
              </w:rPr>
              <w:t>3.9</w:t>
            </w:r>
          </w:p>
        </w:tc>
      </w:tr>
      <w:tr w:rsidR="00664DF5">
        <w:tblPrEx>
          <w:tblCellMar>
            <w:top w:w="0" w:type="dxa"/>
            <w:bottom w:w="0" w:type="dxa"/>
          </w:tblCellMar>
        </w:tblPrEx>
        <w:trPr>
          <w:trHeight w:hRule="exact" w:val="514"/>
          <w:jc w:val="center"/>
        </w:trPr>
        <w:tc>
          <w:tcPr>
            <w:tcW w:w="2006" w:type="dxa"/>
            <w:vMerge/>
            <w:tcBorders>
              <w:left w:val="single" w:sz="4" w:space="0" w:color="auto"/>
            </w:tcBorders>
            <w:shd w:val="clear" w:color="auto" w:fill="FFFFFF"/>
          </w:tcPr>
          <w:p w:rsidR="00664DF5" w:rsidRDefault="00664DF5"/>
        </w:tc>
        <w:tc>
          <w:tcPr>
            <w:tcW w:w="5861" w:type="dxa"/>
            <w:tcBorders>
              <w:top w:val="single" w:sz="4" w:space="0" w:color="auto"/>
              <w:left w:val="single" w:sz="4" w:space="0" w:color="auto"/>
            </w:tcBorders>
            <w:shd w:val="clear" w:color="auto" w:fill="FFFFFF"/>
            <w:vAlign w:val="bottom"/>
          </w:tcPr>
          <w:p w:rsidR="00664DF5" w:rsidRDefault="00FF1414">
            <w:pPr>
              <w:pStyle w:val="ab"/>
              <w:shd w:val="clear" w:color="auto" w:fill="auto"/>
              <w:ind w:firstLine="0"/>
              <w:rPr>
                <w:sz w:val="22"/>
                <w:szCs w:val="22"/>
              </w:rPr>
            </w:pPr>
            <w:r>
              <w:rPr>
                <w:sz w:val="22"/>
                <w:szCs w:val="22"/>
              </w:rPr>
              <w:t>Обеспечение деятельности в области гидрометеорологии и смежных с ней областях</w:t>
            </w:r>
          </w:p>
        </w:tc>
        <w:tc>
          <w:tcPr>
            <w:tcW w:w="1718" w:type="dxa"/>
            <w:tcBorders>
              <w:top w:val="single" w:sz="4" w:space="0" w:color="auto"/>
              <w:left w:val="single" w:sz="4" w:space="0" w:color="auto"/>
              <w:righ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3.9.1</w:t>
            </w:r>
          </w:p>
        </w:tc>
      </w:tr>
      <w:tr w:rsidR="00664DF5">
        <w:tblPrEx>
          <w:tblCellMar>
            <w:top w:w="0" w:type="dxa"/>
            <w:bottom w:w="0" w:type="dxa"/>
          </w:tblCellMar>
        </w:tblPrEx>
        <w:trPr>
          <w:trHeight w:hRule="exact" w:val="264"/>
          <w:jc w:val="center"/>
        </w:trPr>
        <w:tc>
          <w:tcPr>
            <w:tcW w:w="2006" w:type="dxa"/>
            <w:vMerge/>
            <w:tcBorders>
              <w:left w:val="single" w:sz="4" w:space="0" w:color="auto"/>
            </w:tcBorders>
            <w:shd w:val="clear" w:color="auto" w:fill="FFFFFF"/>
          </w:tcPr>
          <w:p w:rsidR="00664DF5" w:rsidRDefault="00664DF5"/>
        </w:tc>
        <w:tc>
          <w:tcPr>
            <w:tcW w:w="5861" w:type="dxa"/>
            <w:tcBorders>
              <w:top w:val="single" w:sz="4" w:space="0" w:color="auto"/>
              <w:left w:val="single" w:sz="4" w:space="0" w:color="auto"/>
            </w:tcBorders>
            <w:shd w:val="clear" w:color="auto" w:fill="FFFFFF"/>
            <w:vAlign w:val="bottom"/>
          </w:tcPr>
          <w:p w:rsidR="00664DF5" w:rsidRDefault="00FF1414">
            <w:pPr>
              <w:pStyle w:val="ab"/>
              <w:shd w:val="clear" w:color="auto" w:fill="auto"/>
              <w:ind w:firstLine="0"/>
              <w:rPr>
                <w:sz w:val="22"/>
                <w:szCs w:val="22"/>
              </w:rPr>
            </w:pPr>
            <w:r>
              <w:rPr>
                <w:sz w:val="22"/>
                <w:szCs w:val="22"/>
              </w:rPr>
              <w:t>Предпринимательство</w:t>
            </w:r>
          </w:p>
        </w:tc>
        <w:tc>
          <w:tcPr>
            <w:tcW w:w="1718" w:type="dxa"/>
            <w:tcBorders>
              <w:top w:val="single" w:sz="4" w:space="0" w:color="auto"/>
              <w:left w:val="single" w:sz="4" w:space="0" w:color="auto"/>
              <w:right w:val="single" w:sz="4" w:space="0" w:color="auto"/>
            </w:tcBorders>
            <w:shd w:val="clear" w:color="auto" w:fill="FFFFFF"/>
            <w:vAlign w:val="bottom"/>
          </w:tcPr>
          <w:p w:rsidR="00664DF5" w:rsidRDefault="00FF1414">
            <w:pPr>
              <w:pStyle w:val="ab"/>
              <w:shd w:val="clear" w:color="auto" w:fill="auto"/>
              <w:ind w:firstLine="680"/>
              <w:jc w:val="both"/>
              <w:rPr>
                <w:sz w:val="22"/>
                <w:szCs w:val="22"/>
              </w:rPr>
            </w:pPr>
            <w:r>
              <w:rPr>
                <w:sz w:val="22"/>
                <w:szCs w:val="22"/>
              </w:rPr>
              <w:t>4.0</w:t>
            </w:r>
          </w:p>
        </w:tc>
      </w:tr>
      <w:tr w:rsidR="00664DF5">
        <w:tblPrEx>
          <w:tblCellMar>
            <w:top w:w="0" w:type="dxa"/>
            <w:bottom w:w="0" w:type="dxa"/>
          </w:tblCellMar>
        </w:tblPrEx>
        <w:trPr>
          <w:trHeight w:hRule="exact" w:val="264"/>
          <w:jc w:val="center"/>
        </w:trPr>
        <w:tc>
          <w:tcPr>
            <w:tcW w:w="2006" w:type="dxa"/>
            <w:vMerge/>
            <w:tcBorders>
              <w:left w:val="single" w:sz="4" w:space="0" w:color="auto"/>
            </w:tcBorders>
            <w:shd w:val="clear" w:color="auto" w:fill="FFFFFF"/>
          </w:tcPr>
          <w:p w:rsidR="00664DF5" w:rsidRDefault="00664DF5"/>
        </w:tc>
        <w:tc>
          <w:tcPr>
            <w:tcW w:w="5861" w:type="dxa"/>
            <w:tcBorders>
              <w:top w:val="single" w:sz="4" w:space="0" w:color="auto"/>
              <w:left w:val="single" w:sz="4" w:space="0" w:color="auto"/>
            </w:tcBorders>
            <w:shd w:val="clear" w:color="auto" w:fill="FFFFFF"/>
            <w:vAlign w:val="bottom"/>
          </w:tcPr>
          <w:p w:rsidR="00664DF5" w:rsidRDefault="00FF1414">
            <w:pPr>
              <w:pStyle w:val="ab"/>
              <w:shd w:val="clear" w:color="auto" w:fill="auto"/>
              <w:ind w:firstLine="0"/>
              <w:rPr>
                <w:sz w:val="22"/>
                <w:szCs w:val="22"/>
              </w:rPr>
            </w:pPr>
            <w:r>
              <w:rPr>
                <w:sz w:val="22"/>
                <w:szCs w:val="22"/>
              </w:rPr>
              <w:t>Деловое управление</w:t>
            </w:r>
          </w:p>
        </w:tc>
        <w:tc>
          <w:tcPr>
            <w:tcW w:w="1718" w:type="dxa"/>
            <w:tcBorders>
              <w:top w:val="single" w:sz="4" w:space="0" w:color="auto"/>
              <w:left w:val="single" w:sz="4" w:space="0" w:color="auto"/>
              <w:right w:val="single" w:sz="4" w:space="0" w:color="auto"/>
            </w:tcBorders>
            <w:shd w:val="clear" w:color="auto" w:fill="FFFFFF"/>
            <w:vAlign w:val="bottom"/>
          </w:tcPr>
          <w:p w:rsidR="00664DF5" w:rsidRDefault="00FF1414">
            <w:pPr>
              <w:pStyle w:val="ab"/>
              <w:shd w:val="clear" w:color="auto" w:fill="auto"/>
              <w:ind w:firstLine="680"/>
              <w:jc w:val="both"/>
              <w:rPr>
                <w:sz w:val="22"/>
                <w:szCs w:val="22"/>
              </w:rPr>
            </w:pPr>
            <w:r>
              <w:rPr>
                <w:sz w:val="22"/>
                <w:szCs w:val="22"/>
              </w:rPr>
              <w:t>4.1</w:t>
            </w:r>
          </w:p>
        </w:tc>
      </w:tr>
      <w:tr w:rsidR="00664DF5">
        <w:tblPrEx>
          <w:tblCellMar>
            <w:top w:w="0" w:type="dxa"/>
            <w:bottom w:w="0" w:type="dxa"/>
          </w:tblCellMar>
        </w:tblPrEx>
        <w:trPr>
          <w:trHeight w:hRule="exact" w:val="259"/>
          <w:jc w:val="center"/>
        </w:trPr>
        <w:tc>
          <w:tcPr>
            <w:tcW w:w="2006" w:type="dxa"/>
            <w:vMerge/>
            <w:tcBorders>
              <w:left w:val="single" w:sz="4" w:space="0" w:color="auto"/>
            </w:tcBorders>
            <w:shd w:val="clear" w:color="auto" w:fill="FFFFFF"/>
          </w:tcPr>
          <w:p w:rsidR="00664DF5" w:rsidRDefault="00664DF5"/>
        </w:tc>
        <w:tc>
          <w:tcPr>
            <w:tcW w:w="5861" w:type="dxa"/>
            <w:tcBorders>
              <w:top w:val="single" w:sz="4" w:space="0" w:color="auto"/>
              <w:left w:val="single" w:sz="4" w:space="0" w:color="auto"/>
            </w:tcBorders>
            <w:shd w:val="clear" w:color="auto" w:fill="FFFFFF"/>
            <w:vAlign w:val="bottom"/>
          </w:tcPr>
          <w:p w:rsidR="00664DF5" w:rsidRDefault="00FF1414">
            <w:pPr>
              <w:pStyle w:val="ab"/>
              <w:shd w:val="clear" w:color="auto" w:fill="auto"/>
              <w:ind w:firstLine="0"/>
              <w:rPr>
                <w:sz w:val="22"/>
                <w:szCs w:val="22"/>
              </w:rPr>
            </w:pPr>
            <w:r>
              <w:rPr>
                <w:sz w:val="22"/>
                <w:szCs w:val="22"/>
              </w:rPr>
              <w:t>Дошкольное ,начальное и среднее общее образование</w:t>
            </w:r>
          </w:p>
        </w:tc>
        <w:tc>
          <w:tcPr>
            <w:tcW w:w="1718" w:type="dxa"/>
            <w:tcBorders>
              <w:top w:val="single" w:sz="4" w:space="0" w:color="auto"/>
              <w:left w:val="single" w:sz="4" w:space="0" w:color="auto"/>
              <w:right w:val="single" w:sz="4" w:space="0" w:color="auto"/>
            </w:tcBorders>
            <w:shd w:val="clear" w:color="auto" w:fill="FFFFFF"/>
            <w:vAlign w:val="bottom"/>
          </w:tcPr>
          <w:p w:rsidR="00664DF5" w:rsidRDefault="00FF1414">
            <w:pPr>
              <w:pStyle w:val="ab"/>
              <w:shd w:val="clear" w:color="auto" w:fill="auto"/>
              <w:ind w:firstLine="0"/>
              <w:jc w:val="center"/>
              <w:rPr>
                <w:sz w:val="22"/>
                <w:szCs w:val="22"/>
              </w:rPr>
            </w:pPr>
            <w:r>
              <w:rPr>
                <w:sz w:val="22"/>
                <w:szCs w:val="22"/>
              </w:rPr>
              <w:t>3.5.1.</w:t>
            </w:r>
          </w:p>
        </w:tc>
      </w:tr>
      <w:tr w:rsidR="00664DF5">
        <w:tblPrEx>
          <w:tblCellMar>
            <w:top w:w="0" w:type="dxa"/>
            <w:bottom w:w="0" w:type="dxa"/>
          </w:tblCellMar>
        </w:tblPrEx>
        <w:trPr>
          <w:trHeight w:hRule="exact" w:val="264"/>
          <w:jc w:val="center"/>
        </w:trPr>
        <w:tc>
          <w:tcPr>
            <w:tcW w:w="2006" w:type="dxa"/>
            <w:vMerge/>
            <w:tcBorders>
              <w:left w:val="single" w:sz="4" w:space="0" w:color="auto"/>
            </w:tcBorders>
            <w:shd w:val="clear" w:color="auto" w:fill="FFFFFF"/>
          </w:tcPr>
          <w:p w:rsidR="00664DF5" w:rsidRDefault="00664DF5"/>
        </w:tc>
        <w:tc>
          <w:tcPr>
            <w:tcW w:w="5861" w:type="dxa"/>
            <w:tcBorders>
              <w:top w:val="single" w:sz="4" w:space="0" w:color="auto"/>
              <w:left w:val="single" w:sz="4" w:space="0" w:color="auto"/>
            </w:tcBorders>
            <w:shd w:val="clear" w:color="auto" w:fill="FFFFFF"/>
            <w:vAlign w:val="bottom"/>
          </w:tcPr>
          <w:p w:rsidR="00664DF5" w:rsidRDefault="00FF1414">
            <w:pPr>
              <w:pStyle w:val="ab"/>
              <w:shd w:val="clear" w:color="auto" w:fill="auto"/>
              <w:ind w:firstLine="0"/>
              <w:rPr>
                <w:sz w:val="22"/>
                <w:szCs w:val="22"/>
              </w:rPr>
            </w:pPr>
            <w:r>
              <w:rPr>
                <w:sz w:val="22"/>
                <w:szCs w:val="22"/>
              </w:rPr>
              <w:t>Рынки</w:t>
            </w:r>
          </w:p>
        </w:tc>
        <w:tc>
          <w:tcPr>
            <w:tcW w:w="1718" w:type="dxa"/>
            <w:tcBorders>
              <w:top w:val="single" w:sz="4" w:space="0" w:color="auto"/>
              <w:left w:val="single" w:sz="4" w:space="0" w:color="auto"/>
              <w:right w:val="single" w:sz="4" w:space="0" w:color="auto"/>
            </w:tcBorders>
            <w:shd w:val="clear" w:color="auto" w:fill="FFFFFF"/>
            <w:vAlign w:val="bottom"/>
          </w:tcPr>
          <w:p w:rsidR="00664DF5" w:rsidRDefault="00FF1414">
            <w:pPr>
              <w:pStyle w:val="ab"/>
              <w:shd w:val="clear" w:color="auto" w:fill="auto"/>
              <w:ind w:firstLine="680"/>
              <w:jc w:val="both"/>
              <w:rPr>
                <w:sz w:val="22"/>
                <w:szCs w:val="22"/>
              </w:rPr>
            </w:pPr>
            <w:r>
              <w:rPr>
                <w:sz w:val="22"/>
                <w:szCs w:val="22"/>
              </w:rPr>
              <w:t>4.3</w:t>
            </w:r>
          </w:p>
        </w:tc>
      </w:tr>
      <w:tr w:rsidR="00664DF5">
        <w:tblPrEx>
          <w:tblCellMar>
            <w:top w:w="0" w:type="dxa"/>
            <w:bottom w:w="0" w:type="dxa"/>
          </w:tblCellMar>
        </w:tblPrEx>
        <w:trPr>
          <w:trHeight w:hRule="exact" w:val="264"/>
          <w:jc w:val="center"/>
        </w:trPr>
        <w:tc>
          <w:tcPr>
            <w:tcW w:w="2006" w:type="dxa"/>
            <w:vMerge/>
            <w:tcBorders>
              <w:left w:val="single" w:sz="4" w:space="0" w:color="auto"/>
            </w:tcBorders>
            <w:shd w:val="clear" w:color="auto" w:fill="FFFFFF"/>
          </w:tcPr>
          <w:p w:rsidR="00664DF5" w:rsidRDefault="00664DF5"/>
        </w:tc>
        <w:tc>
          <w:tcPr>
            <w:tcW w:w="5861" w:type="dxa"/>
            <w:tcBorders>
              <w:top w:val="single" w:sz="4" w:space="0" w:color="auto"/>
              <w:left w:val="single" w:sz="4" w:space="0" w:color="auto"/>
            </w:tcBorders>
            <w:shd w:val="clear" w:color="auto" w:fill="FFFFFF"/>
            <w:vAlign w:val="bottom"/>
          </w:tcPr>
          <w:p w:rsidR="00664DF5" w:rsidRDefault="00FF1414">
            <w:pPr>
              <w:pStyle w:val="ab"/>
              <w:shd w:val="clear" w:color="auto" w:fill="auto"/>
              <w:ind w:firstLine="0"/>
              <w:rPr>
                <w:sz w:val="22"/>
                <w:szCs w:val="22"/>
              </w:rPr>
            </w:pPr>
            <w:r>
              <w:rPr>
                <w:sz w:val="22"/>
                <w:szCs w:val="22"/>
              </w:rPr>
              <w:t>Магазины</w:t>
            </w:r>
          </w:p>
        </w:tc>
        <w:tc>
          <w:tcPr>
            <w:tcW w:w="1718" w:type="dxa"/>
            <w:tcBorders>
              <w:top w:val="single" w:sz="4" w:space="0" w:color="auto"/>
              <w:left w:val="single" w:sz="4" w:space="0" w:color="auto"/>
              <w:right w:val="single" w:sz="4" w:space="0" w:color="auto"/>
            </w:tcBorders>
            <w:shd w:val="clear" w:color="auto" w:fill="FFFFFF"/>
            <w:vAlign w:val="bottom"/>
          </w:tcPr>
          <w:p w:rsidR="00664DF5" w:rsidRDefault="00FF1414">
            <w:pPr>
              <w:pStyle w:val="ab"/>
              <w:shd w:val="clear" w:color="auto" w:fill="auto"/>
              <w:ind w:firstLine="680"/>
              <w:jc w:val="both"/>
              <w:rPr>
                <w:sz w:val="22"/>
                <w:szCs w:val="22"/>
              </w:rPr>
            </w:pPr>
            <w:r>
              <w:rPr>
                <w:sz w:val="22"/>
                <w:szCs w:val="22"/>
              </w:rPr>
              <w:t>4.4</w:t>
            </w:r>
          </w:p>
        </w:tc>
      </w:tr>
      <w:tr w:rsidR="00664DF5">
        <w:tblPrEx>
          <w:tblCellMar>
            <w:top w:w="0" w:type="dxa"/>
            <w:bottom w:w="0" w:type="dxa"/>
          </w:tblCellMar>
        </w:tblPrEx>
        <w:trPr>
          <w:trHeight w:hRule="exact" w:val="264"/>
          <w:jc w:val="center"/>
        </w:trPr>
        <w:tc>
          <w:tcPr>
            <w:tcW w:w="2006" w:type="dxa"/>
            <w:vMerge/>
            <w:tcBorders>
              <w:left w:val="single" w:sz="4" w:space="0" w:color="auto"/>
            </w:tcBorders>
            <w:shd w:val="clear" w:color="auto" w:fill="FFFFFF"/>
          </w:tcPr>
          <w:p w:rsidR="00664DF5" w:rsidRDefault="00664DF5"/>
        </w:tc>
        <w:tc>
          <w:tcPr>
            <w:tcW w:w="5861" w:type="dxa"/>
            <w:tcBorders>
              <w:top w:val="single" w:sz="4" w:space="0" w:color="auto"/>
              <w:left w:val="single" w:sz="4" w:space="0" w:color="auto"/>
            </w:tcBorders>
            <w:shd w:val="clear" w:color="auto" w:fill="FFFFFF"/>
            <w:vAlign w:val="bottom"/>
          </w:tcPr>
          <w:p w:rsidR="00664DF5" w:rsidRDefault="00FF1414">
            <w:pPr>
              <w:pStyle w:val="ab"/>
              <w:shd w:val="clear" w:color="auto" w:fill="auto"/>
              <w:ind w:firstLine="0"/>
              <w:rPr>
                <w:sz w:val="22"/>
                <w:szCs w:val="22"/>
              </w:rPr>
            </w:pPr>
            <w:r>
              <w:rPr>
                <w:sz w:val="22"/>
                <w:szCs w:val="22"/>
              </w:rPr>
              <w:t>Банковская и страховая деятельность</w:t>
            </w:r>
          </w:p>
        </w:tc>
        <w:tc>
          <w:tcPr>
            <w:tcW w:w="1718" w:type="dxa"/>
            <w:tcBorders>
              <w:top w:val="single" w:sz="4" w:space="0" w:color="auto"/>
              <w:left w:val="single" w:sz="4" w:space="0" w:color="auto"/>
              <w:right w:val="single" w:sz="4" w:space="0" w:color="auto"/>
            </w:tcBorders>
            <w:shd w:val="clear" w:color="auto" w:fill="FFFFFF"/>
            <w:vAlign w:val="bottom"/>
          </w:tcPr>
          <w:p w:rsidR="00664DF5" w:rsidRDefault="00FF1414">
            <w:pPr>
              <w:pStyle w:val="ab"/>
              <w:shd w:val="clear" w:color="auto" w:fill="auto"/>
              <w:ind w:firstLine="680"/>
              <w:jc w:val="both"/>
              <w:rPr>
                <w:sz w:val="22"/>
                <w:szCs w:val="22"/>
              </w:rPr>
            </w:pPr>
            <w:r>
              <w:rPr>
                <w:sz w:val="22"/>
                <w:szCs w:val="22"/>
              </w:rPr>
              <w:t>4.5</w:t>
            </w:r>
          </w:p>
        </w:tc>
      </w:tr>
      <w:tr w:rsidR="00664DF5">
        <w:tblPrEx>
          <w:tblCellMar>
            <w:top w:w="0" w:type="dxa"/>
            <w:bottom w:w="0" w:type="dxa"/>
          </w:tblCellMar>
        </w:tblPrEx>
        <w:trPr>
          <w:trHeight w:hRule="exact" w:val="264"/>
          <w:jc w:val="center"/>
        </w:trPr>
        <w:tc>
          <w:tcPr>
            <w:tcW w:w="2006" w:type="dxa"/>
            <w:vMerge/>
            <w:tcBorders>
              <w:left w:val="single" w:sz="4" w:space="0" w:color="auto"/>
            </w:tcBorders>
            <w:shd w:val="clear" w:color="auto" w:fill="FFFFFF"/>
          </w:tcPr>
          <w:p w:rsidR="00664DF5" w:rsidRDefault="00664DF5"/>
        </w:tc>
        <w:tc>
          <w:tcPr>
            <w:tcW w:w="5861" w:type="dxa"/>
            <w:tcBorders>
              <w:top w:val="single" w:sz="4" w:space="0" w:color="auto"/>
              <w:left w:val="single" w:sz="4" w:space="0" w:color="auto"/>
            </w:tcBorders>
            <w:shd w:val="clear" w:color="auto" w:fill="FFFFFF"/>
            <w:vAlign w:val="bottom"/>
          </w:tcPr>
          <w:p w:rsidR="00664DF5" w:rsidRDefault="00FF1414">
            <w:pPr>
              <w:pStyle w:val="ab"/>
              <w:shd w:val="clear" w:color="auto" w:fill="auto"/>
              <w:ind w:firstLine="0"/>
              <w:rPr>
                <w:sz w:val="22"/>
                <w:szCs w:val="22"/>
              </w:rPr>
            </w:pPr>
            <w:r>
              <w:rPr>
                <w:sz w:val="22"/>
                <w:szCs w:val="22"/>
              </w:rPr>
              <w:t>Общественное питание</w:t>
            </w:r>
          </w:p>
        </w:tc>
        <w:tc>
          <w:tcPr>
            <w:tcW w:w="1718" w:type="dxa"/>
            <w:tcBorders>
              <w:top w:val="single" w:sz="4" w:space="0" w:color="auto"/>
              <w:left w:val="single" w:sz="4" w:space="0" w:color="auto"/>
              <w:right w:val="single" w:sz="4" w:space="0" w:color="auto"/>
            </w:tcBorders>
            <w:shd w:val="clear" w:color="auto" w:fill="FFFFFF"/>
            <w:vAlign w:val="bottom"/>
          </w:tcPr>
          <w:p w:rsidR="00664DF5" w:rsidRDefault="00FF1414">
            <w:pPr>
              <w:pStyle w:val="ab"/>
              <w:shd w:val="clear" w:color="auto" w:fill="auto"/>
              <w:ind w:firstLine="680"/>
              <w:jc w:val="both"/>
              <w:rPr>
                <w:sz w:val="22"/>
                <w:szCs w:val="22"/>
              </w:rPr>
            </w:pPr>
            <w:r>
              <w:rPr>
                <w:sz w:val="22"/>
                <w:szCs w:val="22"/>
              </w:rPr>
              <w:t>4.6</w:t>
            </w:r>
          </w:p>
        </w:tc>
      </w:tr>
      <w:tr w:rsidR="00664DF5">
        <w:tblPrEx>
          <w:tblCellMar>
            <w:top w:w="0" w:type="dxa"/>
            <w:bottom w:w="0" w:type="dxa"/>
          </w:tblCellMar>
        </w:tblPrEx>
        <w:trPr>
          <w:trHeight w:hRule="exact" w:val="259"/>
          <w:jc w:val="center"/>
        </w:trPr>
        <w:tc>
          <w:tcPr>
            <w:tcW w:w="2006" w:type="dxa"/>
            <w:vMerge/>
            <w:tcBorders>
              <w:left w:val="single" w:sz="4" w:space="0" w:color="auto"/>
            </w:tcBorders>
            <w:shd w:val="clear" w:color="auto" w:fill="FFFFFF"/>
          </w:tcPr>
          <w:p w:rsidR="00664DF5" w:rsidRDefault="00664DF5"/>
        </w:tc>
        <w:tc>
          <w:tcPr>
            <w:tcW w:w="5861" w:type="dxa"/>
            <w:tcBorders>
              <w:top w:val="single" w:sz="4" w:space="0" w:color="auto"/>
              <w:left w:val="single" w:sz="4" w:space="0" w:color="auto"/>
            </w:tcBorders>
            <w:shd w:val="clear" w:color="auto" w:fill="FFFFFF"/>
            <w:vAlign w:val="bottom"/>
          </w:tcPr>
          <w:p w:rsidR="00664DF5" w:rsidRDefault="00FF1414">
            <w:pPr>
              <w:pStyle w:val="ab"/>
              <w:shd w:val="clear" w:color="auto" w:fill="auto"/>
              <w:ind w:firstLine="0"/>
              <w:rPr>
                <w:sz w:val="22"/>
                <w:szCs w:val="22"/>
              </w:rPr>
            </w:pPr>
            <w:r>
              <w:rPr>
                <w:sz w:val="22"/>
                <w:szCs w:val="22"/>
              </w:rPr>
              <w:t>Гостиничное обслуживание</w:t>
            </w:r>
          </w:p>
        </w:tc>
        <w:tc>
          <w:tcPr>
            <w:tcW w:w="1718" w:type="dxa"/>
            <w:tcBorders>
              <w:top w:val="single" w:sz="4" w:space="0" w:color="auto"/>
              <w:left w:val="single" w:sz="4" w:space="0" w:color="auto"/>
              <w:right w:val="single" w:sz="4" w:space="0" w:color="auto"/>
            </w:tcBorders>
            <w:shd w:val="clear" w:color="auto" w:fill="FFFFFF"/>
            <w:vAlign w:val="bottom"/>
          </w:tcPr>
          <w:p w:rsidR="00664DF5" w:rsidRDefault="00FF1414">
            <w:pPr>
              <w:pStyle w:val="ab"/>
              <w:shd w:val="clear" w:color="auto" w:fill="auto"/>
              <w:ind w:firstLine="680"/>
              <w:jc w:val="both"/>
              <w:rPr>
                <w:sz w:val="22"/>
                <w:szCs w:val="22"/>
              </w:rPr>
            </w:pPr>
            <w:r>
              <w:rPr>
                <w:sz w:val="22"/>
                <w:szCs w:val="22"/>
              </w:rPr>
              <w:t>4.7</w:t>
            </w:r>
          </w:p>
        </w:tc>
      </w:tr>
      <w:tr w:rsidR="00664DF5">
        <w:tblPrEx>
          <w:tblCellMar>
            <w:top w:w="0" w:type="dxa"/>
            <w:bottom w:w="0" w:type="dxa"/>
          </w:tblCellMar>
        </w:tblPrEx>
        <w:trPr>
          <w:trHeight w:hRule="exact" w:val="264"/>
          <w:jc w:val="center"/>
        </w:trPr>
        <w:tc>
          <w:tcPr>
            <w:tcW w:w="2006" w:type="dxa"/>
            <w:vMerge/>
            <w:tcBorders>
              <w:left w:val="single" w:sz="4" w:space="0" w:color="auto"/>
            </w:tcBorders>
            <w:shd w:val="clear" w:color="auto" w:fill="FFFFFF"/>
          </w:tcPr>
          <w:p w:rsidR="00664DF5" w:rsidRDefault="00664DF5"/>
        </w:tc>
        <w:tc>
          <w:tcPr>
            <w:tcW w:w="5861" w:type="dxa"/>
            <w:tcBorders>
              <w:top w:val="single" w:sz="4" w:space="0" w:color="auto"/>
              <w:left w:val="single" w:sz="4" w:space="0" w:color="auto"/>
            </w:tcBorders>
            <w:shd w:val="clear" w:color="auto" w:fill="FFFFFF"/>
            <w:vAlign w:val="bottom"/>
          </w:tcPr>
          <w:p w:rsidR="00664DF5" w:rsidRDefault="00FF1414">
            <w:pPr>
              <w:pStyle w:val="ab"/>
              <w:shd w:val="clear" w:color="auto" w:fill="auto"/>
              <w:ind w:firstLine="0"/>
              <w:rPr>
                <w:sz w:val="22"/>
                <w:szCs w:val="22"/>
              </w:rPr>
            </w:pPr>
            <w:r>
              <w:rPr>
                <w:sz w:val="22"/>
                <w:szCs w:val="22"/>
              </w:rPr>
              <w:t>Развлечения</w:t>
            </w:r>
          </w:p>
        </w:tc>
        <w:tc>
          <w:tcPr>
            <w:tcW w:w="1718" w:type="dxa"/>
            <w:tcBorders>
              <w:top w:val="single" w:sz="4" w:space="0" w:color="auto"/>
              <w:left w:val="single" w:sz="4" w:space="0" w:color="auto"/>
              <w:right w:val="single" w:sz="4" w:space="0" w:color="auto"/>
            </w:tcBorders>
            <w:shd w:val="clear" w:color="auto" w:fill="FFFFFF"/>
            <w:vAlign w:val="bottom"/>
          </w:tcPr>
          <w:p w:rsidR="00664DF5" w:rsidRDefault="00FF1414">
            <w:pPr>
              <w:pStyle w:val="ab"/>
              <w:shd w:val="clear" w:color="auto" w:fill="auto"/>
              <w:ind w:firstLine="680"/>
              <w:jc w:val="both"/>
              <w:rPr>
                <w:sz w:val="22"/>
                <w:szCs w:val="22"/>
              </w:rPr>
            </w:pPr>
            <w:r>
              <w:rPr>
                <w:sz w:val="22"/>
                <w:szCs w:val="22"/>
              </w:rPr>
              <w:t>4.8</w:t>
            </w:r>
          </w:p>
        </w:tc>
      </w:tr>
      <w:tr w:rsidR="00664DF5">
        <w:tblPrEx>
          <w:tblCellMar>
            <w:top w:w="0" w:type="dxa"/>
            <w:bottom w:w="0" w:type="dxa"/>
          </w:tblCellMar>
        </w:tblPrEx>
        <w:trPr>
          <w:trHeight w:hRule="exact" w:val="264"/>
          <w:jc w:val="center"/>
        </w:trPr>
        <w:tc>
          <w:tcPr>
            <w:tcW w:w="2006" w:type="dxa"/>
            <w:vMerge/>
            <w:tcBorders>
              <w:left w:val="single" w:sz="4" w:space="0" w:color="auto"/>
            </w:tcBorders>
            <w:shd w:val="clear" w:color="auto" w:fill="FFFFFF"/>
          </w:tcPr>
          <w:p w:rsidR="00664DF5" w:rsidRDefault="00664DF5"/>
        </w:tc>
        <w:tc>
          <w:tcPr>
            <w:tcW w:w="5861" w:type="dxa"/>
            <w:tcBorders>
              <w:top w:val="single" w:sz="4" w:space="0" w:color="auto"/>
              <w:left w:val="single" w:sz="4" w:space="0" w:color="auto"/>
            </w:tcBorders>
            <w:shd w:val="clear" w:color="auto" w:fill="FFFFFF"/>
            <w:vAlign w:val="bottom"/>
          </w:tcPr>
          <w:p w:rsidR="00664DF5" w:rsidRDefault="00FF1414">
            <w:pPr>
              <w:pStyle w:val="ab"/>
              <w:shd w:val="clear" w:color="auto" w:fill="auto"/>
              <w:ind w:firstLine="0"/>
              <w:rPr>
                <w:sz w:val="22"/>
                <w:szCs w:val="22"/>
              </w:rPr>
            </w:pPr>
            <w:r>
              <w:rPr>
                <w:sz w:val="22"/>
                <w:szCs w:val="22"/>
              </w:rPr>
              <w:t>Служебные гаражи</w:t>
            </w:r>
          </w:p>
        </w:tc>
        <w:tc>
          <w:tcPr>
            <w:tcW w:w="1718" w:type="dxa"/>
            <w:tcBorders>
              <w:top w:val="single" w:sz="4" w:space="0" w:color="auto"/>
              <w:left w:val="single" w:sz="4" w:space="0" w:color="auto"/>
              <w:right w:val="single" w:sz="4" w:space="0" w:color="auto"/>
            </w:tcBorders>
            <w:shd w:val="clear" w:color="auto" w:fill="FFFFFF"/>
            <w:vAlign w:val="bottom"/>
          </w:tcPr>
          <w:p w:rsidR="00664DF5" w:rsidRDefault="00FF1414">
            <w:pPr>
              <w:pStyle w:val="ab"/>
              <w:shd w:val="clear" w:color="auto" w:fill="auto"/>
              <w:ind w:firstLine="680"/>
              <w:jc w:val="both"/>
              <w:rPr>
                <w:sz w:val="22"/>
                <w:szCs w:val="22"/>
              </w:rPr>
            </w:pPr>
            <w:r>
              <w:rPr>
                <w:sz w:val="22"/>
                <w:szCs w:val="22"/>
              </w:rPr>
              <w:t>4.9</w:t>
            </w:r>
          </w:p>
        </w:tc>
      </w:tr>
      <w:tr w:rsidR="00664DF5">
        <w:tblPrEx>
          <w:tblCellMar>
            <w:top w:w="0" w:type="dxa"/>
            <w:bottom w:w="0" w:type="dxa"/>
          </w:tblCellMar>
        </w:tblPrEx>
        <w:trPr>
          <w:trHeight w:hRule="exact" w:val="264"/>
          <w:jc w:val="center"/>
        </w:trPr>
        <w:tc>
          <w:tcPr>
            <w:tcW w:w="2006" w:type="dxa"/>
            <w:vMerge/>
            <w:tcBorders>
              <w:left w:val="single" w:sz="4" w:space="0" w:color="auto"/>
            </w:tcBorders>
            <w:shd w:val="clear" w:color="auto" w:fill="FFFFFF"/>
          </w:tcPr>
          <w:p w:rsidR="00664DF5" w:rsidRDefault="00664DF5"/>
        </w:tc>
        <w:tc>
          <w:tcPr>
            <w:tcW w:w="5861" w:type="dxa"/>
            <w:tcBorders>
              <w:top w:val="single" w:sz="4" w:space="0" w:color="auto"/>
              <w:left w:val="single" w:sz="4" w:space="0" w:color="auto"/>
            </w:tcBorders>
            <w:shd w:val="clear" w:color="auto" w:fill="FFFFFF"/>
            <w:vAlign w:val="bottom"/>
          </w:tcPr>
          <w:p w:rsidR="00664DF5" w:rsidRDefault="00FF1414">
            <w:pPr>
              <w:pStyle w:val="ab"/>
              <w:shd w:val="clear" w:color="auto" w:fill="auto"/>
              <w:ind w:firstLine="0"/>
              <w:rPr>
                <w:sz w:val="22"/>
                <w:szCs w:val="22"/>
              </w:rPr>
            </w:pPr>
            <w:proofErr w:type="spellStart"/>
            <w:r>
              <w:rPr>
                <w:sz w:val="22"/>
                <w:szCs w:val="22"/>
              </w:rPr>
              <w:t>Выставочно</w:t>
            </w:r>
            <w:proofErr w:type="spellEnd"/>
            <w:r>
              <w:rPr>
                <w:sz w:val="22"/>
                <w:szCs w:val="22"/>
              </w:rPr>
              <w:t>-ярмарочная деятельность</w:t>
            </w:r>
          </w:p>
        </w:tc>
        <w:tc>
          <w:tcPr>
            <w:tcW w:w="1718" w:type="dxa"/>
            <w:tcBorders>
              <w:top w:val="single" w:sz="4" w:space="0" w:color="auto"/>
              <w:left w:val="single" w:sz="4" w:space="0" w:color="auto"/>
              <w:right w:val="single" w:sz="4" w:space="0" w:color="auto"/>
            </w:tcBorders>
            <w:shd w:val="clear" w:color="auto" w:fill="FFFFFF"/>
            <w:vAlign w:val="bottom"/>
          </w:tcPr>
          <w:p w:rsidR="00664DF5" w:rsidRDefault="00FF1414">
            <w:pPr>
              <w:pStyle w:val="ab"/>
              <w:shd w:val="clear" w:color="auto" w:fill="auto"/>
              <w:ind w:firstLine="0"/>
              <w:jc w:val="center"/>
              <w:rPr>
                <w:sz w:val="22"/>
                <w:szCs w:val="22"/>
              </w:rPr>
            </w:pPr>
            <w:r>
              <w:rPr>
                <w:sz w:val="22"/>
                <w:szCs w:val="22"/>
              </w:rPr>
              <w:t>4.10</w:t>
            </w:r>
          </w:p>
        </w:tc>
      </w:tr>
      <w:tr w:rsidR="00664DF5">
        <w:tblPrEx>
          <w:tblCellMar>
            <w:top w:w="0" w:type="dxa"/>
            <w:bottom w:w="0" w:type="dxa"/>
          </w:tblCellMar>
        </w:tblPrEx>
        <w:trPr>
          <w:trHeight w:hRule="exact" w:val="259"/>
          <w:jc w:val="center"/>
        </w:trPr>
        <w:tc>
          <w:tcPr>
            <w:tcW w:w="2006" w:type="dxa"/>
            <w:vMerge/>
            <w:tcBorders>
              <w:left w:val="single" w:sz="4" w:space="0" w:color="auto"/>
            </w:tcBorders>
            <w:shd w:val="clear" w:color="auto" w:fill="FFFFFF"/>
          </w:tcPr>
          <w:p w:rsidR="00664DF5" w:rsidRDefault="00664DF5"/>
        </w:tc>
        <w:tc>
          <w:tcPr>
            <w:tcW w:w="5861" w:type="dxa"/>
            <w:tcBorders>
              <w:top w:val="single" w:sz="4" w:space="0" w:color="auto"/>
              <w:left w:val="single" w:sz="4" w:space="0" w:color="auto"/>
            </w:tcBorders>
            <w:shd w:val="clear" w:color="auto" w:fill="FFFFFF"/>
            <w:vAlign w:val="bottom"/>
          </w:tcPr>
          <w:p w:rsidR="00664DF5" w:rsidRDefault="00FF1414">
            <w:pPr>
              <w:pStyle w:val="ab"/>
              <w:shd w:val="clear" w:color="auto" w:fill="auto"/>
              <w:ind w:firstLine="0"/>
              <w:rPr>
                <w:sz w:val="22"/>
                <w:szCs w:val="22"/>
              </w:rPr>
            </w:pPr>
            <w:r>
              <w:rPr>
                <w:sz w:val="22"/>
                <w:szCs w:val="22"/>
              </w:rPr>
              <w:t>Спорт</w:t>
            </w:r>
          </w:p>
        </w:tc>
        <w:tc>
          <w:tcPr>
            <w:tcW w:w="1718" w:type="dxa"/>
            <w:tcBorders>
              <w:top w:val="single" w:sz="4" w:space="0" w:color="auto"/>
              <w:left w:val="single" w:sz="4" w:space="0" w:color="auto"/>
              <w:right w:val="single" w:sz="4" w:space="0" w:color="auto"/>
            </w:tcBorders>
            <w:shd w:val="clear" w:color="auto" w:fill="FFFFFF"/>
            <w:vAlign w:val="bottom"/>
          </w:tcPr>
          <w:p w:rsidR="00664DF5" w:rsidRDefault="00FF1414">
            <w:pPr>
              <w:pStyle w:val="ab"/>
              <w:shd w:val="clear" w:color="auto" w:fill="auto"/>
              <w:ind w:firstLine="680"/>
              <w:jc w:val="both"/>
              <w:rPr>
                <w:sz w:val="22"/>
                <w:szCs w:val="22"/>
              </w:rPr>
            </w:pPr>
            <w:r>
              <w:rPr>
                <w:sz w:val="22"/>
                <w:szCs w:val="22"/>
              </w:rPr>
              <w:t>5.1</w:t>
            </w:r>
          </w:p>
        </w:tc>
      </w:tr>
      <w:tr w:rsidR="00664DF5">
        <w:tblPrEx>
          <w:tblCellMar>
            <w:top w:w="0" w:type="dxa"/>
            <w:bottom w:w="0" w:type="dxa"/>
          </w:tblCellMar>
        </w:tblPrEx>
        <w:trPr>
          <w:trHeight w:hRule="exact" w:val="264"/>
          <w:jc w:val="center"/>
        </w:trPr>
        <w:tc>
          <w:tcPr>
            <w:tcW w:w="2006" w:type="dxa"/>
            <w:vMerge/>
            <w:tcBorders>
              <w:left w:val="single" w:sz="4" w:space="0" w:color="auto"/>
            </w:tcBorders>
            <w:shd w:val="clear" w:color="auto" w:fill="FFFFFF"/>
          </w:tcPr>
          <w:p w:rsidR="00664DF5" w:rsidRDefault="00664DF5"/>
        </w:tc>
        <w:tc>
          <w:tcPr>
            <w:tcW w:w="5861" w:type="dxa"/>
            <w:tcBorders>
              <w:top w:val="single" w:sz="4" w:space="0" w:color="auto"/>
              <w:left w:val="single" w:sz="4" w:space="0" w:color="auto"/>
            </w:tcBorders>
            <w:shd w:val="clear" w:color="auto" w:fill="FFFFFF"/>
            <w:vAlign w:val="bottom"/>
          </w:tcPr>
          <w:p w:rsidR="00664DF5" w:rsidRDefault="00FF1414">
            <w:pPr>
              <w:pStyle w:val="ab"/>
              <w:shd w:val="clear" w:color="auto" w:fill="auto"/>
              <w:ind w:firstLine="0"/>
              <w:rPr>
                <w:sz w:val="22"/>
                <w:szCs w:val="22"/>
              </w:rPr>
            </w:pPr>
            <w:r>
              <w:rPr>
                <w:sz w:val="22"/>
                <w:szCs w:val="22"/>
              </w:rPr>
              <w:t>Обеспечение внутреннего правопорядка</w:t>
            </w:r>
          </w:p>
        </w:tc>
        <w:tc>
          <w:tcPr>
            <w:tcW w:w="1718" w:type="dxa"/>
            <w:tcBorders>
              <w:top w:val="single" w:sz="4" w:space="0" w:color="auto"/>
              <w:left w:val="single" w:sz="4" w:space="0" w:color="auto"/>
              <w:right w:val="single" w:sz="4" w:space="0" w:color="auto"/>
            </w:tcBorders>
            <w:shd w:val="clear" w:color="auto" w:fill="FFFFFF"/>
            <w:vAlign w:val="bottom"/>
          </w:tcPr>
          <w:p w:rsidR="00664DF5" w:rsidRDefault="00FF1414">
            <w:pPr>
              <w:pStyle w:val="ab"/>
              <w:shd w:val="clear" w:color="auto" w:fill="auto"/>
              <w:ind w:firstLine="680"/>
              <w:jc w:val="both"/>
              <w:rPr>
                <w:sz w:val="22"/>
                <w:szCs w:val="22"/>
              </w:rPr>
            </w:pPr>
            <w:r>
              <w:rPr>
                <w:sz w:val="22"/>
                <w:szCs w:val="22"/>
              </w:rPr>
              <w:t>8.3</w:t>
            </w:r>
          </w:p>
        </w:tc>
      </w:tr>
      <w:tr w:rsidR="00664DF5">
        <w:tblPrEx>
          <w:tblCellMar>
            <w:top w:w="0" w:type="dxa"/>
            <w:bottom w:w="0" w:type="dxa"/>
          </w:tblCellMar>
        </w:tblPrEx>
        <w:trPr>
          <w:trHeight w:hRule="exact" w:val="264"/>
          <w:jc w:val="center"/>
        </w:trPr>
        <w:tc>
          <w:tcPr>
            <w:tcW w:w="2006" w:type="dxa"/>
            <w:vMerge/>
            <w:tcBorders>
              <w:left w:val="single" w:sz="4" w:space="0" w:color="auto"/>
            </w:tcBorders>
            <w:shd w:val="clear" w:color="auto" w:fill="FFFFFF"/>
          </w:tcPr>
          <w:p w:rsidR="00664DF5" w:rsidRDefault="00664DF5"/>
        </w:tc>
        <w:tc>
          <w:tcPr>
            <w:tcW w:w="5861" w:type="dxa"/>
            <w:tcBorders>
              <w:top w:val="single" w:sz="4" w:space="0" w:color="auto"/>
              <w:left w:val="single" w:sz="4" w:space="0" w:color="auto"/>
            </w:tcBorders>
            <w:shd w:val="clear" w:color="auto" w:fill="FFFFFF"/>
            <w:vAlign w:val="bottom"/>
          </w:tcPr>
          <w:p w:rsidR="00664DF5" w:rsidRDefault="00FF1414">
            <w:pPr>
              <w:pStyle w:val="ab"/>
              <w:shd w:val="clear" w:color="auto" w:fill="auto"/>
              <w:ind w:firstLine="0"/>
              <w:rPr>
                <w:sz w:val="22"/>
                <w:szCs w:val="22"/>
              </w:rPr>
            </w:pPr>
            <w:r>
              <w:rPr>
                <w:sz w:val="22"/>
                <w:szCs w:val="22"/>
              </w:rPr>
              <w:t>Территории общего пользования</w:t>
            </w:r>
          </w:p>
        </w:tc>
        <w:tc>
          <w:tcPr>
            <w:tcW w:w="1718" w:type="dxa"/>
            <w:tcBorders>
              <w:top w:val="single" w:sz="4" w:space="0" w:color="auto"/>
              <w:left w:val="single" w:sz="4" w:space="0" w:color="auto"/>
              <w:right w:val="single" w:sz="4" w:space="0" w:color="auto"/>
            </w:tcBorders>
            <w:shd w:val="clear" w:color="auto" w:fill="FFFFFF"/>
            <w:vAlign w:val="bottom"/>
          </w:tcPr>
          <w:p w:rsidR="00664DF5" w:rsidRDefault="00FF1414">
            <w:pPr>
              <w:pStyle w:val="ab"/>
              <w:shd w:val="clear" w:color="auto" w:fill="auto"/>
              <w:ind w:firstLine="680"/>
              <w:jc w:val="both"/>
              <w:rPr>
                <w:sz w:val="22"/>
                <w:szCs w:val="22"/>
              </w:rPr>
            </w:pPr>
            <w:r>
              <w:rPr>
                <w:sz w:val="22"/>
                <w:szCs w:val="22"/>
              </w:rPr>
              <w:t>12.0</w:t>
            </w:r>
          </w:p>
        </w:tc>
      </w:tr>
      <w:tr w:rsidR="00664DF5">
        <w:tblPrEx>
          <w:tblCellMar>
            <w:top w:w="0" w:type="dxa"/>
            <w:bottom w:w="0" w:type="dxa"/>
          </w:tblCellMar>
        </w:tblPrEx>
        <w:trPr>
          <w:trHeight w:hRule="exact" w:val="264"/>
          <w:jc w:val="center"/>
        </w:trPr>
        <w:tc>
          <w:tcPr>
            <w:tcW w:w="2006" w:type="dxa"/>
            <w:vMerge w:val="restart"/>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Условно- разрешенные ВРИ</w:t>
            </w:r>
          </w:p>
        </w:tc>
        <w:tc>
          <w:tcPr>
            <w:tcW w:w="5861" w:type="dxa"/>
            <w:tcBorders>
              <w:top w:val="single" w:sz="4" w:space="0" w:color="auto"/>
              <w:left w:val="single" w:sz="4" w:space="0" w:color="auto"/>
            </w:tcBorders>
            <w:shd w:val="clear" w:color="auto" w:fill="FFFFFF"/>
            <w:vAlign w:val="bottom"/>
          </w:tcPr>
          <w:p w:rsidR="00664DF5" w:rsidRDefault="00FF1414">
            <w:pPr>
              <w:pStyle w:val="ab"/>
              <w:shd w:val="clear" w:color="auto" w:fill="auto"/>
              <w:ind w:firstLine="0"/>
              <w:rPr>
                <w:sz w:val="22"/>
                <w:szCs w:val="22"/>
              </w:rPr>
            </w:pPr>
            <w:r>
              <w:rPr>
                <w:sz w:val="22"/>
                <w:szCs w:val="22"/>
              </w:rPr>
              <w:t>Амбулаторное ветеринарное обслуживание</w:t>
            </w:r>
          </w:p>
        </w:tc>
        <w:tc>
          <w:tcPr>
            <w:tcW w:w="1718" w:type="dxa"/>
            <w:tcBorders>
              <w:top w:val="single" w:sz="4" w:space="0" w:color="auto"/>
              <w:left w:val="single" w:sz="4" w:space="0" w:color="auto"/>
              <w:right w:val="single" w:sz="4" w:space="0" w:color="auto"/>
            </w:tcBorders>
            <w:shd w:val="clear" w:color="auto" w:fill="FFFFFF"/>
            <w:vAlign w:val="bottom"/>
          </w:tcPr>
          <w:p w:rsidR="00664DF5" w:rsidRDefault="00FF1414">
            <w:pPr>
              <w:pStyle w:val="ab"/>
              <w:shd w:val="clear" w:color="auto" w:fill="auto"/>
              <w:ind w:firstLine="0"/>
              <w:jc w:val="center"/>
              <w:rPr>
                <w:sz w:val="22"/>
                <w:szCs w:val="22"/>
              </w:rPr>
            </w:pPr>
            <w:r>
              <w:rPr>
                <w:sz w:val="22"/>
                <w:szCs w:val="22"/>
              </w:rPr>
              <w:t>3.10.1</w:t>
            </w:r>
          </w:p>
        </w:tc>
      </w:tr>
      <w:tr w:rsidR="00664DF5">
        <w:tblPrEx>
          <w:tblCellMar>
            <w:top w:w="0" w:type="dxa"/>
            <w:bottom w:w="0" w:type="dxa"/>
          </w:tblCellMar>
        </w:tblPrEx>
        <w:trPr>
          <w:trHeight w:hRule="exact" w:val="264"/>
          <w:jc w:val="center"/>
        </w:trPr>
        <w:tc>
          <w:tcPr>
            <w:tcW w:w="2006" w:type="dxa"/>
            <w:vMerge/>
            <w:tcBorders>
              <w:left w:val="single" w:sz="4" w:space="0" w:color="auto"/>
            </w:tcBorders>
            <w:shd w:val="clear" w:color="auto" w:fill="FFFFFF"/>
          </w:tcPr>
          <w:p w:rsidR="00664DF5" w:rsidRDefault="00664DF5"/>
        </w:tc>
        <w:tc>
          <w:tcPr>
            <w:tcW w:w="5861" w:type="dxa"/>
            <w:tcBorders>
              <w:top w:val="single" w:sz="4" w:space="0" w:color="auto"/>
              <w:left w:val="single" w:sz="4" w:space="0" w:color="auto"/>
            </w:tcBorders>
            <w:shd w:val="clear" w:color="auto" w:fill="FFFFFF"/>
            <w:vAlign w:val="bottom"/>
          </w:tcPr>
          <w:p w:rsidR="00664DF5" w:rsidRDefault="00FF1414">
            <w:pPr>
              <w:pStyle w:val="ab"/>
              <w:shd w:val="clear" w:color="auto" w:fill="auto"/>
              <w:ind w:firstLine="0"/>
              <w:rPr>
                <w:sz w:val="22"/>
                <w:szCs w:val="22"/>
              </w:rPr>
            </w:pPr>
            <w:r>
              <w:rPr>
                <w:sz w:val="22"/>
                <w:szCs w:val="22"/>
              </w:rPr>
              <w:t>Приюты для животных</w:t>
            </w:r>
          </w:p>
        </w:tc>
        <w:tc>
          <w:tcPr>
            <w:tcW w:w="1718" w:type="dxa"/>
            <w:tcBorders>
              <w:top w:val="single" w:sz="4" w:space="0" w:color="auto"/>
              <w:left w:val="single" w:sz="4" w:space="0" w:color="auto"/>
              <w:right w:val="single" w:sz="4" w:space="0" w:color="auto"/>
            </w:tcBorders>
            <w:shd w:val="clear" w:color="auto" w:fill="FFFFFF"/>
            <w:vAlign w:val="bottom"/>
          </w:tcPr>
          <w:p w:rsidR="00664DF5" w:rsidRDefault="00FF1414">
            <w:pPr>
              <w:pStyle w:val="ab"/>
              <w:shd w:val="clear" w:color="auto" w:fill="auto"/>
              <w:ind w:firstLine="0"/>
              <w:jc w:val="center"/>
              <w:rPr>
                <w:sz w:val="22"/>
                <w:szCs w:val="22"/>
              </w:rPr>
            </w:pPr>
            <w:r>
              <w:rPr>
                <w:sz w:val="22"/>
                <w:szCs w:val="22"/>
              </w:rPr>
              <w:t>3.10.2</w:t>
            </w:r>
          </w:p>
        </w:tc>
      </w:tr>
      <w:tr w:rsidR="00664DF5">
        <w:tblPrEx>
          <w:tblCellMar>
            <w:top w:w="0" w:type="dxa"/>
            <w:bottom w:w="0" w:type="dxa"/>
          </w:tblCellMar>
        </w:tblPrEx>
        <w:trPr>
          <w:trHeight w:hRule="exact" w:val="259"/>
          <w:jc w:val="center"/>
        </w:trPr>
        <w:tc>
          <w:tcPr>
            <w:tcW w:w="2006" w:type="dxa"/>
            <w:vMerge/>
            <w:tcBorders>
              <w:left w:val="single" w:sz="4" w:space="0" w:color="auto"/>
            </w:tcBorders>
            <w:shd w:val="clear" w:color="auto" w:fill="FFFFFF"/>
          </w:tcPr>
          <w:p w:rsidR="00664DF5" w:rsidRDefault="00664DF5"/>
        </w:tc>
        <w:tc>
          <w:tcPr>
            <w:tcW w:w="5861" w:type="dxa"/>
            <w:tcBorders>
              <w:top w:val="single" w:sz="4" w:space="0" w:color="auto"/>
              <w:left w:val="single" w:sz="4" w:space="0" w:color="auto"/>
            </w:tcBorders>
            <w:shd w:val="clear" w:color="auto" w:fill="FFFFFF"/>
            <w:vAlign w:val="bottom"/>
          </w:tcPr>
          <w:p w:rsidR="00664DF5" w:rsidRDefault="00FF1414">
            <w:pPr>
              <w:pStyle w:val="ab"/>
              <w:shd w:val="clear" w:color="auto" w:fill="auto"/>
              <w:ind w:firstLine="0"/>
              <w:rPr>
                <w:sz w:val="22"/>
                <w:szCs w:val="22"/>
              </w:rPr>
            </w:pPr>
            <w:r>
              <w:rPr>
                <w:sz w:val="22"/>
                <w:szCs w:val="22"/>
              </w:rPr>
              <w:t>Объекты дорожного сервиса</w:t>
            </w:r>
          </w:p>
        </w:tc>
        <w:tc>
          <w:tcPr>
            <w:tcW w:w="1718" w:type="dxa"/>
            <w:tcBorders>
              <w:top w:val="single" w:sz="4" w:space="0" w:color="auto"/>
              <w:left w:val="single" w:sz="4" w:space="0" w:color="auto"/>
              <w:right w:val="single" w:sz="4" w:space="0" w:color="auto"/>
            </w:tcBorders>
            <w:shd w:val="clear" w:color="auto" w:fill="FFFFFF"/>
            <w:vAlign w:val="bottom"/>
          </w:tcPr>
          <w:p w:rsidR="00664DF5" w:rsidRDefault="00FF1414">
            <w:pPr>
              <w:pStyle w:val="ab"/>
              <w:shd w:val="clear" w:color="auto" w:fill="auto"/>
              <w:ind w:firstLine="0"/>
              <w:jc w:val="center"/>
              <w:rPr>
                <w:sz w:val="22"/>
                <w:szCs w:val="22"/>
              </w:rPr>
            </w:pPr>
            <w:r>
              <w:rPr>
                <w:sz w:val="22"/>
                <w:szCs w:val="22"/>
              </w:rPr>
              <w:t>4.9.1</w:t>
            </w:r>
          </w:p>
        </w:tc>
      </w:tr>
      <w:tr w:rsidR="00664DF5">
        <w:tblPrEx>
          <w:tblCellMar>
            <w:top w:w="0" w:type="dxa"/>
            <w:bottom w:w="0" w:type="dxa"/>
          </w:tblCellMar>
        </w:tblPrEx>
        <w:trPr>
          <w:trHeight w:hRule="exact" w:val="264"/>
          <w:jc w:val="center"/>
        </w:trPr>
        <w:tc>
          <w:tcPr>
            <w:tcW w:w="2006" w:type="dxa"/>
            <w:vMerge/>
            <w:tcBorders>
              <w:left w:val="single" w:sz="4" w:space="0" w:color="auto"/>
            </w:tcBorders>
            <w:shd w:val="clear" w:color="auto" w:fill="FFFFFF"/>
          </w:tcPr>
          <w:p w:rsidR="00664DF5" w:rsidRDefault="00664DF5"/>
        </w:tc>
        <w:tc>
          <w:tcPr>
            <w:tcW w:w="5861" w:type="dxa"/>
            <w:tcBorders>
              <w:top w:val="single" w:sz="4" w:space="0" w:color="auto"/>
              <w:left w:val="single" w:sz="4" w:space="0" w:color="auto"/>
            </w:tcBorders>
            <w:shd w:val="clear" w:color="auto" w:fill="FFFFFF"/>
            <w:vAlign w:val="bottom"/>
          </w:tcPr>
          <w:p w:rsidR="00664DF5" w:rsidRDefault="00FF1414">
            <w:pPr>
              <w:pStyle w:val="ab"/>
              <w:shd w:val="clear" w:color="auto" w:fill="auto"/>
              <w:ind w:firstLine="0"/>
              <w:rPr>
                <w:sz w:val="22"/>
                <w:szCs w:val="22"/>
              </w:rPr>
            </w:pPr>
            <w:r>
              <w:rPr>
                <w:sz w:val="22"/>
                <w:szCs w:val="22"/>
              </w:rPr>
              <w:t>Склады</w:t>
            </w:r>
          </w:p>
        </w:tc>
        <w:tc>
          <w:tcPr>
            <w:tcW w:w="1718" w:type="dxa"/>
            <w:tcBorders>
              <w:top w:val="single" w:sz="4" w:space="0" w:color="auto"/>
              <w:left w:val="single" w:sz="4" w:space="0" w:color="auto"/>
              <w:right w:val="single" w:sz="4" w:space="0" w:color="auto"/>
            </w:tcBorders>
            <w:shd w:val="clear" w:color="auto" w:fill="FFFFFF"/>
            <w:vAlign w:val="bottom"/>
          </w:tcPr>
          <w:p w:rsidR="00664DF5" w:rsidRDefault="00FF1414">
            <w:pPr>
              <w:pStyle w:val="ab"/>
              <w:shd w:val="clear" w:color="auto" w:fill="auto"/>
              <w:ind w:firstLine="0"/>
              <w:jc w:val="center"/>
              <w:rPr>
                <w:sz w:val="22"/>
                <w:szCs w:val="22"/>
              </w:rPr>
            </w:pPr>
            <w:r>
              <w:rPr>
                <w:sz w:val="22"/>
                <w:szCs w:val="22"/>
              </w:rPr>
              <w:t>6.9</w:t>
            </w:r>
          </w:p>
        </w:tc>
      </w:tr>
      <w:tr w:rsidR="00664DF5">
        <w:tblPrEx>
          <w:tblCellMar>
            <w:top w:w="0" w:type="dxa"/>
            <w:bottom w:w="0" w:type="dxa"/>
          </w:tblCellMar>
        </w:tblPrEx>
        <w:trPr>
          <w:trHeight w:hRule="exact" w:val="528"/>
          <w:jc w:val="center"/>
        </w:trPr>
        <w:tc>
          <w:tcPr>
            <w:tcW w:w="2006" w:type="dxa"/>
            <w:tcBorders>
              <w:top w:val="single" w:sz="4" w:space="0" w:color="auto"/>
              <w:left w:val="single" w:sz="4" w:space="0" w:color="auto"/>
              <w:bottom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Вспомогательные</w:t>
            </w:r>
          </w:p>
          <w:p w:rsidR="00664DF5" w:rsidRDefault="00FF1414">
            <w:pPr>
              <w:pStyle w:val="ab"/>
              <w:shd w:val="clear" w:color="auto" w:fill="auto"/>
              <w:ind w:firstLine="0"/>
              <w:jc w:val="center"/>
              <w:rPr>
                <w:sz w:val="22"/>
                <w:szCs w:val="22"/>
              </w:rPr>
            </w:pPr>
            <w:r>
              <w:rPr>
                <w:sz w:val="22"/>
                <w:szCs w:val="22"/>
              </w:rPr>
              <w:t>ВРИ</w:t>
            </w:r>
          </w:p>
        </w:tc>
        <w:tc>
          <w:tcPr>
            <w:tcW w:w="5861" w:type="dxa"/>
            <w:tcBorders>
              <w:top w:val="single" w:sz="4" w:space="0" w:color="auto"/>
              <w:left w:val="single" w:sz="4" w:space="0" w:color="auto"/>
              <w:bottom w:val="single" w:sz="4" w:space="0" w:color="auto"/>
            </w:tcBorders>
            <w:shd w:val="clear" w:color="auto" w:fill="FFFFFF"/>
          </w:tcPr>
          <w:p w:rsidR="00664DF5" w:rsidRDefault="00FF1414">
            <w:pPr>
              <w:pStyle w:val="ab"/>
              <w:shd w:val="clear" w:color="auto" w:fill="auto"/>
              <w:ind w:firstLine="0"/>
              <w:rPr>
                <w:sz w:val="22"/>
                <w:szCs w:val="22"/>
              </w:rPr>
            </w:pPr>
            <w:r>
              <w:rPr>
                <w:sz w:val="22"/>
                <w:szCs w:val="22"/>
              </w:rPr>
              <w:t>Не устанавливается</w:t>
            </w: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664DF5" w:rsidRDefault="00664DF5">
            <w:pPr>
              <w:rPr>
                <w:sz w:val="10"/>
                <w:szCs w:val="10"/>
              </w:rPr>
            </w:pPr>
          </w:p>
        </w:tc>
      </w:tr>
    </w:tbl>
    <w:p w:rsidR="00664DF5" w:rsidRDefault="00FF1414">
      <w:pPr>
        <w:pStyle w:val="a9"/>
        <w:shd w:val="clear" w:color="auto" w:fill="auto"/>
        <w:jc w:val="both"/>
        <w:rPr>
          <w:sz w:val="20"/>
          <w:szCs w:val="20"/>
        </w:rPr>
      </w:pPr>
      <w:r>
        <w:rPr>
          <w:sz w:val="20"/>
          <w:szCs w:val="20"/>
        </w:rPr>
        <w:t>*- в соответствии с Приказом Минэкономразвития РФ от 01.09.2014 №540 «Об утверждении класси</w:t>
      </w:r>
      <w:r>
        <w:rPr>
          <w:sz w:val="20"/>
          <w:szCs w:val="20"/>
        </w:rPr>
        <w:softHyphen/>
        <w:t>фикатора видов разрешенного использования земельных участков».</w:t>
      </w:r>
    </w:p>
    <w:p w:rsidR="00664DF5" w:rsidRDefault="00664DF5">
      <w:pPr>
        <w:spacing w:line="1" w:lineRule="exact"/>
      </w:pPr>
    </w:p>
    <w:p w:rsidR="00664DF5" w:rsidRDefault="00FF1414">
      <w:pPr>
        <w:pStyle w:val="a9"/>
        <w:shd w:val="clear" w:color="auto" w:fill="auto"/>
        <w:jc w:val="right"/>
      </w:pPr>
      <w:r>
        <w:t>3.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542"/>
        <w:gridCol w:w="1469"/>
        <w:gridCol w:w="7858"/>
      </w:tblGrid>
      <w:tr w:rsidR="00664DF5">
        <w:tblPrEx>
          <w:tblCellMar>
            <w:top w:w="0" w:type="dxa"/>
            <w:bottom w:w="0" w:type="dxa"/>
          </w:tblCellMar>
        </w:tblPrEx>
        <w:trPr>
          <w:trHeight w:hRule="exact" w:val="528"/>
          <w:jc w:val="center"/>
        </w:trPr>
        <w:tc>
          <w:tcPr>
            <w:tcW w:w="542" w:type="dxa"/>
            <w:tcBorders>
              <w:top w:val="single" w:sz="4" w:space="0" w:color="auto"/>
              <w:left w:val="single" w:sz="4" w:space="0" w:color="auto"/>
              <w:bottom w:val="single" w:sz="4" w:space="0" w:color="auto"/>
            </w:tcBorders>
            <w:shd w:val="clear" w:color="auto" w:fill="DBEEF4"/>
            <w:vAlign w:val="bottom"/>
          </w:tcPr>
          <w:p w:rsidR="00664DF5" w:rsidRDefault="00FF1414">
            <w:pPr>
              <w:pStyle w:val="ab"/>
              <w:shd w:val="clear" w:color="auto" w:fill="auto"/>
              <w:spacing w:line="233" w:lineRule="auto"/>
              <w:ind w:firstLine="0"/>
              <w:jc w:val="center"/>
              <w:rPr>
                <w:sz w:val="22"/>
                <w:szCs w:val="22"/>
              </w:rPr>
            </w:pPr>
            <w:r>
              <w:rPr>
                <w:sz w:val="22"/>
                <w:szCs w:val="22"/>
              </w:rPr>
              <w:t>№ п/п</w:t>
            </w:r>
          </w:p>
        </w:tc>
        <w:tc>
          <w:tcPr>
            <w:tcW w:w="1469" w:type="dxa"/>
            <w:tcBorders>
              <w:top w:val="single" w:sz="4" w:space="0" w:color="auto"/>
              <w:left w:val="single" w:sz="4" w:space="0" w:color="auto"/>
              <w:bottom w:val="single" w:sz="4" w:space="0" w:color="auto"/>
            </w:tcBorders>
            <w:shd w:val="clear" w:color="auto" w:fill="DBEEF4"/>
            <w:vAlign w:val="bottom"/>
          </w:tcPr>
          <w:p w:rsidR="00664DF5" w:rsidRDefault="00FF1414">
            <w:pPr>
              <w:pStyle w:val="ab"/>
              <w:shd w:val="clear" w:color="auto" w:fill="auto"/>
              <w:tabs>
                <w:tab w:val="left" w:pos="826"/>
              </w:tabs>
              <w:ind w:firstLine="0"/>
              <w:rPr>
                <w:sz w:val="22"/>
                <w:szCs w:val="22"/>
              </w:rPr>
            </w:pPr>
            <w:r>
              <w:rPr>
                <w:sz w:val="22"/>
                <w:szCs w:val="22"/>
              </w:rPr>
              <w:t>Наименова</w:t>
            </w:r>
            <w:r>
              <w:rPr>
                <w:sz w:val="22"/>
                <w:szCs w:val="22"/>
              </w:rPr>
              <w:softHyphen/>
              <w:t>ние</w:t>
            </w:r>
            <w:r>
              <w:rPr>
                <w:sz w:val="22"/>
                <w:szCs w:val="22"/>
              </w:rPr>
              <w:tab/>
              <w:t>вида</w:t>
            </w:r>
          </w:p>
        </w:tc>
        <w:tc>
          <w:tcPr>
            <w:tcW w:w="7858" w:type="dxa"/>
            <w:tcBorders>
              <w:top w:val="single" w:sz="4" w:space="0" w:color="auto"/>
              <w:left w:val="single" w:sz="4" w:space="0" w:color="auto"/>
              <w:bottom w:val="single" w:sz="4" w:space="0" w:color="auto"/>
              <w:right w:val="single" w:sz="4" w:space="0" w:color="auto"/>
            </w:tcBorders>
            <w:shd w:val="clear" w:color="auto" w:fill="DBEEF4"/>
            <w:vAlign w:val="bottom"/>
          </w:tcPr>
          <w:p w:rsidR="00664DF5" w:rsidRDefault="00FF1414">
            <w:pPr>
              <w:pStyle w:val="ab"/>
              <w:shd w:val="clear" w:color="auto" w:fill="auto"/>
              <w:ind w:firstLine="0"/>
              <w:rPr>
                <w:sz w:val="22"/>
                <w:szCs w:val="22"/>
              </w:rPr>
            </w:pPr>
            <w:r>
              <w:rPr>
                <w:sz w:val="22"/>
                <w:szCs w:val="22"/>
              </w:rPr>
              <w:t>Предельные размеры земельных участков и предельные параметры разрешенно</w:t>
            </w:r>
            <w:r>
              <w:rPr>
                <w:sz w:val="22"/>
                <w:szCs w:val="22"/>
              </w:rPr>
              <w:softHyphen/>
              <w:t>го строительства, реконструкции объектов капитального строительства</w:t>
            </w:r>
          </w:p>
        </w:tc>
      </w:tr>
    </w:tbl>
    <w:p w:rsidR="00664DF5" w:rsidRDefault="00FF1414">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542"/>
        <w:gridCol w:w="1469"/>
        <w:gridCol w:w="1109"/>
        <w:gridCol w:w="1157"/>
        <w:gridCol w:w="1114"/>
        <w:gridCol w:w="1075"/>
        <w:gridCol w:w="1118"/>
        <w:gridCol w:w="1114"/>
        <w:gridCol w:w="1171"/>
      </w:tblGrid>
      <w:tr w:rsidR="00664DF5">
        <w:tblPrEx>
          <w:tblCellMar>
            <w:top w:w="0" w:type="dxa"/>
            <w:bottom w:w="0" w:type="dxa"/>
          </w:tblCellMar>
        </w:tblPrEx>
        <w:trPr>
          <w:trHeight w:hRule="exact" w:val="2035"/>
          <w:jc w:val="center"/>
        </w:trPr>
        <w:tc>
          <w:tcPr>
            <w:tcW w:w="542" w:type="dxa"/>
            <w:tcBorders>
              <w:top w:val="single" w:sz="4" w:space="0" w:color="auto"/>
              <w:left w:val="single" w:sz="4" w:space="0" w:color="auto"/>
            </w:tcBorders>
            <w:shd w:val="clear" w:color="auto" w:fill="DBEEF4"/>
          </w:tcPr>
          <w:p w:rsidR="00664DF5" w:rsidRDefault="00664DF5">
            <w:pPr>
              <w:rPr>
                <w:sz w:val="10"/>
                <w:szCs w:val="10"/>
              </w:rPr>
            </w:pPr>
          </w:p>
        </w:tc>
        <w:tc>
          <w:tcPr>
            <w:tcW w:w="1469" w:type="dxa"/>
            <w:tcBorders>
              <w:top w:val="single" w:sz="4" w:space="0" w:color="auto"/>
              <w:left w:val="single" w:sz="4" w:space="0" w:color="auto"/>
            </w:tcBorders>
            <w:shd w:val="clear" w:color="auto" w:fill="DBEEF4"/>
          </w:tcPr>
          <w:p w:rsidR="00664DF5" w:rsidRDefault="00FF1414">
            <w:pPr>
              <w:pStyle w:val="ab"/>
              <w:shd w:val="clear" w:color="auto" w:fill="auto"/>
              <w:ind w:firstLine="0"/>
              <w:rPr>
                <w:sz w:val="22"/>
                <w:szCs w:val="22"/>
              </w:rPr>
            </w:pPr>
            <w:r>
              <w:rPr>
                <w:sz w:val="22"/>
                <w:szCs w:val="22"/>
              </w:rPr>
              <w:t>разрешенно</w:t>
            </w:r>
            <w:r>
              <w:rPr>
                <w:sz w:val="22"/>
                <w:szCs w:val="22"/>
              </w:rPr>
              <w:softHyphen/>
              <w:t>го использо</w:t>
            </w:r>
            <w:r>
              <w:rPr>
                <w:sz w:val="22"/>
                <w:szCs w:val="22"/>
              </w:rPr>
              <w:softHyphen/>
              <w:t>вания</w:t>
            </w:r>
          </w:p>
        </w:tc>
        <w:tc>
          <w:tcPr>
            <w:tcW w:w="1109" w:type="dxa"/>
            <w:tcBorders>
              <w:top w:val="single" w:sz="4" w:space="0" w:color="auto"/>
              <w:left w:val="single" w:sz="4" w:space="0" w:color="auto"/>
            </w:tcBorders>
            <w:shd w:val="clear" w:color="auto" w:fill="DBEEF4"/>
          </w:tcPr>
          <w:p w:rsidR="00664DF5" w:rsidRDefault="00FF1414">
            <w:pPr>
              <w:pStyle w:val="ab"/>
              <w:shd w:val="clear" w:color="auto" w:fill="auto"/>
              <w:ind w:firstLine="0"/>
              <w:jc w:val="center"/>
              <w:rPr>
                <w:sz w:val="22"/>
                <w:szCs w:val="22"/>
              </w:rPr>
            </w:pPr>
            <w:r>
              <w:rPr>
                <w:sz w:val="22"/>
                <w:szCs w:val="22"/>
              </w:rPr>
              <w:t>Площадь мини</w:t>
            </w:r>
            <w:r>
              <w:rPr>
                <w:sz w:val="22"/>
                <w:szCs w:val="22"/>
              </w:rPr>
              <w:softHyphen/>
              <w:t>мальная, (га)</w:t>
            </w:r>
          </w:p>
        </w:tc>
        <w:tc>
          <w:tcPr>
            <w:tcW w:w="1157" w:type="dxa"/>
            <w:tcBorders>
              <w:top w:val="single" w:sz="4" w:space="0" w:color="auto"/>
              <w:left w:val="single" w:sz="4" w:space="0" w:color="auto"/>
            </w:tcBorders>
            <w:shd w:val="clear" w:color="auto" w:fill="DBEEF4"/>
          </w:tcPr>
          <w:p w:rsidR="00664DF5" w:rsidRDefault="00FF1414">
            <w:pPr>
              <w:pStyle w:val="ab"/>
              <w:shd w:val="clear" w:color="auto" w:fill="auto"/>
              <w:ind w:firstLine="0"/>
              <w:jc w:val="center"/>
              <w:rPr>
                <w:sz w:val="22"/>
                <w:szCs w:val="22"/>
              </w:rPr>
            </w:pPr>
            <w:r>
              <w:rPr>
                <w:sz w:val="22"/>
                <w:szCs w:val="22"/>
              </w:rPr>
              <w:t>Площадь макси</w:t>
            </w:r>
            <w:r>
              <w:rPr>
                <w:sz w:val="22"/>
                <w:szCs w:val="22"/>
              </w:rPr>
              <w:softHyphen/>
              <w:t>мальная, (га)</w:t>
            </w:r>
          </w:p>
        </w:tc>
        <w:tc>
          <w:tcPr>
            <w:tcW w:w="1114" w:type="dxa"/>
            <w:tcBorders>
              <w:top w:val="single" w:sz="4" w:space="0" w:color="auto"/>
              <w:left w:val="single" w:sz="4" w:space="0" w:color="auto"/>
            </w:tcBorders>
            <w:shd w:val="clear" w:color="auto" w:fill="DBEEF4"/>
            <w:vAlign w:val="bottom"/>
          </w:tcPr>
          <w:p w:rsidR="00664DF5" w:rsidRDefault="00FF1414">
            <w:pPr>
              <w:pStyle w:val="ab"/>
              <w:shd w:val="clear" w:color="auto" w:fill="auto"/>
              <w:ind w:firstLine="0"/>
              <w:jc w:val="center"/>
              <w:rPr>
                <w:sz w:val="22"/>
                <w:szCs w:val="22"/>
              </w:rPr>
            </w:pPr>
            <w:r>
              <w:rPr>
                <w:sz w:val="22"/>
                <w:szCs w:val="22"/>
              </w:rPr>
              <w:t>От</w:t>
            </w:r>
            <w:r>
              <w:rPr>
                <w:sz w:val="22"/>
                <w:szCs w:val="22"/>
              </w:rPr>
              <w:softHyphen/>
              <w:t>ступ от границ земель</w:t>
            </w:r>
            <w:r>
              <w:rPr>
                <w:sz w:val="22"/>
                <w:szCs w:val="22"/>
              </w:rPr>
              <w:softHyphen/>
              <w:t>ного уча</w:t>
            </w:r>
            <w:r>
              <w:rPr>
                <w:sz w:val="22"/>
                <w:szCs w:val="22"/>
              </w:rPr>
              <w:softHyphen/>
              <w:t>стка ми</w:t>
            </w:r>
            <w:r>
              <w:rPr>
                <w:sz w:val="22"/>
                <w:szCs w:val="22"/>
              </w:rPr>
              <w:softHyphen/>
              <w:t>нималь</w:t>
            </w:r>
            <w:r>
              <w:rPr>
                <w:sz w:val="22"/>
                <w:szCs w:val="22"/>
              </w:rPr>
              <w:softHyphen/>
              <w:t>ный, (м)</w:t>
            </w:r>
          </w:p>
        </w:tc>
        <w:tc>
          <w:tcPr>
            <w:tcW w:w="1075" w:type="dxa"/>
            <w:tcBorders>
              <w:top w:val="single" w:sz="4" w:space="0" w:color="auto"/>
              <w:left w:val="single" w:sz="4" w:space="0" w:color="auto"/>
            </w:tcBorders>
            <w:shd w:val="clear" w:color="auto" w:fill="DBEEF4"/>
          </w:tcPr>
          <w:p w:rsidR="00664DF5" w:rsidRDefault="00FF1414">
            <w:pPr>
              <w:pStyle w:val="ab"/>
              <w:shd w:val="clear" w:color="auto" w:fill="auto"/>
              <w:ind w:firstLine="0"/>
              <w:jc w:val="center"/>
              <w:rPr>
                <w:sz w:val="22"/>
                <w:szCs w:val="22"/>
              </w:rPr>
            </w:pPr>
            <w:r>
              <w:rPr>
                <w:sz w:val="22"/>
                <w:szCs w:val="22"/>
              </w:rPr>
              <w:t>Этаж</w:t>
            </w:r>
            <w:r>
              <w:rPr>
                <w:sz w:val="22"/>
                <w:szCs w:val="22"/>
              </w:rPr>
              <w:softHyphen/>
              <w:t>ность мини</w:t>
            </w:r>
            <w:r>
              <w:rPr>
                <w:sz w:val="22"/>
                <w:szCs w:val="22"/>
              </w:rPr>
              <w:softHyphen/>
              <w:t>мальная,</w:t>
            </w:r>
          </w:p>
          <w:p w:rsidR="00664DF5" w:rsidRDefault="00FF1414">
            <w:pPr>
              <w:pStyle w:val="ab"/>
              <w:shd w:val="clear" w:color="auto" w:fill="auto"/>
              <w:ind w:firstLine="0"/>
              <w:jc w:val="center"/>
              <w:rPr>
                <w:sz w:val="22"/>
                <w:szCs w:val="22"/>
              </w:rPr>
            </w:pPr>
            <w:r>
              <w:rPr>
                <w:sz w:val="22"/>
                <w:szCs w:val="22"/>
              </w:rPr>
              <w:t>(ед.)</w:t>
            </w:r>
          </w:p>
        </w:tc>
        <w:tc>
          <w:tcPr>
            <w:tcW w:w="1118" w:type="dxa"/>
            <w:tcBorders>
              <w:top w:val="single" w:sz="4" w:space="0" w:color="auto"/>
              <w:left w:val="single" w:sz="4" w:space="0" w:color="auto"/>
            </w:tcBorders>
            <w:shd w:val="clear" w:color="auto" w:fill="DBEEF4"/>
          </w:tcPr>
          <w:p w:rsidR="00664DF5" w:rsidRDefault="00FF1414">
            <w:pPr>
              <w:pStyle w:val="ab"/>
              <w:shd w:val="clear" w:color="auto" w:fill="auto"/>
              <w:ind w:firstLine="0"/>
              <w:jc w:val="center"/>
              <w:rPr>
                <w:sz w:val="22"/>
                <w:szCs w:val="22"/>
              </w:rPr>
            </w:pPr>
            <w:r>
              <w:rPr>
                <w:sz w:val="22"/>
                <w:szCs w:val="22"/>
              </w:rPr>
              <w:t>Этаж</w:t>
            </w:r>
            <w:r>
              <w:rPr>
                <w:sz w:val="22"/>
                <w:szCs w:val="22"/>
              </w:rPr>
              <w:softHyphen/>
              <w:t>ность макси</w:t>
            </w:r>
            <w:r>
              <w:rPr>
                <w:sz w:val="22"/>
                <w:szCs w:val="22"/>
              </w:rPr>
              <w:softHyphen/>
              <w:t>мальная,</w:t>
            </w:r>
          </w:p>
          <w:p w:rsidR="00664DF5" w:rsidRDefault="00FF1414">
            <w:pPr>
              <w:pStyle w:val="ab"/>
              <w:shd w:val="clear" w:color="auto" w:fill="auto"/>
              <w:ind w:firstLine="0"/>
              <w:jc w:val="center"/>
              <w:rPr>
                <w:sz w:val="22"/>
                <w:szCs w:val="22"/>
              </w:rPr>
            </w:pPr>
            <w:r>
              <w:rPr>
                <w:sz w:val="22"/>
                <w:szCs w:val="22"/>
              </w:rPr>
              <w:t>(ед.)</w:t>
            </w:r>
          </w:p>
        </w:tc>
        <w:tc>
          <w:tcPr>
            <w:tcW w:w="1114" w:type="dxa"/>
            <w:tcBorders>
              <w:top w:val="single" w:sz="4" w:space="0" w:color="auto"/>
              <w:left w:val="single" w:sz="4" w:space="0" w:color="auto"/>
            </w:tcBorders>
            <w:shd w:val="clear" w:color="auto" w:fill="DBEEF4"/>
          </w:tcPr>
          <w:p w:rsidR="00664DF5" w:rsidRDefault="00FF1414">
            <w:pPr>
              <w:pStyle w:val="ab"/>
              <w:shd w:val="clear" w:color="auto" w:fill="auto"/>
              <w:ind w:firstLine="0"/>
              <w:jc w:val="center"/>
              <w:rPr>
                <w:sz w:val="22"/>
                <w:szCs w:val="22"/>
              </w:rPr>
            </w:pPr>
            <w:r>
              <w:rPr>
                <w:sz w:val="22"/>
                <w:szCs w:val="22"/>
              </w:rPr>
              <w:t>Процент застрой</w:t>
            </w:r>
            <w:r>
              <w:rPr>
                <w:sz w:val="22"/>
                <w:szCs w:val="22"/>
              </w:rPr>
              <w:softHyphen/>
              <w:t>ки ми</w:t>
            </w:r>
            <w:r>
              <w:rPr>
                <w:sz w:val="22"/>
                <w:szCs w:val="22"/>
              </w:rPr>
              <w:softHyphen/>
              <w:t>нималь</w:t>
            </w:r>
            <w:r>
              <w:rPr>
                <w:sz w:val="22"/>
                <w:szCs w:val="22"/>
              </w:rPr>
              <w:softHyphen/>
              <w:t>ный, (%)</w:t>
            </w:r>
          </w:p>
        </w:tc>
        <w:tc>
          <w:tcPr>
            <w:tcW w:w="1171" w:type="dxa"/>
            <w:tcBorders>
              <w:top w:val="single" w:sz="4" w:space="0" w:color="auto"/>
              <w:left w:val="single" w:sz="4" w:space="0" w:color="auto"/>
              <w:right w:val="single" w:sz="4" w:space="0" w:color="auto"/>
            </w:tcBorders>
            <w:shd w:val="clear" w:color="auto" w:fill="DBEEF4"/>
          </w:tcPr>
          <w:p w:rsidR="00664DF5" w:rsidRDefault="00FF1414">
            <w:pPr>
              <w:pStyle w:val="ab"/>
              <w:shd w:val="clear" w:color="auto" w:fill="auto"/>
              <w:spacing w:line="252" w:lineRule="auto"/>
              <w:ind w:firstLine="0"/>
              <w:jc w:val="center"/>
              <w:rPr>
                <w:sz w:val="22"/>
                <w:szCs w:val="22"/>
              </w:rPr>
            </w:pPr>
            <w:r>
              <w:rPr>
                <w:sz w:val="22"/>
                <w:szCs w:val="22"/>
              </w:rPr>
              <w:t>Процент застройки макси</w:t>
            </w:r>
            <w:r>
              <w:rPr>
                <w:sz w:val="22"/>
                <w:szCs w:val="22"/>
              </w:rPr>
              <w:softHyphen/>
              <w:t>мальный, (%)</w:t>
            </w:r>
          </w:p>
        </w:tc>
      </w:tr>
      <w:tr w:rsidR="00664DF5">
        <w:tblPrEx>
          <w:tblCellMar>
            <w:top w:w="0" w:type="dxa"/>
            <w:bottom w:w="0" w:type="dxa"/>
          </w:tblCellMar>
        </w:tblPrEx>
        <w:trPr>
          <w:trHeight w:hRule="exact" w:val="768"/>
          <w:jc w:val="center"/>
        </w:trPr>
        <w:tc>
          <w:tcPr>
            <w:tcW w:w="542" w:type="dxa"/>
            <w:tcBorders>
              <w:top w:val="single" w:sz="4" w:space="0" w:color="auto"/>
              <w:left w:val="single" w:sz="4" w:space="0" w:color="auto"/>
            </w:tcBorders>
            <w:shd w:val="clear" w:color="auto" w:fill="FFFFFF"/>
          </w:tcPr>
          <w:p w:rsidR="00664DF5" w:rsidRDefault="00FF1414">
            <w:pPr>
              <w:pStyle w:val="ab"/>
              <w:shd w:val="clear" w:color="auto" w:fill="auto"/>
              <w:ind w:firstLine="0"/>
              <w:jc w:val="both"/>
              <w:rPr>
                <w:sz w:val="22"/>
                <w:szCs w:val="22"/>
              </w:rPr>
            </w:pPr>
            <w:r>
              <w:rPr>
                <w:sz w:val="22"/>
                <w:szCs w:val="22"/>
              </w:rPr>
              <w:t>1</w:t>
            </w:r>
          </w:p>
        </w:tc>
        <w:tc>
          <w:tcPr>
            <w:tcW w:w="1469" w:type="dxa"/>
            <w:tcBorders>
              <w:top w:val="single" w:sz="4" w:space="0" w:color="auto"/>
              <w:left w:val="single" w:sz="4" w:space="0" w:color="auto"/>
            </w:tcBorders>
            <w:shd w:val="clear" w:color="auto" w:fill="FFFFFF"/>
            <w:vAlign w:val="bottom"/>
          </w:tcPr>
          <w:p w:rsidR="00664DF5" w:rsidRDefault="00FF1414">
            <w:pPr>
              <w:pStyle w:val="ab"/>
              <w:shd w:val="clear" w:color="auto" w:fill="auto"/>
              <w:ind w:firstLine="0"/>
              <w:rPr>
                <w:sz w:val="22"/>
                <w:szCs w:val="22"/>
              </w:rPr>
            </w:pPr>
            <w:r>
              <w:rPr>
                <w:sz w:val="22"/>
                <w:szCs w:val="22"/>
              </w:rPr>
              <w:t>Хранение автотранс</w:t>
            </w:r>
            <w:r>
              <w:rPr>
                <w:sz w:val="22"/>
                <w:szCs w:val="22"/>
              </w:rPr>
              <w:softHyphen/>
              <w:t>порта</w:t>
            </w:r>
          </w:p>
        </w:tc>
        <w:tc>
          <w:tcPr>
            <w:tcW w:w="1109"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н/у</w:t>
            </w:r>
          </w:p>
        </w:tc>
        <w:tc>
          <w:tcPr>
            <w:tcW w:w="1157" w:type="dxa"/>
            <w:tcBorders>
              <w:top w:val="single" w:sz="4" w:space="0" w:color="auto"/>
              <w:left w:val="single" w:sz="4" w:space="0" w:color="auto"/>
            </w:tcBorders>
            <w:shd w:val="clear" w:color="auto" w:fill="FFFFFF"/>
          </w:tcPr>
          <w:p w:rsidR="00664DF5" w:rsidRDefault="00FF1414">
            <w:pPr>
              <w:pStyle w:val="ab"/>
              <w:shd w:val="clear" w:color="auto" w:fill="auto"/>
              <w:ind w:firstLine="360"/>
              <w:jc w:val="both"/>
              <w:rPr>
                <w:sz w:val="22"/>
                <w:szCs w:val="22"/>
              </w:rPr>
            </w:pPr>
            <w:r>
              <w:rPr>
                <w:sz w:val="22"/>
                <w:szCs w:val="22"/>
              </w:rPr>
              <w:t>н/у</w:t>
            </w:r>
          </w:p>
        </w:tc>
        <w:tc>
          <w:tcPr>
            <w:tcW w:w="1114"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н/у</w:t>
            </w:r>
          </w:p>
        </w:tc>
        <w:tc>
          <w:tcPr>
            <w:tcW w:w="1075" w:type="dxa"/>
            <w:tcBorders>
              <w:top w:val="single" w:sz="4" w:space="0" w:color="auto"/>
              <w:left w:val="single" w:sz="4" w:space="0" w:color="auto"/>
            </w:tcBorders>
            <w:shd w:val="clear" w:color="auto" w:fill="FFFFFF"/>
          </w:tcPr>
          <w:p w:rsidR="00664DF5" w:rsidRDefault="00FF1414">
            <w:pPr>
              <w:pStyle w:val="ab"/>
              <w:shd w:val="clear" w:color="auto" w:fill="auto"/>
              <w:ind w:firstLine="480"/>
              <w:jc w:val="both"/>
              <w:rPr>
                <w:sz w:val="22"/>
                <w:szCs w:val="22"/>
              </w:rPr>
            </w:pPr>
            <w:r>
              <w:rPr>
                <w:sz w:val="22"/>
                <w:szCs w:val="22"/>
              </w:rPr>
              <w:t>1</w:t>
            </w:r>
          </w:p>
        </w:tc>
        <w:tc>
          <w:tcPr>
            <w:tcW w:w="1118" w:type="dxa"/>
            <w:tcBorders>
              <w:top w:val="single" w:sz="4" w:space="0" w:color="auto"/>
              <w:left w:val="single" w:sz="4" w:space="0" w:color="auto"/>
            </w:tcBorders>
            <w:shd w:val="clear" w:color="auto" w:fill="FFFFFF"/>
          </w:tcPr>
          <w:p w:rsidR="00664DF5" w:rsidRDefault="00FF1414">
            <w:pPr>
              <w:pStyle w:val="ab"/>
              <w:shd w:val="clear" w:color="auto" w:fill="auto"/>
              <w:ind w:firstLine="480"/>
              <w:jc w:val="both"/>
              <w:rPr>
                <w:sz w:val="22"/>
                <w:szCs w:val="22"/>
              </w:rPr>
            </w:pPr>
            <w:r>
              <w:rPr>
                <w:sz w:val="22"/>
                <w:szCs w:val="22"/>
              </w:rPr>
              <w:t>3</w:t>
            </w:r>
          </w:p>
        </w:tc>
        <w:tc>
          <w:tcPr>
            <w:tcW w:w="1114"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20</w:t>
            </w:r>
          </w:p>
        </w:tc>
        <w:tc>
          <w:tcPr>
            <w:tcW w:w="1171" w:type="dxa"/>
            <w:tcBorders>
              <w:top w:val="single" w:sz="4" w:space="0" w:color="auto"/>
              <w:left w:val="single" w:sz="4" w:space="0" w:color="auto"/>
              <w:right w:val="single" w:sz="4" w:space="0" w:color="auto"/>
            </w:tcBorders>
            <w:shd w:val="clear" w:color="auto" w:fill="FFFFFF"/>
          </w:tcPr>
          <w:p w:rsidR="00664DF5" w:rsidRDefault="00FF1414">
            <w:pPr>
              <w:pStyle w:val="ab"/>
              <w:shd w:val="clear" w:color="auto" w:fill="auto"/>
              <w:ind w:firstLine="420"/>
              <w:jc w:val="both"/>
              <w:rPr>
                <w:sz w:val="22"/>
                <w:szCs w:val="22"/>
              </w:rPr>
            </w:pPr>
            <w:r>
              <w:rPr>
                <w:sz w:val="22"/>
                <w:szCs w:val="22"/>
              </w:rPr>
              <w:t>80</w:t>
            </w:r>
          </w:p>
        </w:tc>
      </w:tr>
      <w:tr w:rsidR="00664DF5">
        <w:tblPrEx>
          <w:tblCellMar>
            <w:top w:w="0" w:type="dxa"/>
            <w:bottom w:w="0" w:type="dxa"/>
          </w:tblCellMar>
        </w:tblPrEx>
        <w:trPr>
          <w:trHeight w:hRule="exact" w:val="773"/>
          <w:jc w:val="center"/>
        </w:trPr>
        <w:tc>
          <w:tcPr>
            <w:tcW w:w="542" w:type="dxa"/>
            <w:tcBorders>
              <w:top w:val="single" w:sz="4" w:space="0" w:color="auto"/>
              <w:left w:val="single" w:sz="4" w:space="0" w:color="auto"/>
            </w:tcBorders>
            <w:shd w:val="clear" w:color="auto" w:fill="FFFFFF"/>
          </w:tcPr>
          <w:p w:rsidR="00664DF5" w:rsidRDefault="00FF1414">
            <w:pPr>
              <w:pStyle w:val="ab"/>
              <w:shd w:val="clear" w:color="auto" w:fill="auto"/>
              <w:ind w:firstLine="0"/>
              <w:jc w:val="both"/>
              <w:rPr>
                <w:sz w:val="22"/>
                <w:szCs w:val="22"/>
              </w:rPr>
            </w:pPr>
            <w:r>
              <w:rPr>
                <w:sz w:val="22"/>
                <w:szCs w:val="22"/>
              </w:rPr>
              <w:t>2</w:t>
            </w:r>
          </w:p>
        </w:tc>
        <w:tc>
          <w:tcPr>
            <w:tcW w:w="1469" w:type="dxa"/>
            <w:tcBorders>
              <w:top w:val="single" w:sz="4" w:space="0" w:color="auto"/>
              <w:left w:val="single" w:sz="4" w:space="0" w:color="auto"/>
            </w:tcBorders>
            <w:shd w:val="clear" w:color="auto" w:fill="FFFFFF"/>
          </w:tcPr>
          <w:p w:rsidR="00664DF5" w:rsidRDefault="00FF1414">
            <w:pPr>
              <w:pStyle w:val="ab"/>
              <w:shd w:val="clear" w:color="auto" w:fill="auto"/>
              <w:ind w:firstLine="0"/>
              <w:rPr>
                <w:sz w:val="22"/>
                <w:szCs w:val="22"/>
              </w:rPr>
            </w:pPr>
            <w:r>
              <w:rPr>
                <w:sz w:val="22"/>
                <w:szCs w:val="22"/>
              </w:rPr>
              <w:t>Коммуналь</w:t>
            </w:r>
            <w:r>
              <w:rPr>
                <w:sz w:val="22"/>
                <w:szCs w:val="22"/>
              </w:rPr>
              <w:softHyphen/>
              <w:t>ное обслу</w:t>
            </w:r>
            <w:r>
              <w:rPr>
                <w:sz w:val="22"/>
                <w:szCs w:val="22"/>
              </w:rPr>
              <w:softHyphen/>
              <w:t>живание</w:t>
            </w:r>
          </w:p>
        </w:tc>
        <w:tc>
          <w:tcPr>
            <w:tcW w:w="1109"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н/у</w:t>
            </w:r>
          </w:p>
        </w:tc>
        <w:tc>
          <w:tcPr>
            <w:tcW w:w="1157"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25,0</w:t>
            </w:r>
          </w:p>
        </w:tc>
        <w:tc>
          <w:tcPr>
            <w:tcW w:w="1114"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н/у</w:t>
            </w:r>
          </w:p>
        </w:tc>
        <w:tc>
          <w:tcPr>
            <w:tcW w:w="1075" w:type="dxa"/>
            <w:tcBorders>
              <w:top w:val="single" w:sz="4" w:space="0" w:color="auto"/>
              <w:left w:val="single" w:sz="4" w:space="0" w:color="auto"/>
            </w:tcBorders>
            <w:shd w:val="clear" w:color="auto" w:fill="FFFFFF"/>
          </w:tcPr>
          <w:p w:rsidR="00664DF5" w:rsidRDefault="00FF1414">
            <w:pPr>
              <w:pStyle w:val="ab"/>
              <w:shd w:val="clear" w:color="auto" w:fill="auto"/>
              <w:ind w:firstLine="480"/>
              <w:jc w:val="both"/>
              <w:rPr>
                <w:sz w:val="22"/>
                <w:szCs w:val="22"/>
              </w:rPr>
            </w:pPr>
            <w:r>
              <w:rPr>
                <w:sz w:val="22"/>
                <w:szCs w:val="22"/>
              </w:rPr>
              <w:t>1</w:t>
            </w:r>
          </w:p>
        </w:tc>
        <w:tc>
          <w:tcPr>
            <w:tcW w:w="1118" w:type="dxa"/>
            <w:tcBorders>
              <w:top w:val="single" w:sz="4" w:space="0" w:color="auto"/>
              <w:left w:val="single" w:sz="4" w:space="0" w:color="auto"/>
            </w:tcBorders>
            <w:shd w:val="clear" w:color="auto" w:fill="FFFFFF"/>
          </w:tcPr>
          <w:p w:rsidR="00664DF5" w:rsidRDefault="00FF1414">
            <w:pPr>
              <w:pStyle w:val="ab"/>
              <w:shd w:val="clear" w:color="auto" w:fill="auto"/>
              <w:ind w:firstLine="480"/>
              <w:jc w:val="both"/>
              <w:rPr>
                <w:sz w:val="22"/>
                <w:szCs w:val="22"/>
              </w:rPr>
            </w:pPr>
            <w:r>
              <w:rPr>
                <w:sz w:val="22"/>
                <w:szCs w:val="22"/>
              </w:rPr>
              <w:t>4</w:t>
            </w:r>
          </w:p>
        </w:tc>
        <w:tc>
          <w:tcPr>
            <w:tcW w:w="1114" w:type="dxa"/>
            <w:tcBorders>
              <w:top w:val="single" w:sz="4" w:space="0" w:color="auto"/>
              <w:left w:val="single" w:sz="4" w:space="0" w:color="auto"/>
            </w:tcBorders>
            <w:shd w:val="clear" w:color="auto" w:fill="FFFFFF"/>
          </w:tcPr>
          <w:p w:rsidR="00664DF5" w:rsidRDefault="00FF1414">
            <w:pPr>
              <w:pStyle w:val="ab"/>
              <w:shd w:val="clear" w:color="auto" w:fill="auto"/>
              <w:jc w:val="both"/>
              <w:rPr>
                <w:sz w:val="22"/>
                <w:szCs w:val="22"/>
              </w:rPr>
            </w:pPr>
            <w:r>
              <w:rPr>
                <w:sz w:val="22"/>
                <w:szCs w:val="22"/>
              </w:rPr>
              <w:t>н/у</w:t>
            </w:r>
          </w:p>
        </w:tc>
        <w:tc>
          <w:tcPr>
            <w:tcW w:w="1171" w:type="dxa"/>
            <w:tcBorders>
              <w:top w:val="single" w:sz="4" w:space="0" w:color="auto"/>
              <w:left w:val="single" w:sz="4" w:space="0" w:color="auto"/>
              <w:righ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н/у</w:t>
            </w:r>
          </w:p>
        </w:tc>
      </w:tr>
      <w:tr w:rsidR="00664DF5">
        <w:tblPrEx>
          <w:tblCellMar>
            <w:top w:w="0" w:type="dxa"/>
            <w:bottom w:w="0" w:type="dxa"/>
          </w:tblCellMar>
        </w:tblPrEx>
        <w:trPr>
          <w:trHeight w:hRule="exact" w:val="768"/>
          <w:jc w:val="center"/>
        </w:trPr>
        <w:tc>
          <w:tcPr>
            <w:tcW w:w="542" w:type="dxa"/>
            <w:tcBorders>
              <w:top w:val="single" w:sz="4" w:space="0" w:color="auto"/>
              <w:left w:val="single" w:sz="4" w:space="0" w:color="auto"/>
            </w:tcBorders>
            <w:shd w:val="clear" w:color="auto" w:fill="FFFFFF"/>
          </w:tcPr>
          <w:p w:rsidR="00664DF5" w:rsidRDefault="00FF1414">
            <w:pPr>
              <w:pStyle w:val="ab"/>
              <w:shd w:val="clear" w:color="auto" w:fill="auto"/>
              <w:ind w:firstLine="0"/>
              <w:jc w:val="both"/>
              <w:rPr>
                <w:sz w:val="22"/>
                <w:szCs w:val="22"/>
              </w:rPr>
            </w:pPr>
            <w:r>
              <w:rPr>
                <w:sz w:val="22"/>
                <w:szCs w:val="22"/>
              </w:rPr>
              <w:t>3</w:t>
            </w:r>
          </w:p>
        </w:tc>
        <w:tc>
          <w:tcPr>
            <w:tcW w:w="1469" w:type="dxa"/>
            <w:tcBorders>
              <w:top w:val="single" w:sz="4" w:space="0" w:color="auto"/>
              <w:left w:val="single" w:sz="4" w:space="0" w:color="auto"/>
            </w:tcBorders>
            <w:shd w:val="clear" w:color="auto" w:fill="FFFFFF"/>
          </w:tcPr>
          <w:p w:rsidR="00664DF5" w:rsidRDefault="00FF1414">
            <w:pPr>
              <w:pStyle w:val="ab"/>
              <w:shd w:val="clear" w:color="auto" w:fill="auto"/>
              <w:ind w:firstLine="0"/>
              <w:rPr>
                <w:sz w:val="22"/>
                <w:szCs w:val="22"/>
              </w:rPr>
            </w:pPr>
            <w:r>
              <w:rPr>
                <w:sz w:val="22"/>
                <w:szCs w:val="22"/>
              </w:rPr>
              <w:t>Социальное обслужива</w:t>
            </w:r>
            <w:r>
              <w:rPr>
                <w:sz w:val="22"/>
                <w:szCs w:val="22"/>
              </w:rPr>
              <w:softHyphen/>
              <w:t>ние</w:t>
            </w:r>
          </w:p>
        </w:tc>
        <w:tc>
          <w:tcPr>
            <w:tcW w:w="1109" w:type="dxa"/>
            <w:tcBorders>
              <w:top w:val="single" w:sz="4" w:space="0" w:color="auto"/>
              <w:left w:val="single" w:sz="4" w:space="0" w:color="auto"/>
            </w:tcBorders>
            <w:shd w:val="clear" w:color="auto" w:fill="FFFFFF"/>
          </w:tcPr>
          <w:p w:rsidR="00664DF5" w:rsidRDefault="00FF1414">
            <w:pPr>
              <w:pStyle w:val="ab"/>
              <w:shd w:val="clear" w:color="auto" w:fill="auto"/>
              <w:ind w:firstLine="360"/>
              <w:jc w:val="both"/>
              <w:rPr>
                <w:sz w:val="22"/>
                <w:szCs w:val="22"/>
              </w:rPr>
            </w:pPr>
            <w:r>
              <w:rPr>
                <w:sz w:val="22"/>
                <w:szCs w:val="22"/>
              </w:rPr>
              <w:t>0,04</w:t>
            </w:r>
          </w:p>
        </w:tc>
        <w:tc>
          <w:tcPr>
            <w:tcW w:w="1157" w:type="dxa"/>
            <w:tcBorders>
              <w:top w:val="single" w:sz="4" w:space="0" w:color="auto"/>
              <w:left w:val="single" w:sz="4" w:space="0" w:color="auto"/>
            </w:tcBorders>
            <w:shd w:val="clear" w:color="auto" w:fill="FFFFFF"/>
          </w:tcPr>
          <w:p w:rsidR="00664DF5" w:rsidRDefault="00FF1414">
            <w:pPr>
              <w:pStyle w:val="ab"/>
              <w:shd w:val="clear" w:color="auto" w:fill="auto"/>
              <w:ind w:firstLine="360"/>
              <w:jc w:val="both"/>
              <w:rPr>
                <w:sz w:val="22"/>
                <w:szCs w:val="22"/>
              </w:rPr>
            </w:pPr>
            <w:r>
              <w:rPr>
                <w:sz w:val="22"/>
                <w:szCs w:val="22"/>
              </w:rPr>
              <w:t>н/у</w:t>
            </w:r>
          </w:p>
        </w:tc>
        <w:tc>
          <w:tcPr>
            <w:tcW w:w="1114"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3</w:t>
            </w:r>
          </w:p>
        </w:tc>
        <w:tc>
          <w:tcPr>
            <w:tcW w:w="1075" w:type="dxa"/>
            <w:tcBorders>
              <w:top w:val="single" w:sz="4" w:space="0" w:color="auto"/>
              <w:left w:val="single" w:sz="4" w:space="0" w:color="auto"/>
            </w:tcBorders>
            <w:shd w:val="clear" w:color="auto" w:fill="FFFFFF"/>
          </w:tcPr>
          <w:p w:rsidR="00664DF5" w:rsidRDefault="00FF1414">
            <w:pPr>
              <w:pStyle w:val="ab"/>
              <w:shd w:val="clear" w:color="auto" w:fill="auto"/>
              <w:ind w:firstLine="480"/>
              <w:jc w:val="both"/>
              <w:rPr>
                <w:sz w:val="22"/>
                <w:szCs w:val="22"/>
              </w:rPr>
            </w:pPr>
            <w:r>
              <w:rPr>
                <w:sz w:val="22"/>
                <w:szCs w:val="22"/>
              </w:rPr>
              <w:t>1</w:t>
            </w:r>
          </w:p>
        </w:tc>
        <w:tc>
          <w:tcPr>
            <w:tcW w:w="1118" w:type="dxa"/>
            <w:tcBorders>
              <w:top w:val="single" w:sz="4" w:space="0" w:color="auto"/>
              <w:left w:val="single" w:sz="4" w:space="0" w:color="auto"/>
            </w:tcBorders>
            <w:shd w:val="clear" w:color="auto" w:fill="FFFFFF"/>
          </w:tcPr>
          <w:p w:rsidR="00664DF5" w:rsidRDefault="00FF1414">
            <w:pPr>
              <w:pStyle w:val="ab"/>
              <w:shd w:val="clear" w:color="auto" w:fill="auto"/>
              <w:ind w:firstLine="480"/>
              <w:jc w:val="both"/>
              <w:rPr>
                <w:sz w:val="22"/>
                <w:szCs w:val="22"/>
              </w:rPr>
            </w:pPr>
            <w:r>
              <w:rPr>
                <w:sz w:val="22"/>
                <w:szCs w:val="22"/>
              </w:rPr>
              <w:t>4</w:t>
            </w:r>
          </w:p>
        </w:tc>
        <w:tc>
          <w:tcPr>
            <w:tcW w:w="1114" w:type="dxa"/>
            <w:tcBorders>
              <w:top w:val="single" w:sz="4" w:space="0" w:color="auto"/>
              <w:left w:val="single" w:sz="4" w:space="0" w:color="auto"/>
            </w:tcBorders>
            <w:shd w:val="clear" w:color="auto" w:fill="FFFFFF"/>
          </w:tcPr>
          <w:p w:rsidR="00664DF5" w:rsidRDefault="00FF1414">
            <w:pPr>
              <w:pStyle w:val="ab"/>
              <w:shd w:val="clear" w:color="auto" w:fill="auto"/>
              <w:jc w:val="both"/>
              <w:rPr>
                <w:sz w:val="22"/>
                <w:szCs w:val="22"/>
              </w:rPr>
            </w:pPr>
            <w:r>
              <w:rPr>
                <w:sz w:val="22"/>
                <w:szCs w:val="22"/>
              </w:rPr>
              <w:t>н/у</w:t>
            </w:r>
          </w:p>
        </w:tc>
        <w:tc>
          <w:tcPr>
            <w:tcW w:w="1171" w:type="dxa"/>
            <w:tcBorders>
              <w:top w:val="single" w:sz="4" w:space="0" w:color="auto"/>
              <w:left w:val="single" w:sz="4" w:space="0" w:color="auto"/>
              <w:right w:val="single" w:sz="4" w:space="0" w:color="auto"/>
            </w:tcBorders>
            <w:shd w:val="clear" w:color="auto" w:fill="FFFFFF"/>
          </w:tcPr>
          <w:p w:rsidR="00664DF5" w:rsidRDefault="00FF1414">
            <w:pPr>
              <w:pStyle w:val="ab"/>
              <w:shd w:val="clear" w:color="auto" w:fill="auto"/>
              <w:ind w:firstLine="420"/>
              <w:jc w:val="both"/>
              <w:rPr>
                <w:sz w:val="22"/>
                <w:szCs w:val="22"/>
              </w:rPr>
            </w:pPr>
            <w:r>
              <w:rPr>
                <w:sz w:val="22"/>
                <w:szCs w:val="22"/>
              </w:rPr>
              <w:t>80</w:t>
            </w:r>
          </w:p>
        </w:tc>
      </w:tr>
      <w:tr w:rsidR="00664DF5">
        <w:tblPrEx>
          <w:tblCellMar>
            <w:top w:w="0" w:type="dxa"/>
            <w:bottom w:w="0" w:type="dxa"/>
          </w:tblCellMar>
        </w:tblPrEx>
        <w:trPr>
          <w:trHeight w:hRule="exact" w:val="514"/>
          <w:jc w:val="center"/>
        </w:trPr>
        <w:tc>
          <w:tcPr>
            <w:tcW w:w="542" w:type="dxa"/>
            <w:tcBorders>
              <w:top w:val="single" w:sz="4" w:space="0" w:color="auto"/>
              <w:left w:val="single" w:sz="4" w:space="0" w:color="auto"/>
            </w:tcBorders>
            <w:shd w:val="clear" w:color="auto" w:fill="FFFFFF"/>
          </w:tcPr>
          <w:p w:rsidR="00664DF5" w:rsidRDefault="00FF1414">
            <w:pPr>
              <w:pStyle w:val="ab"/>
              <w:shd w:val="clear" w:color="auto" w:fill="auto"/>
              <w:ind w:firstLine="0"/>
              <w:jc w:val="both"/>
              <w:rPr>
                <w:sz w:val="22"/>
                <w:szCs w:val="22"/>
              </w:rPr>
            </w:pPr>
            <w:r>
              <w:rPr>
                <w:sz w:val="22"/>
                <w:szCs w:val="22"/>
              </w:rPr>
              <w:t>4</w:t>
            </w:r>
          </w:p>
        </w:tc>
        <w:tc>
          <w:tcPr>
            <w:tcW w:w="1469" w:type="dxa"/>
            <w:tcBorders>
              <w:top w:val="single" w:sz="4" w:space="0" w:color="auto"/>
              <w:left w:val="single" w:sz="4" w:space="0" w:color="auto"/>
            </w:tcBorders>
            <w:shd w:val="clear" w:color="auto" w:fill="FFFFFF"/>
            <w:vAlign w:val="bottom"/>
          </w:tcPr>
          <w:p w:rsidR="00664DF5" w:rsidRDefault="00FF1414">
            <w:pPr>
              <w:pStyle w:val="ab"/>
              <w:shd w:val="clear" w:color="auto" w:fill="auto"/>
              <w:ind w:firstLine="0"/>
              <w:rPr>
                <w:sz w:val="22"/>
                <w:szCs w:val="22"/>
              </w:rPr>
            </w:pPr>
            <w:r>
              <w:rPr>
                <w:sz w:val="22"/>
                <w:szCs w:val="22"/>
              </w:rPr>
              <w:t>Бытовое об</w:t>
            </w:r>
            <w:r>
              <w:rPr>
                <w:sz w:val="22"/>
                <w:szCs w:val="22"/>
              </w:rPr>
              <w:softHyphen/>
              <w:t>служивание</w:t>
            </w:r>
          </w:p>
        </w:tc>
        <w:tc>
          <w:tcPr>
            <w:tcW w:w="1109" w:type="dxa"/>
            <w:tcBorders>
              <w:top w:val="single" w:sz="4" w:space="0" w:color="auto"/>
              <w:left w:val="single" w:sz="4" w:space="0" w:color="auto"/>
            </w:tcBorders>
            <w:shd w:val="clear" w:color="auto" w:fill="FFFFFF"/>
          </w:tcPr>
          <w:p w:rsidR="00664DF5" w:rsidRDefault="00FF1414">
            <w:pPr>
              <w:pStyle w:val="ab"/>
              <w:shd w:val="clear" w:color="auto" w:fill="auto"/>
              <w:ind w:firstLine="360"/>
              <w:jc w:val="both"/>
              <w:rPr>
                <w:sz w:val="22"/>
                <w:szCs w:val="22"/>
              </w:rPr>
            </w:pPr>
            <w:r>
              <w:rPr>
                <w:sz w:val="22"/>
                <w:szCs w:val="22"/>
              </w:rPr>
              <w:t>0,04</w:t>
            </w:r>
          </w:p>
        </w:tc>
        <w:tc>
          <w:tcPr>
            <w:tcW w:w="1157" w:type="dxa"/>
            <w:tcBorders>
              <w:top w:val="single" w:sz="4" w:space="0" w:color="auto"/>
              <w:left w:val="single" w:sz="4" w:space="0" w:color="auto"/>
            </w:tcBorders>
            <w:shd w:val="clear" w:color="auto" w:fill="FFFFFF"/>
          </w:tcPr>
          <w:p w:rsidR="00664DF5" w:rsidRDefault="00FF1414">
            <w:pPr>
              <w:pStyle w:val="ab"/>
              <w:shd w:val="clear" w:color="auto" w:fill="auto"/>
              <w:ind w:firstLine="360"/>
              <w:jc w:val="both"/>
              <w:rPr>
                <w:sz w:val="22"/>
                <w:szCs w:val="22"/>
              </w:rPr>
            </w:pPr>
            <w:r>
              <w:rPr>
                <w:sz w:val="22"/>
                <w:szCs w:val="22"/>
              </w:rPr>
              <w:t>н/у</w:t>
            </w:r>
          </w:p>
        </w:tc>
        <w:tc>
          <w:tcPr>
            <w:tcW w:w="1114"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3</w:t>
            </w:r>
          </w:p>
        </w:tc>
        <w:tc>
          <w:tcPr>
            <w:tcW w:w="1075" w:type="dxa"/>
            <w:tcBorders>
              <w:top w:val="single" w:sz="4" w:space="0" w:color="auto"/>
              <w:left w:val="single" w:sz="4" w:space="0" w:color="auto"/>
            </w:tcBorders>
            <w:shd w:val="clear" w:color="auto" w:fill="FFFFFF"/>
            <w:vAlign w:val="center"/>
          </w:tcPr>
          <w:p w:rsidR="00664DF5" w:rsidRDefault="00FF1414">
            <w:pPr>
              <w:pStyle w:val="ab"/>
              <w:shd w:val="clear" w:color="auto" w:fill="auto"/>
              <w:ind w:firstLine="480"/>
              <w:jc w:val="both"/>
              <w:rPr>
                <w:sz w:val="22"/>
                <w:szCs w:val="22"/>
              </w:rPr>
            </w:pPr>
            <w:r>
              <w:rPr>
                <w:sz w:val="22"/>
                <w:szCs w:val="22"/>
              </w:rPr>
              <w:t>1</w:t>
            </w:r>
          </w:p>
        </w:tc>
        <w:tc>
          <w:tcPr>
            <w:tcW w:w="1118" w:type="dxa"/>
            <w:tcBorders>
              <w:top w:val="single" w:sz="4" w:space="0" w:color="auto"/>
              <w:left w:val="single" w:sz="4" w:space="0" w:color="auto"/>
            </w:tcBorders>
            <w:shd w:val="clear" w:color="auto" w:fill="FFFFFF"/>
          </w:tcPr>
          <w:p w:rsidR="00664DF5" w:rsidRDefault="00FF1414">
            <w:pPr>
              <w:pStyle w:val="ab"/>
              <w:shd w:val="clear" w:color="auto" w:fill="auto"/>
              <w:ind w:firstLine="480"/>
              <w:jc w:val="both"/>
              <w:rPr>
                <w:sz w:val="22"/>
                <w:szCs w:val="22"/>
              </w:rPr>
            </w:pPr>
            <w:r>
              <w:rPr>
                <w:sz w:val="22"/>
                <w:szCs w:val="22"/>
              </w:rPr>
              <w:t>4</w:t>
            </w:r>
          </w:p>
        </w:tc>
        <w:tc>
          <w:tcPr>
            <w:tcW w:w="1114" w:type="dxa"/>
            <w:tcBorders>
              <w:top w:val="single" w:sz="4" w:space="0" w:color="auto"/>
              <w:left w:val="single" w:sz="4" w:space="0" w:color="auto"/>
            </w:tcBorders>
            <w:shd w:val="clear" w:color="auto" w:fill="FFFFFF"/>
          </w:tcPr>
          <w:p w:rsidR="00664DF5" w:rsidRDefault="00FF1414">
            <w:pPr>
              <w:pStyle w:val="ab"/>
              <w:shd w:val="clear" w:color="auto" w:fill="auto"/>
              <w:jc w:val="both"/>
              <w:rPr>
                <w:sz w:val="22"/>
                <w:szCs w:val="22"/>
              </w:rPr>
            </w:pPr>
            <w:r>
              <w:rPr>
                <w:sz w:val="22"/>
                <w:szCs w:val="22"/>
              </w:rPr>
              <w:t>н/у</w:t>
            </w:r>
          </w:p>
        </w:tc>
        <w:tc>
          <w:tcPr>
            <w:tcW w:w="1171" w:type="dxa"/>
            <w:tcBorders>
              <w:top w:val="single" w:sz="4" w:space="0" w:color="auto"/>
              <w:left w:val="single" w:sz="4" w:space="0" w:color="auto"/>
              <w:right w:val="single" w:sz="4" w:space="0" w:color="auto"/>
            </w:tcBorders>
            <w:shd w:val="clear" w:color="auto" w:fill="FFFFFF"/>
            <w:vAlign w:val="center"/>
          </w:tcPr>
          <w:p w:rsidR="00664DF5" w:rsidRDefault="00FF1414">
            <w:pPr>
              <w:pStyle w:val="ab"/>
              <w:shd w:val="clear" w:color="auto" w:fill="auto"/>
              <w:ind w:firstLine="420"/>
              <w:jc w:val="both"/>
              <w:rPr>
                <w:sz w:val="22"/>
                <w:szCs w:val="22"/>
              </w:rPr>
            </w:pPr>
            <w:r>
              <w:rPr>
                <w:sz w:val="22"/>
                <w:szCs w:val="22"/>
              </w:rPr>
              <w:t>80</w:t>
            </w:r>
          </w:p>
        </w:tc>
      </w:tr>
      <w:tr w:rsidR="00664DF5">
        <w:tblPrEx>
          <w:tblCellMar>
            <w:top w:w="0" w:type="dxa"/>
            <w:bottom w:w="0" w:type="dxa"/>
          </w:tblCellMar>
        </w:tblPrEx>
        <w:trPr>
          <w:trHeight w:hRule="exact" w:val="518"/>
          <w:jc w:val="center"/>
        </w:trPr>
        <w:tc>
          <w:tcPr>
            <w:tcW w:w="542" w:type="dxa"/>
            <w:tcBorders>
              <w:top w:val="single" w:sz="4" w:space="0" w:color="auto"/>
              <w:left w:val="single" w:sz="4" w:space="0" w:color="auto"/>
            </w:tcBorders>
            <w:shd w:val="clear" w:color="auto" w:fill="FFFFFF"/>
          </w:tcPr>
          <w:p w:rsidR="00664DF5" w:rsidRDefault="00FF1414">
            <w:pPr>
              <w:pStyle w:val="ab"/>
              <w:shd w:val="clear" w:color="auto" w:fill="auto"/>
              <w:ind w:firstLine="0"/>
              <w:jc w:val="both"/>
              <w:rPr>
                <w:sz w:val="22"/>
                <w:szCs w:val="22"/>
              </w:rPr>
            </w:pPr>
            <w:r>
              <w:rPr>
                <w:sz w:val="22"/>
                <w:szCs w:val="22"/>
              </w:rPr>
              <w:t>5</w:t>
            </w:r>
          </w:p>
        </w:tc>
        <w:tc>
          <w:tcPr>
            <w:tcW w:w="1469" w:type="dxa"/>
            <w:tcBorders>
              <w:top w:val="single" w:sz="4" w:space="0" w:color="auto"/>
              <w:left w:val="single" w:sz="4" w:space="0" w:color="auto"/>
            </w:tcBorders>
            <w:shd w:val="clear" w:color="auto" w:fill="FFFFFF"/>
          </w:tcPr>
          <w:p w:rsidR="00664DF5" w:rsidRDefault="00FF1414">
            <w:pPr>
              <w:pStyle w:val="ab"/>
              <w:shd w:val="clear" w:color="auto" w:fill="auto"/>
              <w:ind w:firstLine="0"/>
              <w:rPr>
                <w:sz w:val="22"/>
                <w:szCs w:val="22"/>
              </w:rPr>
            </w:pPr>
            <w:r>
              <w:rPr>
                <w:sz w:val="22"/>
                <w:szCs w:val="22"/>
              </w:rPr>
              <w:t>Здравоохра</w:t>
            </w:r>
            <w:r>
              <w:rPr>
                <w:sz w:val="22"/>
                <w:szCs w:val="22"/>
              </w:rPr>
              <w:softHyphen/>
              <w:t>нение</w:t>
            </w:r>
          </w:p>
        </w:tc>
        <w:tc>
          <w:tcPr>
            <w:tcW w:w="1109" w:type="dxa"/>
            <w:tcBorders>
              <w:top w:val="single" w:sz="4" w:space="0" w:color="auto"/>
              <w:left w:val="single" w:sz="4" w:space="0" w:color="auto"/>
            </w:tcBorders>
            <w:shd w:val="clear" w:color="auto" w:fill="FFFFFF"/>
          </w:tcPr>
          <w:p w:rsidR="00664DF5" w:rsidRDefault="00FF1414">
            <w:pPr>
              <w:pStyle w:val="ab"/>
              <w:shd w:val="clear" w:color="auto" w:fill="auto"/>
              <w:ind w:firstLine="360"/>
              <w:jc w:val="both"/>
              <w:rPr>
                <w:sz w:val="22"/>
                <w:szCs w:val="22"/>
              </w:rPr>
            </w:pPr>
            <w:r>
              <w:rPr>
                <w:sz w:val="22"/>
                <w:szCs w:val="22"/>
              </w:rPr>
              <w:t>0,04</w:t>
            </w:r>
          </w:p>
        </w:tc>
        <w:tc>
          <w:tcPr>
            <w:tcW w:w="1157" w:type="dxa"/>
            <w:tcBorders>
              <w:top w:val="single" w:sz="4" w:space="0" w:color="auto"/>
              <w:left w:val="single" w:sz="4" w:space="0" w:color="auto"/>
            </w:tcBorders>
            <w:shd w:val="clear" w:color="auto" w:fill="FFFFFF"/>
          </w:tcPr>
          <w:p w:rsidR="00664DF5" w:rsidRDefault="00FF1414">
            <w:pPr>
              <w:pStyle w:val="ab"/>
              <w:shd w:val="clear" w:color="auto" w:fill="auto"/>
              <w:ind w:firstLine="360"/>
              <w:jc w:val="both"/>
              <w:rPr>
                <w:sz w:val="22"/>
                <w:szCs w:val="22"/>
              </w:rPr>
            </w:pPr>
            <w:r>
              <w:rPr>
                <w:sz w:val="22"/>
                <w:szCs w:val="22"/>
              </w:rPr>
              <w:t>н/у</w:t>
            </w:r>
          </w:p>
        </w:tc>
        <w:tc>
          <w:tcPr>
            <w:tcW w:w="1114"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3</w:t>
            </w:r>
          </w:p>
        </w:tc>
        <w:tc>
          <w:tcPr>
            <w:tcW w:w="1075" w:type="dxa"/>
            <w:tcBorders>
              <w:top w:val="single" w:sz="4" w:space="0" w:color="auto"/>
              <w:left w:val="single" w:sz="4" w:space="0" w:color="auto"/>
            </w:tcBorders>
            <w:shd w:val="clear" w:color="auto" w:fill="FFFFFF"/>
            <w:vAlign w:val="center"/>
          </w:tcPr>
          <w:p w:rsidR="00664DF5" w:rsidRDefault="00FF1414">
            <w:pPr>
              <w:pStyle w:val="ab"/>
              <w:shd w:val="clear" w:color="auto" w:fill="auto"/>
              <w:ind w:firstLine="480"/>
              <w:jc w:val="both"/>
              <w:rPr>
                <w:sz w:val="22"/>
                <w:szCs w:val="22"/>
              </w:rPr>
            </w:pPr>
            <w:r>
              <w:rPr>
                <w:sz w:val="22"/>
                <w:szCs w:val="22"/>
              </w:rPr>
              <w:t>1</w:t>
            </w:r>
          </w:p>
        </w:tc>
        <w:tc>
          <w:tcPr>
            <w:tcW w:w="1118" w:type="dxa"/>
            <w:tcBorders>
              <w:top w:val="single" w:sz="4" w:space="0" w:color="auto"/>
              <w:left w:val="single" w:sz="4" w:space="0" w:color="auto"/>
            </w:tcBorders>
            <w:shd w:val="clear" w:color="auto" w:fill="FFFFFF"/>
          </w:tcPr>
          <w:p w:rsidR="00664DF5" w:rsidRDefault="00FF1414">
            <w:pPr>
              <w:pStyle w:val="ab"/>
              <w:shd w:val="clear" w:color="auto" w:fill="auto"/>
              <w:ind w:firstLine="480"/>
              <w:jc w:val="both"/>
              <w:rPr>
                <w:sz w:val="22"/>
                <w:szCs w:val="22"/>
              </w:rPr>
            </w:pPr>
            <w:r>
              <w:rPr>
                <w:sz w:val="22"/>
                <w:szCs w:val="22"/>
              </w:rPr>
              <w:t>4</w:t>
            </w:r>
          </w:p>
        </w:tc>
        <w:tc>
          <w:tcPr>
            <w:tcW w:w="1114" w:type="dxa"/>
            <w:tcBorders>
              <w:top w:val="single" w:sz="4" w:space="0" w:color="auto"/>
              <w:left w:val="single" w:sz="4" w:space="0" w:color="auto"/>
            </w:tcBorders>
            <w:shd w:val="clear" w:color="auto" w:fill="FFFFFF"/>
          </w:tcPr>
          <w:p w:rsidR="00664DF5" w:rsidRDefault="00FF1414">
            <w:pPr>
              <w:pStyle w:val="ab"/>
              <w:shd w:val="clear" w:color="auto" w:fill="auto"/>
              <w:jc w:val="both"/>
              <w:rPr>
                <w:sz w:val="22"/>
                <w:szCs w:val="22"/>
              </w:rPr>
            </w:pPr>
            <w:r>
              <w:rPr>
                <w:sz w:val="22"/>
                <w:szCs w:val="22"/>
              </w:rPr>
              <w:t>н/у</w:t>
            </w:r>
          </w:p>
        </w:tc>
        <w:tc>
          <w:tcPr>
            <w:tcW w:w="1171" w:type="dxa"/>
            <w:tcBorders>
              <w:top w:val="single" w:sz="4" w:space="0" w:color="auto"/>
              <w:left w:val="single" w:sz="4" w:space="0" w:color="auto"/>
              <w:right w:val="single" w:sz="4" w:space="0" w:color="auto"/>
            </w:tcBorders>
            <w:shd w:val="clear" w:color="auto" w:fill="FFFFFF"/>
            <w:vAlign w:val="center"/>
          </w:tcPr>
          <w:p w:rsidR="00664DF5" w:rsidRDefault="00FF1414">
            <w:pPr>
              <w:pStyle w:val="ab"/>
              <w:shd w:val="clear" w:color="auto" w:fill="auto"/>
              <w:ind w:firstLine="420"/>
              <w:jc w:val="both"/>
              <w:rPr>
                <w:sz w:val="22"/>
                <w:szCs w:val="22"/>
              </w:rPr>
            </w:pPr>
            <w:r>
              <w:rPr>
                <w:sz w:val="22"/>
                <w:szCs w:val="22"/>
              </w:rPr>
              <w:t>80</w:t>
            </w:r>
          </w:p>
        </w:tc>
      </w:tr>
      <w:tr w:rsidR="00664DF5">
        <w:tblPrEx>
          <w:tblCellMar>
            <w:top w:w="0" w:type="dxa"/>
            <w:bottom w:w="0" w:type="dxa"/>
          </w:tblCellMar>
        </w:tblPrEx>
        <w:trPr>
          <w:trHeight w:hRule="exact" w:val="768"/>
          <w:jc w:val="center"/>
        </w:trPr>
        <w:tc>
          <w:tcPr>
            <w:tcW w:w="542" w:type="dxa"/>
            <w:tcBorders>
              <w:top w:val="single" w:sz="4" w:space="0" w:color="auto"/>
              <w:left w:val="single" w:sz="4" w:space="0" w:color="auto"/>
            </w:tcBorders>
            <w:shd w:val="clear" w:color="auto" w:fill="FFFFFF"/>
          </w:tcPr>
          <w:p w:rsidR="00664DF5" w:rsidRDefault="00FF1414">
            <w:pPr>
              <w:pStyle w:val="ab"/>
              <w:shd w:val="clear" w:color="auto" w:fill="auto"/>
              <w:ind w:firstLine="0"/>
              <w:jc w:val="both"/>
              <w:rPr>
                <w:sz w:val="22"/>
                <w:szCs w:val="22"/>
              </w:rPr>
            </w:pPr>
            <w:r>
              <w:rPr>
                <w:sz w:val="22"/>
                <w:szCs w:val="22"/>
              </w:rPr>
              <w:t>6</w:t>
            </w:r>
          </w:p>
        </w:tc>
        <w:tc>
          <w:tcPr>
            <w:tcW w:w="1469" w:type="dxa"/>
            <w:tcBorders>
              <w:top w:val="single" w:sz="4" w:space="0" w:color="auto"/>
              <w:left w:val="single" w:sz="4" w:space="0" w:color="auto"/>
            </w:tcBorders>
            <w:shd w:val="clear" w:color="auto" w:fill="FFFFFF"/>
          </w:tcPr>
          <w:p w:rsidR="00664DF5" w:rsidRDefault="00FF1414">
            <w:pPr>
              <w:pStyle w:val="ab"/>
              <w:shd w:val="clear" w:color="auto" w:fill="auto"/>
              <w:ind w:firstLine="0"/>
              <w:rPr>
                <w:sz w:val="22"/>
                <w:szCs w:val="22"/>
              </w:rPr>
            </w:pPr>
            <w:r>
              <w:rPr>
                <w:sz w:val="22"/>
                <w:szCs w:val="22"/>
              </w:rPr>
              <w:t>Образование и просвеще</w:t>
            </w:r>
            <w:r>
              <w:rPr>
                <w:sz w:val="22"/>
                <w:szCs w:val="22"/>
              </w:rPr>
              <w:softHyphen/>
              <w:t>ние</w:t>
            </w:r>
          </w:p>
        </w:tc>
        <w:tc>
          <w:tcPr>
            <w:tcW w:w="1109" w:type="dxa"/>
            <w:tcBorders>
              <w:top w:val="single" w:sz="4" w:space="0" w:color="auto"/>
              <w:left w:val="single" w:sz="4" w:space="0" w:color="auto"/>
            </w:tcBorders>
            <w:shd w:val="clear" w:color="auto" w:fill="FFFFFF"/>
          </w:tcPr>
          <w:p w:rsidR="00664DF5" w:rsidRDefault="00FF1414">
            <w:pPr>
              <w:pStyle w:val="ab"/>
              <w:shd w:val="clear" w:color="auto" w:fill="auto"/>
              <w:ind w:firstLine="360"/>
              <w:jc w:val="both"/>
              <w:rPr>
                <w:sz w:val="22"/>
                <w:szCs w:val="22"/>
              </w:rPr>
            </w:pPr>
            <w:r>
              <w:rPr>
                <w:sz w:val="22"/>
                <w:szCs w:val="22"/>
              </w:rPr>
              <w:t>0,04</w:t>
            </w:r>
          </w:p>
        </w:tc>
        <w:tc>
          <w:tcPr>
            <w:tcW w:w="1157" w:type="dxa"/>
            <w:tcBorders>
              <w:top w:val="single" w:sz="4" w:space="0" w:color="auto"/>
              <w:left w:val="single" w:sz="4" w:space="0" w:color="auto"/>
            </w:tcBorders>
            <w:shd w:val="clear" w:color="auto" w:fill="FFFFFF"/>
          </w:tcPr>
          <w:p w:rsidR="00664DF5" w:rsidRDefault="00FF1414">
            <w:pPr>
              <w:pStyle w:val="ab"/>
              <w:shd w:val="clear" w:color="auto" w:fill="auto"/>
              <w:ind w:firstLine="360"/>
              <w:jc w:val="both"/>
              <w:rPr>
                <w:sz w:val="22"/>
                <w:szCs w:val="22"/>
              </w:rPr>
            </w:pPr>
            <w:r>
              <w:rPr>
                <w:sz w:val="22"/>
                <w:szCs w:val="22"/>
              </w:rPr>
              <w:t>н/у</w:t>
            </w:r>
          </w:p>
        </w:tc>
        <w:tc>
          <w:tcPr>
            <w:tcW w:w="1114"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3</w:t>
            </w:r>
          </w:p>
        </w:tc>
        <w:tc>
          <w:tcPr>
            <w:tcW w:w="1075" w:type="dxa"/>
            <w:tcBorders>
              <w:top w:val="single" w:sz="4" w:space="0" w:color="auto"/>
              <w:left w:val="single" w:sz="4" w:space="0" w:color="auto"/>
            </w:tcBorders>
            <w:shd w:val="clear" w:color="auto" w:fill="FFFFFF"/>
          </w:tcPr>
          <w:p w:rsidR="00664DF5" w:rsidRDefault="00FF1414">
            <w:pPr>
              <w:pStyle w:val="ab"/>
              <w:shd w:val="clear" w:color="auto" w:fill="auto"/>
              <w:ind w:firstLine="480"/>
              <w:jc w:val="both"/>
              <w:rPr>
                <w:sz w:val="22"/>
                <w:szCs w:val="22"/>
              </w:rPr>
            </w:pPr>
            <w:r>
              <w:rPr>
                <w:sz w:val="22"/>
                <w:szCs w:val="22"/>
              </w:rPr>
              <w:t>1</w:t>
            </w:r>
          </w:p>
        </w:tc>
        <w:tc>
          <w:tcPr>
            <w:tcW w:w="1118" w:type="dxa"/>
            <w:tcBorders>
              <w:top w:val="single" w:sz="4" w:space="0" w:color="auto"/>
              <w:left w:val="single" w:sz="4" w:space="0" w:color="auto"/>
            </w:tcBorders>
            <w:shd w:val="clear" w:color="auto" w:fill="FFFFFF"/>
          </w:tcPr>
          <w:p w:rsidR="00664DF5" w:rsidRDefault="00FF1414">
            <w:pPr>
              <w:pStyle w:val="ab"/>
              <w:shd w:val="clear" w:color="auto" w:fill="auto"/>
              <w:ind w:firstLine="480"/>
              <w:jc w:val="both"/>
              <w:rPr>
                <w:sz w:val="22"/>
                <w:szCs w:val="22"/>
              </w:rPr>
            </w:pPr>
            <w:r>
              <w:rPr>
                <w:sz w:val="22"/>
                <w:szCs w:val="22"/>
              </w:rPr>
              <w:t>4</w:t>
            </w:r>
          </w:p>
        </w:tc>
        <w:tc>
          <w:tcPr>
            <w:tcW w:w="1114" w:type="dxa"/>
            <w:tcBorders>
              <w:top w:val="single" w:sz="4" w:space="0" w:color="auto"/>
              <w:left w:val="single" w:sz="4" w:space="0" w:color="auto"/>
            </w:tcBorders>
            <w:shd w:val="clear" w:color="auto" w:fill="FFFFFF"/>
          </w:tcPr>
          <w:p w:rsidR="00664DF5" w:rsidRDefault="00FF1414">
            <w:pPr>
              <w:pStyle w:val="ab"/>
              <w:shd w:val="clear" w:color="auto" w:fill="auto"/>
              <w:jc w:val="both"/>
              <w:rPr>
                <w:sz w:val="22"/>
                <w:szCs w:val="22"/>
              </w:rPr>
            </w:pPr>
            <w:r>
              <w:rPr>
                <w:sz w:val="22"/>
                <w:szCs w:val="22"/>
              </w:rPr>
              <w:t>н/у</w:t>
            </w:r>
          </w:p>
        </w:tc>
        <w:tc>
          <w:tcPr>
            <w:tcW w:w="1171" w:type="dxa"/>
            <w:tcBorders>
              <w:top w:val="single" w:sz="4" w:space="0" w:color="auto"/>
              <w:left w:val="single" w:sz="4" w:space="0" w:color="auto"/>
              <w:right w:val="single" w:sz="4" w:space="0" w:color="auto"/>
            </w:tcBorders>
            <w:shd w:val="clear" w:color="auto" w:fill="FFFFFF"/>
          </w:tcPr>
          <w:p w:rsidR="00664DF5" w:rsidRDefault="00FF1414">
            <w:pPr>
              <w:pStyle w:val="ab"/>
              <w:shd w:val="clear" w:color="auto" w:fill="auto"/>
              <w:ind w:firstLine="420"/>
              <w:jc w:val="both"/>
              <w:rPr>
                <w:sz w:val="22"/>
                <w:szCs w:val="22"/>
              </w:rPr>
            </w:pPr>
            <w:r>
              <w:rPr>
                <w:sz w:val="22"/>
                <w:szCs w:val="22"/>
              </w:rPr>
              <w:t>80</w:t>
            </w:r>
          </w:p>
        </w:tc>
      </w:tr>
      <w:tr w:rsidR="00664DF5">
        <w:tblPrEx>
          <w:tblCellMar>
            <w:top w:w="0" w:type="dxa"/>
            <w:bottom w:w="0" w:type="dxa"/>
          </w:tblCellMar>
        </w:tblPrEx>
        <w:trPr>
          <w:trHeight w:hRule="exact" w:val="518"/>
          <w:jc w:val="center"/>
        </w:trPr>
        <w:tc>
          <w:tcPr>
            <w:tcW w:w="542" w:type="dxa"/>
            <w:tcBorders>
              <w:top w:val="single" w:sz="4" w:space="0" w:color="auto"/>
              <w:left w:val="single" w:sz="4" w:space="0" w:color="auto"/>
            </w:tcBorders>
            <w:shd w:val="clear" w:color="auto" w:fill="FFFFFF"/>
          </w:tcPr>
          <w:p w:rsidR="00664DF5" w:rsidRDefault="00FF1414">
            <w:pPr>
              <w:pStyle w:val="ab"/>
              <w:shd w:val="clear" w:color="auto" w:fill="auto"/>
              <w:ind w:firstLine="0"/>
              <w:jc w:val="both"/>
              <w:rPr>
                <w:sz w:val="22"/>
                <w:szCs w:val="22"/>
              </w:rPr>
            </w:pPr>
            <w:r>
              <w:rPr>
                <w:sz w:val="22"/>
                <w:szCs w:val="22"/>
              </w:rPr>
              <w:t>7</w:t>
            </w:r>
          </w:p>
        </w:tc>
        <w:tc>
          <w:tcPr>
            <w:tcW w:w="1469" w:type="dxa"/>
            <w:tcBorders>
              <w:top w:val="single" w:sz="4" w:space="0" w:color="auto"/>
              <w:left w:val="single" w:sz="4" w:space="0" w:color="auto"/>
            </w:tcBorders>
            <w:shd w:val="clear" w:color="auto" w:fill="FFFFFF"/>
            <w:vAlign w:val="bottom"/>
          </w:tcPr>
          <w:p w:rsidR="00664DF5" w:rsidRDefault="00FF1414">
            <w:pPr>
              <w:pStyle w:val="ab"/>
              <w:shd w:val="clear" w:color="auto" w:fill="auto"/>
              <w:ind w:firstLine="0"/>
              <w:rPr>
                <w:sz w:val="22"/>
                <w:szCs w:val="22"/>
              </w:rPr>
            </w:pPr>
            <w:r>
              <w:rPr>
                <w:sz w:val="22"/>
                <w:szCs w:val="22"/>
              </w:rPr>
              <w:t>Культурное развитие</w:t>
            </w:r>
          </w:p>
        </w:tc>
        <w:tc>
          <w:tcPr>
            <w:tcW w:w="1109" w:type="dxa"/>
            <w:tcBorders>
              <w:top w:val="single" w:sz="4" w:space="0" w:color="auto"/>
              <w:left w:val="single" w:sz="4" w:space="0" w:color="auto"/>
            </w:tcBorders>
            <w:shd w:val="clear" w:color="auto" w:fill="FFFFFF"/>
          </w:tcPr>
          <w:p w:rsidR="00664DF5" w:rsidRDefault="00FF1414">
            <w:pPr>
              <w:pStyle w:val="ab"/>
              <w:shd w:val="clear" w:color="auto" w:fill="auto"/>
              <w:ind w:firstLine="360"/>
              <w:jc w:val="both"/>
              <w:rPr>
                <w:sz w:val="22"/>
                <w:szCs w:val="22"/>
              </w:rPr>
            </w:pPr>
            <w:r>
              <w:rPr>
                <w:sz w:val="22"/>
                <w:szCs w:val="22"/>
              </w:rPr>
              <w:t>0,04</w:t>
            </w:r>
          </w:p>
        </w:tc>
        <w:tc>
          <w:tcPr>
            <w:tcW w:w="1157" w:type="dxa"/>
            <w:tcBorders>
              <w:top w:val="single" w:sz="4" w:space="0" w:color="auto"/>
              <w:left w:val="single" w:sz="4" w:space="0" w:color="auto"/>
            </w:tcBorders>
            <w:shd w:val="clear" w:color="auto" w:fill="FFFFFF"/>
          </w:tcPr>
          <w:p w:rsidR="00664DF5" w:rsidRDefault="00FF1414">
            <w:pPr>
              <w:pStyle w:val="ab"/>
              <w:shd w:val="clear" w:color="auto" w:fill="auto"/>
              <w:ind w:firstLine="360"/>
              <w:jc w:val="both"/>
              <w:rPr>
                <w:sz w:val="22"/>
                <w:szCs w:val="22"/>
              </w:rPr>
            </w:pPr>
            <w:r>
              <w:rPr>
                <w:sz w:val="22"/>
                <w:szCs w:val="22"/>
              </w:rPr>
              <w:t>н/у</w:t>
            </w:r>
          </w:p>
        </w:tc>
        <w:tc>
          <w:tcPr>
            <w:tcW w:w="1114"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3</w:t>
            </w:r>
          </w:p>
        </w:tc>
        <w:tc>
          <w:tcPr>
            <w:tcW w:w="1075" w:type="dxa"/>
            <w:tcBorders>
              <w:top w:val="single" w:sz="4" w:space="0" w:color="auto"/>
              <w:left w:val="single" w:sz="4" w:space="0" w:color="auto"/>
            </w:tcBorders>
            <w:shd w:val="clear" w:color="auto" w:fill="FFFFFF"/>
            <w:vAlign w:val="center"/>
          </w:tcPr>
          <w:p w:rsidR="00664DF5" w:rsidRDefault="00FF1414">
            <w:pPr>
              <w:pStyle w:val="ab"/>
              <w:shd w:val="clear" w:color="auto" w:fill="auto"/>
              <w:ind w:firstLine="480"/>
              <w:jc w:val="both"/>
              <w:rPr>
                <w:sz w:val="22"/>
                <w:szCs w:val="22"/>
              </w:rPr>
            </w:pPr>
            <w:r>
              <w:rPr>
                <w:sz w:val="22"/>
                <w:szCs w:val="22"/>
              </w:rPr>
              <w:t>1</w:t>
            </w:r>
          </w:p>
        </w:tc>
        <w:tc>
          <w:tcPr>
            <w:tcW w:w="1118" w:type="dxa"/>
            <w:tcBorders>
              <w:top w:val="single" w:sz="4" w:space="0" w:color="auto"/>
              <w:left w:val="single" w:sz="4" w:space="0" w:color="auto"/>
            </w:tcBorders>
            <w:shd w:val="clear" w:color="auto" w:fill="FFFFFF"/>
          </w:tcPr>
          <w:p w:rsidR="00664DF5" w:rsidRDefault="00FF1414">
            <w:pPr>
              <w:pStyle w:val="ab"/>
              <w:shd w:val="clear" w:color="auto" w:fill="auto"/>
              <w:ind w:firstLine="480"/>
              <w:jc w:val="both"/>
              <w:rPr>
                <w:sz w:val="22"/>
                <w:szCs w:val="22"/>
              </w:rPr>
            </w:pPr>
            <w:r>
              <w:rPr>
                <w:sz w:val="22"/>
                <w:szCs w:val="22"/>
              </w:rPr>
              <w:t>4</w:t>
            </w:r>
          </w:p>
        </w:tc>
        <w:tc>
          <w:tcPr>
            <w:tcW w:w="1114" w:type="dxa"/>
            <w:tcBorders>
              <w:top w:val="single" w:sz="4" w:space="0" w:color="auto"/>
              <w:left w:val="single" w:sz="4" w:space="0" w:color="auto"/>
            </w:tcBorders>
            <w:shd w:val="clear" w:color="auto" w:fill="FFFFFF"/>
          </w:tcPr>
          <w:p w:rsidR="00664DF5" w:rsidRDefault="00FF1414">
            <w:pPr>
              <w:pStyle w:val="ab"/>
              <w:shd w:val="clear" w:color="auto" w:fill="auto"/>
              <w:jc w:val="both"/>
              <w:rPr>
                <w:sz w:val="22"/>
                <w:szCs w:val="22"/>
              </w:rPr>
            </w:pPr>
            <w:r>
              <w:rPr>
                <w:sz w:val="22"/>
                <w:szCs w:val="22"/>
              </w:rPr>
              <w:t>н/у</w:t>
            </w:r>
          </w:p>
        </w:tc>
        <w:tc>
          <w:tcPr>
            <w:tcW w:w="1171" w:type="dxa"/>
            <w:tcBorders>
              <w:top w:val="single" w:sz="4" w:space="0" w:color="auto"/>
              <w:left w:val="single" w:sz="4" w:space="0" w:color="auto"/>
              <w:right w:val="single" w:sz="4" w:space="0" w:color="auto"/>
            </w:tcBorders>
            <w:shd w:val="clear" w:color="auto" w:fill="FFFFFF"/>
            <w:vAlign w:val="center"/>
          </w:tcPr>
          <w:p w:rsidR="00664DF5" w:rsidRDefault="00FF1414">
            <w:pPr>
              <w:pStyle w:val="ab"/>
              <w:shd w:val="clear" w:color="auto" w:fill="auto"/>
              <w:ind w:firstLine="420"/>
              <w:jc w:val="both"/>
              <w:rPr>
                <w:sz w:val="22"/>
                <w:szCs w:val="22"/>
              </w:rPr>
            </w:pPr>
            <w:r>
              <w:rPr>
                <w:sz w:val="22"/>
                <w:szCs w:val="22"/>
              </w:rPr>
              <w:t>80</w:t>
            </w:r>
          </w:p>
        </w:tc>
      </w:tr>
      <w:tr w:rsidR="00664DF5">
        <w:tblPrEx>
          <w:tblCellMar>
            <w:top w:w="0" w:type="dxa"/>
            <w:bottom w:w="0" w:type="dxa"/>
          </w:tblCellMar>
        </w:tblPrEx>
        <w:trPr>
          <w:trHeight w:hRule="exact" w:val="768"/>
          <w:jc w:val="center"/>
        </w:trPr>
        <w:tc>
          <w:tcPr>
            <w:tcW w:w="542" w:type="dxa"/>
            <w:tcBorders>
              <w:top w:val="single" w:sz="4" w:space="0" w:color="auto"/>
              <w:left w:val="single" w:sz="4" w:space="0" w:color="auto"/>
            </w:tcBorders>
            <w:shd w:val="clear" w:color="auto" w:fill="FFFFFF"/>
          </w:tcPr>
          <w:p w:rsidR="00664DF5" w:rsidRDefault="00FF1414">
            <w:pPr>
              <w:pStyle w:val="ab"/>
              <w:shd w:val="clear" w:color="auto" w:fill="auto"/>
              <w:ind w:firstLine="0"/>
              <w:jc w:val="both"/>
              <w:rPr>
                <w:sz w:val="22"/>
                <w:szCs w:val="22"/>
              </w:rPr>
            </w:pPr>
            <w:r>
              <w:rPr>
                <w:sz w:val="22"/>
                <w:szCs w:val="22"/>
              </w:rPr>
              <w:t>8</w:t>
            </w:r>
          </w:p>
        </w:tc>
        <w:tc>
          <w:tcPr>
            <w:tcW w:w="1469" w:type="dxa"/>
            <w:tcBorders>
              <w:top w:val="single" w:sz="4" w:space="0" w:color="auto"/>
              <w:left w:val="single" w:sz="4" w:space="0" w:color="auto"/>
            </w:tcBorders>
            <w:shd w:val="clear" w:color="auto" w:fill="FFFFFF"/>
          </w:tcPr>
          <w:p w:rsidR="00664DF5" w:rsidRDefault="00FF1414">
            <w:pPr>
              <w:pStyle w:val="ab"/>
              <w:shd w:val="clear" w:color="auto" w:fill="auto"/>
              <w:ind w:firstLine="0"/>
              <w:rPr>
                <w:sz w:val="22"/>
                <w:szCs w:val="22"/>
              </w:rPr>
            </w:pPr>
            <w:r>
              <w:rPr>
                <w:sz w:val="22"/>
                <w:szCs w:val="22"/>
              </w:rPr>
              <w:t>Религиозное использова</w:t>
            </w:r>
            <w:r>
              <w:rPr>
                <w:sz w:val="22"/>
                <w:szCs w:val="22"/>
              </w:rPr>
              <w:softHyphen/>
              <w:t>ние</w:t>
            </w:r>
          </w:p>
        </w:tc>
        <w:tc>
          <w:tcPr>
            <w:tcW w:w="1109"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н/у</w:t>
            </w:r>
          </w:p>
        </w:tc>
        <w:tc>
          <w:tcPr>
            <w:tcW w:w="1157" w:type="dxa"/>
            <w:tcBorders>
              <w:top w:val="single" w:sz="4" w:space="0" w:color="auto"/>
              <w:left w:val="single" w:sz="4" w:space="0" w:color="auto"/>
            </w:tcBorders>
            <w:shd w:val="clear" w:color="auto" w:fill="FFFFFF"/>
          </w:tcPr>
          <w:p w:rsidR="00664DF5" w:rsidRDefault="00FF1414">
            <w:pPr>
              <w:pStyle w:val="ab"/>
              <w:shd w:val="clear" w:color="auto" w:fill="auto"/>
              <w:ind w:firstLine="360"/>
              <w:jc w:val="both"/>
              <w:rPr>
                <w:sz w:val="22"/>
                <w:szCs w:val="22"/>
              </w:rPr>
            </w:pPr>
            <w:r>
              <w:rPr>
                <w:sz w:val="22"/>
                <w:szCs w:val="22"/>
              </w:rPr>
              <w:t>н/у</w:t>
            </w:r>
          </w:p>
        </w:tc>
        <w:tc>
          <w:tcPr>
            <w:tcW w:w="1114"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н/у</w:t>
            </w:r>
          </w:p>
        </w:tc>
        <w:tc>
          <w:tcPr>
            <w:tcW w:w="1075"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н/у</w:t>
            </w:r>
          </w:p>
        </w:tc>
        <w:tc>
          <w:tcPr>
            <w:tcW w:w="1118"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н/у</w:t>
            </w:r>
          </w:p>
        </w:tc>
        <w:tc>
          <w:tcPr>
            <w:tcW w:w="1114" w:type="dxa"/>
            <w:tcBorders>
              <w:top w:val="single" w:sz="4" w:space="0" w:color="auto"/>
              <w:left w:val="single" w:sz="4" w:space="0" w:color="auto"/>
            </w:tcBorders>
            <w:shd w:val="clear" w:color="auto" w:fill="FFFFFF"/>
          </w:tcPr>
          <w:p w:rsidR="00664DF5" w:rsidRDefault="00FF1414">
            <w:pPr>
              <w:pStyle w:val="ab"/>
              <w:shd w:val="clear" w:color="auto" w:fill="auto"/>
              <w:jc w:val="both"/>
              <w:rPr>
                <w:sz w:val="22"/>
                <w:szCs w:val="22"/>
              </w:rPr>
            </w:pPr>
            <w:r>
              <w:rPr>
                <w:sz w:val="22"/>
                <w:szCs w:val="22"/>
              </w:rPr>
              <w:t>н/у</w:t>
            </w:r>
          </w:p>
        </w:tc>
        <w:tc>
          <w:tcPr>
            <w:tcW w:w="1171" w:type="dxa"/>
            <w:tcBorders>
              <w:top w:val="single" w:sz="4" w:space="0" w:color="auto"/>
              <w:left w:val="single" w:sz="4" w:space="0" w:color="auto"/>
              <w:righ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н/у</w:t>
            </w:r>
          </w:p>
        </w:tc>
      </w:tr>
      <w:tr w:rsidR="00664DF5">
        <w:tblPrEx>
          <w:tblCellMar>
            <w:top w:w="0" w:type="dxa"/>
            <w:bottom w:w="0" w:type="dxa"/>
          </w:tblCellMar>
        </w:tblPrEx>
        <w:trPr>
          <w:trHeight w:hRule="exact" w:val="768"/>
          <w:jc w:val="center"/>
        </w:trPr>
        <w:tc>
          <w:tcPr>
            <w:tcW w:w="542" w:type="dxa"/>
            <w:tcBorders>
              <w:top w:val="single" w:sz="4" w:space="0" w:color="auto"/>
              <w:left w:val="single" w:sz="4" w:space="0" w:color="auto"/>
            </w:tcBorders>
            <w:shd w:val="clear" w:color="auto" w:fill="FFFFFF"/>
          </w:tcPr>
          <w:p w:rsidR="00664DF5" w:rsidRDefault="00FF1414">
            <w:pPr>
              <w:pStyle w:val="ab"/>
              <w:shd w:val="clear" w:color="auto" w:fill="auto"/>
              <w:ind w:firstLine="0"/>
              <w:jc w:val="both"/>
              <w:rPr>
                <w:sz w:val="22"/>
                <w:szCs w:val="22"/>
              </w:rPr>
            </w:pPr>
            <w:r>
              <w:rPr>
                <w:sz w:val="22"/>
                <w:szCs w:val="22"/>
              </w:rPr>
              <w:t>9</w:t>
            </w:r>
          </w:p>
        </w:tc>
        <w:tc>
          <w:tcPr>
            <w:tcW w:w="1469" w:type="dxa"/>
            <w:tcBorders>
              <w:top w:val="single" w:sz="4" w:space="0" w:color="auto"/>
              <w:left w:val="single" w:sz="4" w:space="0" w:color="auto"/>
            </w:tcBorders>
            <w:shd w:val="clear" w:color="auto" w:fill="FFFFFF"/>
          </w:tcPr>
          <w:p w:rsidR="00664DF5" w:rsidRDefault="00FF1414">
            <w:pPr>
              <w:pStyle w:val="ab"/>
              <w:shd w:val="clear" w:color="auto" w:fill="auto"/>
              <w:ind w:firstLine="0"/>
              <w:rPr>
                <w:sz w:val="22"/>
                <w:szCs w:val="22"/>
              </w:rPr>
            </w:pPr>
            <w:r>
              <w:rPr>
                <w:sz w:val="22"/>
                <w:szCs w:val="22"/>
              </w:rPr>
              <w:t>Обществен</w:t>
            </w:r>
            <w:r>
              <w:rPr>
                <w:sz w:val="22"/>
                <w:szCs w:val="22"/>
              </w:rPr>
              <w:softHyphen/>
              <w:t>ное управле</w:t>
            </w:r>
            <w:r>
              <w:rPr>
                <w:sz w:val="22"/>
                <w:szCs w:val="22"/>
              </w:rPr>
              <w:softHyphen/>
              <w:t>ние</w:t>
            </w:r>
          </w:p>
        </w:tc>
        <w:tc>
          <w:tcPr>
            <w:tcW w:w="1109" w:type="dxa"/>
            <w:tcBorders>
              <w:top w:val="single" w:sz="4" w:space="0" w:color="auto"/>
              <w:left w:val="single" w:sz="4" w:space="0" w:color="auto"/>
            </w:tcBorders>
            <w:shd w:val="clear" w:color="auto" w:fill="FFFFFF"/>
          </w:tcPr>
          <w:p w:rsidR="00664DF5" w:rsidRDefault="00FF1414">
            <w:pPr>
              <w:pStyle w:val="ab"/>
              <w:shd w:val="clear" w:color="auto" w:fill="auto"/>
              <w:ind w:firstLine="360"/>
              <w:jc w:val="both"/>
              <w:rPr>
                <w:sz w:val="22"/>
                <w:szCs w:val="22"/>
              </w:rPr>
            </w:pPr>
            <w:r>
              <w:rPr>
                <w:sz w:val="22"/>
                <w:szCs w:val="22"/>
              </w:rPr>
              <w:t>0,04</w:t>
            </w:r>
          </w:p>
        </w:tc>
        <w:tc>
          <w:tcPr>
            <w:tcW w:w="1157" w:type="dxa"/>
            <w:tcBorders>
              <w:top w:val="single" w:sz="4" w:space="0" w:color="auto"/>
              <w:left w:val="single" w:sz="4" w:space="0" w:color="auto"/>
            </w:tcBorders>
            <w:shd w:val="clear" w:color="auto" w:fill="FFFFFF"/>
          </w:tcPr>
          <w:p w:rsidR="00664DF5" w:rsidRDefault="00FF1414">
            <w:pPr>
              <w:pStyle w:val="ab"/>
              <w:shd w:val="clear" w:color="auto" w:fill="auto"/>
              <w:ind w:firstLine="360"/>
              <w:jc w:val="both"/>
              <w:rPr>
                <w:sz w:val="22"/>
                <w:szCs w:val="22"/>
              </w:rPr>
            </w:pPr>
            <w:r>
              <w:rPr>
                <w:sz w:val="22"/>
                <w:szCs w:val="22"/>
              </w:rPr>
              <w:t>н/у</w:t>
            </w:r>
          </w:p>
        </w:tc>
        <w:tc>
          <w:tcPr>
            <w:tcW w:w="1114"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3</w:t>
            </w:r>
          </w:p>
        </w:tc>
        <w:tc>
          <w:tcPr>
            <w:tcW w:w="1075" w:type="dxa"/>
            <w:tcBorders>
              <w:top w:val="single" w:sz="4" w:space="0" w:color="auto"/>
              <w:left w:val="single" w:sz="4" w:space="0" w:color="auto"/>
            </w:tcBorders>
            <w:shd w:val="clear" w:color="auto" w:fill="FFFFFF"/>
          </w:tcPr>
          <w:p w:rsidR="00664DF5" w:rsidRDefault="00FF1414">
            <w:pPr>
              <w:pStyle w:val="ab"/>
              <w:shd w:val="clear" w:color="auto" w:fill="auto"/>
              <w:ind w:firstLine="480"/>
              <w:jc w:val="both"/>
              <w:rPr>
                <w:sz w:val="22"/>
                <w:szCs w:val="22"/>
              </w:rPr>
            </w:pPr>
            <w:r>
              <w:rPr>
                <w:sz w:val="22"/>
                <w:szCs w:val="22"/>
              </w:rPr>
              <w:t>1</w:t>
            </w:r>
          </w:p>
        </w:tc>
        <w:tc>
          <w:tcPr>
            <w:tcW w:w="1118" w:type="dxa"/>
            <w:tcBorders>
              <w:top w:val="single" w:sz="4" w:space="0" w:color="auto"/>
              <w:left w:val="single" w:sz="4" w:space="0" w:color="auto"/>
            </w:tcBorders>
            <w:shd w:val="clear" w:color="auto" w:fill="FFFFFF"/>
          </w:tcPr>
          <w:p w:rsidR="00664DF5" w:rsidRDefault="00FF1414">
            <w:pPr>
              <w:pStyle w:val="ab"/>
              <w:shd w:val="clear" w:color="auto" w:fill="auto"/>
              <w:ind w:firstLine="480"/>
              <w:jc w:val="both"/>
              <w:rPr>
                <w:sz w:val="22"/>
                <w:szCs w:val="22"/>
              </w:rPr>
            </w:pPr>
            <w:r>
              <w:rPr>
                <w:sz w:val="22"/>
                <w:szCs w:val="22"/>
              </w:rPr>
              <w:t>4</w:t>
            </w:r>
          </w:p>
        </w:tc>
        <w:tc>
          <w:tcPr>
            <w:tcW w:w="1114" w:type="dxa"/>
            <w:tcBorders>
              <w:top w:val="single" w:sz="4" w:space="0" w:color="auto"/>
              <w:left w:val="single" w:sz="4" w:space="0" w:color="auto"/>
            </w:tcBorders>
            <w:shd w:val="clear" w:color="auto" w:fill="FFFFFF"/>
          </w:tcPr>
          <w:p w:rsidR="00664DF5" w:rsidRDefault="00FF1414">
            <w:pPr>
              <w:pStyle w:val="ab"/>
              <w:shd w:val="clear" w:color="auto" w:fill="auto"/>
              <w:jc w:val="both"/>
              <w:rPr>
                <w:sz w:val="22"/>
                <w:szCs w:val="22"/>
              </w:rPr>
            </w:pPr>
            <w:r>
              <w:rPr>
                <w:sz w:val="22"/>
                <w:szCs w:val="22"/>
              </w:rPr>
              <w:t>н/у</w:t>
            </w:r>
          </w:p>
        </w:tc>
        <w:tc>
          <w:tcPr>
            <w:tcW w:w="1171" w:type="dxa"/>
            <w:tcBorders>
              <w:top w:val="single" w:sz="4" w:space="0" w:color="auto"/>
              <w:left w:val="single" w:sz="4" w:space="0" w:color="auto"/>
              <w:right w:val="single" w:sz="4" w:space="0" w:color="auto"/>
            </w:tcBorders>
            <w:shd w:val="clear" w:color="auto" w:fill="FFFFFF"/>
          </w:tcPr>
          <w:p w:rsidR="00664DF5" w:rsidRDefault="00FF1414">
            <w:pPr>
              <w:pStyle w:val="ab"/>
              <w:shd w:val="clear" w:color="auto" w:fill="auto"/>
              <w:ind w:firstLine="420"/>
              <w:jc w:val="both"/>
              <w:rPr>
                <w:sz w:val="22"/>
                <w:szCs w:val="22"/>
              </w:rPr>
            </w:pPr>
            <w:r>
              <w:rPr>
                <w:sz w:val="22"/>
                <w:szCs w:val="22"/>
              </w:rPr>
              <w:t>80</w:t>
            </w:r>
          </w:p>
        </w:tc>
      </w:tr>
      <w:tr w:rsidR="00664DF5">
        <w:tblPrEx>
          <w:tblCellMar>
            <w:top w:w="0" w:type="dxa"/>
            <w:bottom w:w="0" w:type="dxa"/>
          </w:tblCellMar>
        </w:tblPrEx>
        <w:trPr>
          <w:trHeight w:hRule="exact" w:val="768"/>
          <w:jc w:val="center"/>
        </w:trPr>
        <w:tc>
          <w:tcPr>
            <w:tcW w:w="542" w:type="dxa"/>
            <w:tcBorders>
              <w:top w:val="single" w:sz="4" w:space="0" w:color="auto"/>
              <w:left w:val="single" w:sz="4" w:space="0" w:color="auto"/>
            </w:tcBorders>
            <w:shd w:val="clear" w:color="auto" w:fill="FFFFFF"/>
          </w:tcPr>
          <w:p w:rsidR="00664DF5" w:rsidRDefault="00FF1414">
            <w:pPr>
              <w:pStyle w:val="ab"/>
              <w:shd w:val="clear" w:color="auto" w:fill="auto"/>
              <w:ind w:firstLine="0"/>
              <w:rPr>
                <w:sz w:val="22"/>
                <w:szCs w:val="22"/>
              </w:rPr>
            </w:pPr>
            <w:r>
              <w:rPr>
                <w:sz w:val="22"/>
                <w:szCs w:val="22"/>
              </w:rPr>
              <w:t>10</w:t>
            </w:r>
          </w:p>
        </w:tc>
        <w:tc>
          <w:tcPr>
            <w:tcW w:w="1469" w:type="dxa"/>
            <w:tcBorders>
              <w:top w:val="single" w:sz="4" w:space="0" w:color="auto"/>
              <w:left w:val="single" w:sz="4" w:space="0" w:color="auto"/>
            </w:tcBorders>
            <w:shd w:val="clear" w:color="auto" w:fill="FFFFFF"/>
          </w:tcPr>
          <w:p w:rsidR="00664DF5" w:rsidRDefault="00FF1414">
            <w:pPr>
              <w:pStyle w:val="ab"/>
              <w:shd w:val="clear" w:color="auto" w:fill="auto"/>
              <w:ind w:firstLine="0"/>
              <w:rPr>
                <w:sz w:val="22"/>
                <w:szCs w:val="22"/>
              </w:rPr>
            </w:pPr>
            <w:r>
              <w:rPr>
                <w:sz w:val="22"/>
                <w:szCs w:val="22"/>
              </w:rPr>
              <w:t>Обеспечение научной дея</w:t>
            </w:r>
            <w:r>
              <w:rPr>
                <w:sz w:val="22"/>
                <w:szCs w:val="22"/>
              </w:rPr>
              <w:softHyphen/>
              <w:t>тельности</w:t>
            </w:r>
          </w:p>
        </w:tc>
        <w:tc>
          <w:tcPr>
            <w:tcW w:w="1109" w:type="dxa"/>
            <w:tcBorders>
              <w:top w:val="single" w:sz="4" w:space="0" w:color="auto"/>
              <w:left w:val="single" w:sz="4" w:space="0" w:color="auto"/>
            </w:tcBorders>
            <w:shd w:val="clear" w:color="auto" w:fill="FFFFFF"/>
          </w:tcPr>
          <w:p w:rsidR="00664DF5" w:rsidRDefault="00FF1414">
            <w:pPr>
              <w:pStyle w:val="ab"/>
              <w:shd w:val="clear" w:color="auto" w:fill="auto"/>
              <w:ind w:firstLine="360"/>
              <w:jc w:val="both"/>
              <w:rPr>
                <w:sz w:val="22"/>
                <w:szCs w:val="22"/>
              </w:rPr>
            </w:pPr>
            <w:r>
              <w:rPr>
                <w:sz w:val="22"/>
                <w:szCs w:val="22"/>
              </w:rPr>
              <w:t>0,04</w:t>
            </w:r>
          </w:p>
        </w:tc>
        <w:tc>
          <w:tcPr>
            <w:tcW w:w="1157" w:type="dxa"/>
            <w:tcBorders>
              <w:top w:val="single" w:sz="4" w:space="0" w:color="auto"/>
              <w:left w:val="single" w:sz="4" w:space="0" w:color="auto"/>
            </w:tcBorders>
            <w:shd w:val="clear" w:color="auto" w:fill="FFFFFF"/>
          </w:tcPr>
          <w:p w:rsidR="00664DF5" w:rsidRDefault="00FF1414">
            <w:pPr>
              <w:pStyle w:val="ab"/>
              <w:shd w:val="clear" w:color="auto" w:fill="auto"/>
              <w:ind w:firstLine="360"/>
              <w:jc w:val="both"/>
              <w:rPr>
                <w:sz w:val="22"/>
                <w:szCs w:val="22"/>
              </w:rPr>
            </w:pPr>
            <w:r>
              <w:rPr>
                <w:sz w:val="22"/>
                <w:szCs w:val="22"/>
              </w:rPr>
              <w:t>н/у</w:t>
            </w:r>
          </w:p>
        </w:tc>
        <w:tc>
          <w:tcPr>
            <w:tcW w:w="1114"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3</w:t>
            </w:r>
          </w:p>
        </w:tc>
        <w:tc>
          <w:tcPr>
            <w:tcW w:w="1075" w:type="dxa"/>
            <w:tcBorders>
              <w:top w:val="single" w:sz="4" w:space="0" w:color="auto"/>
              <w:left w:val="single" w:sz="4" w:space="0" w:color="auto"/>
            </w:tcBorders>
            <w:shd w:val="clear" w:color="auto" w:fill="FFFFFF"/>
          </w:tcPr>
          <w:p w:rsidR="00664DF5" w:rsidRDefault="00FF1414">
            <w:pPr>
              <w:pStyle w:val="ab"/>
              <w:shd w:val="clear" w:color="auto" w:fill="auto"/>
              <w:ind w:firstLine="480"/>
              <w:jc w:val="both"/>
              <w:rPr>
                <w:sz w:val="22"/>
                <w:szCs w:val="22"/>
              </w:rPr>
            </w:pPr>
            <w:r>
              <w:rPr>
                <w:sz w:val="22"/>
                <w:szCs w:val="22"/>
              </w:rPr>
              <w:t>1</w:t>
            </w:r>
          </w:p>
        </w:tc>
        <w:tc>
          <w:tcPr>
            <w:tcW w:w="1118" w:type="dxa"/>
            <w:tcBorders>
              <w:top w:val="single" w:sz="4" w:space="0" w:color="auto"/>
              <w:left w:val="single" w:sz="4" w:space="0" w:color="auto"/>
            </w:tcBorders>
            <w:shd w:val="clear" w:color="auto" w:fill="FFFFFF"/>
          </w:tcPr>
          <w:p w:rsidR="00664DF5" w:rsidRDefault="00FF1414">
            <w:pPr>
              <w:pStyle w:val="ab"/>
              <w:shd w:val="clear" w:color="auto" w:fill="auto"/>
              <w:ind w:firstLine="480"/>
              <w:jc w:val="both"/>
              <w:rPr>
                <w:sz w:val="22"/>
                <w:szCs w:val="22"/>
              </w:rPr>
            </w:pPr>
            <w:r>
              <w:rPr>
                <w:sz w:val="22"/>
                <w:szCs w:val="22"/>
              </w:rPr>
              <w:t>4</w:t>
            </w:r>
          </w:p>
        </w:tc>
        <w:tc>
          <w:tcPr>
            <w:tcW w:w="1114" w:type="dxa"/>
            <w:tcBorders>
              <w:top w:val="single" w:sz="4" w:space="0" w:color="auto"/>
              <w:left w:val="single" w:sz="4" w:space="0" w:color="auto"/>
            </w:tcBorders>
            <w:shd w:val="clear" w:color="auto" w:fill="FFFFFF"/>
          </w:tcPr>
          <w:p w:rsidR="00664DF5" w:rsidRDefault="00FF1414">
            <w:pPr>
              <w:pStyle w:val="ab"/>
              <w:shd w:val="clear" w:color="auto" w:fill="auto"/>
              <w:jc w:val="both"/>
              <w:rPr>
                <w:sz w:val="22"/>
                <w:szCs w:val="22"/>
              </w:rPr>
            </w:pPr>
            <w:r>
              <w:rPr>
                <w:sz w:val="22"/>
                <w:szCs w:val="22"/>
              </w:rPr>
              <w:t>н/у</w:t>
            </w:r>
          </w:p>
        </w:tc>
        <w:tc>
          <w:tcPr>
            <w:tcW w:w="1171" w:type="dxa"/>
            <w:tcBorders>
              <w:top w:val="single" w:sz="4" w:space="0" w:color="auto"/>
              <w:left w:val="single" w:sz="4" w:space="0" w:color="auto"/>
              <w:right w:val="single" w:sz="4" w:space="0" w:color="auto"/>
            </w:tcBorders>
            <w:shd w:val="clear" w:color="auto" w:fill="FFFFFF"/>
          </w:tcPr>
          <w:p w:rsidR="00664DF5" w:rsidRDefault="00FF1414">
            <w:pPr>
              <w:pStyle w:val="ab"/>
              <w:shd w:val="clear" w:color="auto" w:fill="auto"/>
              <w:ind w:firstLine="420"/>
              <w:jc w:val="both"/>
              <w:rPr>
                <w:sz w:val="22"/>
                <w:szCs w:val="22"/>
              </w:rPr>
            </w:pPr>
            <w:r>
              <w:rPr>
                <w:sz w:val="22"/>
                <w:szCs w:val="22"/>
              </w:rPr>
              <w:t>80</w:t>
            </w:r>
          </w:p>
        </w:tc>
      </w:tr>
      <w:tr w:rsidR="00664DF5">
        <w:tblPrEx>
          <w:tblCellMar>
            <w:top w:w="0" w:type="dxa"/>
            <w:bottom w:w="0" w:type="dxa"/>
          </w:tblCellMar>
        </w:tblPrEx>
        <w:trPr>
          <w:trHeight w:hRule="exact" w:val="1781"/>
          <w:jc w:val="center"/>
        </w:trPr>
        <w:tc>
          <w:tcPr>
            <w:tcW w:w="542" w:type="dxa"/>
            <w:tcBorders>
              <w:top w:val="single" w:sz="4" w:space="0" w:color="auto"/>
              <w:left w:val="single" w:sz="4" w:space="0" w:color="auto"/>
            </w:tcBorders>
            <w:shd w:val="clear" w:color="auto" w:fill="FFFFFF"/>
          </w:tcPr>
          <w:p w:rsidR="00664DF5" w:rsidRDefault="00FF1414">
            <w:pPr>
              <w:pStyle w:val="ab"/>
              <w:shd w:val="clear" w:color="auto" w:fill="auto"/>
              <w:ind w:firstLine="0"/>
              <w:rPr>
                <w:sz w:val="22"/>
                <w:szCs w:val="22"/>
              </w:rPr>
            </w:pPr>
            <w:r>
              <w:rPr>
                <w:sz w:val="22"/>
                <w:szCs w:val="22"/>
              </w:rPr>
              <w:t>11</w:t>
            </w:r>
          </w:p>
        </w:tc>
        <w:tc>
          <w:tcPr>
            <w:tcW w:w="1469" w:type="dxa"/>
            <w:tcBorders>
              <w:top w:val="single" w:sz="4" w:space="0" w:color="auto"/>
              <w:left w:val="single" w:sz="4" w:space="0" w:color="auto"/>
            </w:tcBorders>
            <w:shd w:val="clear" w:color="auto" w:fill="FFFFFF"/>
          </w:tcPr>
          <w:p w:rsidR="00664DF5" w:rsidRDefault="00FF1414">
            <w:pPr>
              <w:pStyle w:val="ab"/>
              <w:shd w:val="clear" w:color="auto" w:fill="auto"/>
              <w:tabs>
                <w:tab w:val="left" w:pos="514"/>
              </w:tabs>
              <w:ind w:firstLine="0"/>
              <w:rPr>
                <w:sz w:val="22"/>
                <w:szCs w:val="22"/>
              </w:rPr>
            </w:pPr>
            <w:r>
              <w:rPr>
                <w:sz w:val="22"/>
                <w:szCs w:val="22"/>
              </w:rPr>
              <w:t>Обеспечение деятельности в</w:t>
            </w:r>
            <w:r>
              <w:rPr>
                <w:sz w:val="22"/>
                <w:szCs w:val="22"/>
              </w:rPr>
              <w:tab/>
              <w:t>области</w:t>
            </w:r>
          </w:p>
          <w:p w:rsidR="00664DF5" w:rsidRDefault="00FF1414">
            <w:pPr>
              <w:pStyle w:val="ab"/>
              <w:shd w:val="clear" w:color="auto" w:fill="auto"/>
              <w:tabs>
                <w:tab w:val="left" w:pos="1138"/>
              </w:tabs>
              <w:ind w:firstLine="0"/>
              <w:rPr>
                <w:sz w:val="22"/>
                <w:szCs w:val="22"/>
              </w:rPr>
            </w:pPr>
            <w:r>
              <w:rPr>
                <w:sz w:val="22"/>
                <w:szCs w:val="22"/>
              </w:rPr>
              <w:t>гидрометео</w:t>
            </w:r>
            <w:r>
              <w:rPr>
                <w:sz w:val="22"/>
                <w:szCs w:val="22"/>
              </w:rPr>
              <w:softHyphen/>
              <w:t>рологии</w:t>
            </w:r>
            <w:r>
              <w:rPr>
                <w:sz w:val="22"/>
                <w:szCs w:val="22"/>
              </w:rPr>
              <w:tab/>
              <w:t>и</w:t>
            </w:r>
          </w:p>
          <w:p w:rsidR="00664DF5" w:rsidRDefault="00FF1414">
            <w:pPr>
              <w:pStyle w:val="ab"/>
              <w:shd w:val="clear" w:color="auto" w:fill="auto"/>
              <w:ind w:firstLine="0"/>
              <w:rPr>
                <w:sz w:val="22"/>
                <w:szCs w:val="22"/>
              </w:rPr>
            </w:pPr>
            <w:r>
              <w:rPr>
                <w:sz w:val="22"/>
                <w:szCs w:val="22"/>
              </w:rPr>
              <w:t>смежных с ней областях</w:t>
            </w:r>
          </w:p>
        </w:tc>
        <w:tc>
          <w:tcPr>
            <w:tcW w:w="1109" w:type="dxa"/>
            <w:tcBorders>
              <w:top w:val="single" w:sz="4" w:space="0" w:color="auto"/>
              <w:left w:val="single" w:sz="4" w:space="0" w:color="auto"/>
            </w:tcBorders>
            <w:shd w:val="clear" w:color="auto" w:fill="FFFFFF"/>
          </w:tcPr>
          <w:p w:rsidR="00664DF5" w:rsidRDefault="00FF1414">
            <w:pPr>
              <w:pStyle w:val="ab"/>
              <w:shd w:val="clear" w:color="auto" w:fill="auto"/>
              <w:ind w:firstLine="360"/>
              <w:jc w:val="both"/>
              <w:rPr>
                <w:sz w:val="22"/>
                <w:szCs w:val="22"/>
              </w:rPr>
            </w:pPr>
            <w:r>
              <w:rPr>
                <w:sz w:val="22"/>
                <w:szCs w:val="22"/>
              </w:rPr>
              <w:t>0,04</w:t>
            </w:r>
          </w:p>
        </w:tc>
        <w:tc>
          <w:tcPr>
            <w:tcW w:w="1157" w:type="dxa"/>
            <w:tcBorders>
              <w:top w:val="single" w:sz="4" w:space="0" w:color="auto"/>
              <w:left w:val="single" w:sz="4" w:space="0" w:color="auto"/>
            </w:tcBorders>
            <w:shd w:val="clear" w:color="auto" w:fill="FFFFFF"/>
          </w:tcPr>
          <w:p w:rsidR="00664DF5" w:rsidRDefault="00FF1414">
            <w:pPr>
              <w:pStyle w:val="ab"/>
              <w:shd w:val="clear" w:color="auto" w:fill="auto"/>
              <w:ind w:firstLine="360"/>
              <w:jc w:val="both"/>
              <w:rPr>
                <w:sz w:val="22"/>
                <w:szCs w:val="22"/>
              </w:rPr>
            </w:pPr>
            <w:r>
              <w:rPr>
                <w:sz w:val="22"/>
                <w:szCs w:val="22"/>
              </w:rPr>
              <w:t>н/у</w:t>
            </w:r>
          </w:p>
        </w:tc>
        <w:tc>
          <w:tcPr>
            <w:tcW w:w="1114"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3</w:t>
            </w:r>
          </w:p>
        </w:tc>
        <w:tc>
          <w:tcPr>
            <w:tcW w:w="1075" w:type="dxa"/>
            <w:tcBorders>
              <w:top w:val="single" w:sz="4" w:space="0" w:color="auto"/>
              <w:left w:val="single" w:sz="4" w:space="0" w:color="auto"/>
            </w:tcBorders>
            <w:shd w:val="clear" w:color="auto" w:fill="FFFFFF"/>
          </w:tcPr>
          <w:p w:rsidR="00664DF5" w:rsidRDefault="00FF1414">
            <w:pPr>
              <w:pStyle w:val="ab"/>
              <w:shd w:val="clear" w:color="auto" w:fill="auto"/>
              <w:ind w:firstLine="480"/>
              <w:jc w:val="both"/>
              <w:rPr>
                <w:sz w:val="22"/>
                <w:szCs w:val="22"/>
              </w:rPr>
            </w:pPr>
            <w:r>
              <w:rPr>
                <w:sz w:val="22"/>
                <w:szCs w:val="22"/>
              </w:rPr>
              <w:t>1</w:t>
            </w:r>
          </w:p>
        </w:tc>
        <w:tc>
          <w:tcPr>
            <w:tcW w:w="1118" w:type="dxa"/>
            <w:tcBorders>
              <w:top w:val="single" w:sz="4" w:space="0" w:color="auto"/>
              <w:left w:val="single" w:sz="4" w:space="0" w:color="auto"/>
            </w:tcBorders>
            <w:shd w:val="clear" w:color="auto" w:fill="FFFFFF"/>
          </w:tcPr>
          <w:p w:rsidR="00664DF5" w:rsidRDefault="00FF1414">
            <w:pPr>
              <w:pStyle w:val="ab"/>
              <w:shd w:val="clear" w:color="auto" w:fill="auto"/>
              <w:ind w:firstLine="480"/>
              <w:jc w:val="both"/>
              <w:rPr>
                <w:sz w:val="22"/>
                <w:szCs w:val="22"/>
              </w:rPr>
            </w:pPr>
            <w:r>
              <w:rPr>
                <w:sz w:val="22"/>
                <w:szCs w:val="22"/>
              </w:rPr>
              <w:t>4</w:t>
            </w:r>
          </w:p>
        </w:tc>
        <w:tc>
          <w:tcPr>
            <w:tcW w:w="1114" w:type="dxa"/>
            <w:tcBorders>
              <w:top w:val="single" w:sz="4" w:space="0" w:color="auto"/>
              <w:left w:val="single" w:sz="4" w:space="0" w:color="auto"/>
            </w:tcBorders>
            <w:shd w:val="clear" w:color="auto" w:fill="FFFFFF"/>
          </w:tcPr>
          <w:p w:rsidR="00664DF5" w:rsidRDefault="00FF1414">
            <w:pPr>
              <w:pStyle w:val="ab"/>
              <w:shd w:val="clear" w:color="auto" w:fill="auto"/>
              <w:jc w:val="both"/>
              <w:rPr>
                <w:sz w:val="22"/>
                <w:szCs w:val="22"/>
              </w:rPr>
            </w:pPr>
            <w:r>
              <w:rPr>
                <w:sz w:val="22"/>
                <w:szCs w:val="22"/>
              </w:rPr>
              <w:t>н/у</w:t>
            </w:r>
          </w:p>
        </w:tc>
        <w:tc>
          <w:tcPr>
            <w:tcW w:w="1171" w:type="dxa"/>
            <w:tcBorders>
              <w:top w:val="single" w:sz="4" w:space="0" w:color="auto"/>
              <w:left w:val="single" w:sz="4" w:space="0" w:color="auto"/>
              <w:right w:val="single" w:sz="4" w:space="0" w:color="auto"/>
            </w:tcBorders>
            <w:shd w:val="clear" w:color="auto" w:fill="FFFFFF"/>
          </w:tcPr>
          <w:p w:rsidR="00664DF5" w:rsidRDefault="00FF1414">
            <w:pPr>
              <w:pStyle w:val="ab"/>
              <w:shd w:val="clear" w:color="auto" w:fill="auto"/>
              <w:ind w:firstLine="420"/>
              <w:jc w:val="both"/>
              <w:rPr>
                <w:sz w:val="22"/>
                <w:szCs w:val="22"/>
              </w:rPr>
            </w:pPr>
            <w:r>
              <w:rPr>
                <w:sz w:val="22"/>
                <w:szCs w:val="22"/>
              </w:rPr>
              <w:t>80</w:t>
            </w:r>
          </w:p>
        </w:tc>
      </w:tr>
      <w:tr w:rsidR="00664DF5">
        <w:tblPrEx>
          <w:tblCellMar>
            <w:top w:w="0" w:type="dxa"/>
            <w:bottom w:w="0" w:type="dxa"/>
          </w:tblCellMar>
        </w:tblPrEx>
        <w:trPr>
          <w:trHeight w:hRule="exact" w:val="518"/>
          <w:jc w:val="center"/>
        </w:trPr>
        <w:tc>
          <w:tcPr>
            <w:tcW w:w="542" w:type="dxa"/>
            <w:tcBorders>
              <w:top w:val="single" w:sz="4" w:space="0" w:color="auto"/>
              <w:left w:val="single" w:sz="4" w:space="0" w:color="auto"/>
            </w:tcBorders>
            <w:shd w:val="clear" w:color="auto" w:fill="FFFFFF"/>
            <w:vAlign w:val="center"/>
          </w:tcPr>
          <w:p w:rsidR="00664DF5" w:rsidRDefault="00FF1414">
            <w:pPr>
              <w:pStyle w:val="ab"/>
              <w:shd w:val="clear" w:color="auto" w:fill="auto"/>
              <w:ind w:firstLine="0"/>
              <w:rPr>
                <w:sz w:val="22"/>
                <w:szCs w:val="22"/>
              </w:rPr>
            </w:pPr>
            <w:r>
              <w:rPr>
                <w:sz w:val="22"/>
                <w:szCs w:val="22"/>
              </w:rPr>
              <w:t>12</w:t>
            </w:r>
          </w:p>
        </w:tc>
        <w:tc>
          <w:tcPr>
            <w:tcW w:w="1469" w:type="dxa"/>
            <w:tcBorders>
              <w:top w:val="single" w:sz="4" w:space="0" w:color="auto"/>
              <w:left w:val="single" w:sz="4" w:space="0" w:color="auto"/>
            </w:tcBorders>
            <w:shd w:val="clear" w:color="auto" w:fill="FFFFFF"/>
            <w:vAlign w:val="bottom"/>
          </w:tcPr>
          <w:p w:rsidR="00664DF5" w:rsidRDefault="00FF1414">
            <w:pPr>
              <w:pStyle w:val="ab"/>
              <w:shd w:val="clear" w:color="auto" w:fill="auto"/>
              <w:ind w:firstLine="0"/>
              <w:rPr>
                <w:sz w:val="22"/>
                <w:szCs w:val="22"/>
              </w:rPr>
            </w:pPr>
            <w:proofErr w:type="spellStart"/>
            <w:r>
              <w:rPr>
                <w:sz w:val="22"/>
                <w:szCs w:val="22"/>
              </w:rPr>
              <w:t>Предприни</w:t>
            </w:r>
            <w:proofErr w:type="spellEnd"/>
            <w:r>
              <w:rPr>
                <w:sz w:val="22"/>
                <w:szCs w:val="22"/>
              </w:rPr>
              <w:softHyphen/>
            </w:r>
          </w:p>
          <w:p w:rsidR="00664DF5" w:rsidRDefault="00FF1414">
            <w:pPr>
              <w:pStyle w:val="ab"/>
              <w:shd w:val="clear" w:color="auto" w:fill="auto"/>
              <w:ind w:firstLine="0"/>
              <w:rPr>
                <w:sz w:val="22"/>
                <w:szCs w:val="22"/>
              </w:rPr>
            </w:pPr>
            <w:proofErr w:type="spellStart"/>
            <w:r>
              <w:rPr>
                <w:sz w:val="22"/>
                <w:szCs w:val="22"/>
              </w:rPr>
              <w:t>мательство</w:t>
            </w:r>
            <w:proofErr w:type="spellEnd"/>
          </w:p>
        </w:tc>
        <w:tc>
          <w:tcPr>
            <w:tcW w:w="1109" w:type="dxa"/>
            <w:tcBorders>
              <w:top w:val="single" w:sz="4" w:space="0" w:color="auto"/>
              <w:left w:val="single" w:sz="4" w:space="0" w:color="auto"/>
            </w:tcBorders>
            <w:shd w:val="clear" w:color="auto" w:fill="FFFFFF"/>
          </w:tcPr>
          <w:p w:rsidR="00664DF5" w:rsidRDefault="00FF1414">
            <w:pPr>
              <w:pStyle w:val="ab"/>
              <w:shd w:val="clear" w:color="auto" w:fill="auto"/>
              <w:ind w:firstLine="360"/>
              <w:jc w:val="both"/>
              <w:rPr>
                <w:sz w:val="22"/>
                <w:szCs w:val="22"/>
              </w:rPr>
            </w:pPr>
            <w:r>
              <w:rPr>
                <w:sz w:val="22"/>
                <w:szCs w:val="22"/>
              </w:rPr>
              <w:t>0,04</w:t>
            </w:r>
          </w:p>
        </w:tc>
        <w:tc>
          <w:tcPr>
            <w:tcW w:w="1157" w:type="dxa"/>
            <w:tcBorders>
              <w:top w:val="single" w:sz="4" w:space="0" w:color="auto"/>
              <w:left w:val="single" w:sz="4" w:space="0" w:color="auto"/>
            </w:tcBorders>
            <w:shd w:val="clear" w:color="auto" w:fill="FFFFFF"/>
          </w:tcPr>
          <w:p w:rsidR="00664DF5" w:rsidRDefault="00FF1414">
            <w:pPr>
              <w:pStyle w:val="ab"/>
              <w:shd w:val="clear" w:color="auto" w:fill="auto"/>
              <w:ind w:firstLine="360"/>
              <w:jc w:val="both"/>
              <w:rPr>
                <w:sz w:val="22"/>
                <w:szCs w:val="22"/>
              </w:rPr>
            </w:pPr>
            <w:r>
              <w:rPr>
                <w:sz w:val="22"/>
                <w:szCs w:val="22"/>
              </w:rPr>
              <w:t>н/у</w:t>
            </w:r>
          </w:p>
        </w:tc>
        <w:tc>
          <w:tcPr>
            <w:tcW w:w="1114"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3</w:t>
            </w:r>
          </w:p>
        </w:tc>
        <w:tc>
          <w:tcPr>
            <w:tcW w:w="1075" w:type="dxa"/>
            <w:tcBorders>
              <w:top w:val="single" w:sz="4" w:space="0" w:color="auto"/>
              <w:left w:val="single" w:sz="4" w:space="0" w:color="auto"/>
            </w:tcBorders>
            <w:shd w:val="clear" w:color="auto" w:fill="FFFFFF"/>
            <w:vAlign w:val="center"/>
          </w:tcPr>
          <w:p w:rsidR="00664DF5" w:rsidRDefault="00FF1414">
            <w:pPr>
              <w:pStyle w:val="ab"/>
              <w:shd w:val="clear" w:color="auto" w:fill="auto"/>
              <w:ind w:firstLine="480"/>
              <w:jc w:val="both"/>
              <w:rPr>
                <w:sz w:val="22"/>
                <w:szCs w:val="22"/>
              </w:rPr>
            </w:pPr>
            <w:r>
              <w:rPr>
                <w:sz w:val="22"/>
                <w:szCs w:val="22"/>
              </w:rPr>
              <w:t>1</w:t>
            </w:r>
          </w:p>
        </w:tc>
        <w:tc>
          <w:tcPr>
            <w:tcW w:w="1118" w:type="dxa"/>
            <w:tcBorders>
              <w:top w:val="single" w:sz="4" w:space="0" w:color="auto"/>
              <w:left w:val="single" w:sz="4" w:space="0" w:color="auto"/>
            </w:tcBorders>
            <w:shd w:val="clear" w:color="auto" w:fill="FFFFFF"/>
          </w:tcPr>
          <w:p w:rsidR="00664DF5" w:rsidRDefault="00FF1414">
            <w:pPr>
              <w:pStyle w:val="ab"/>
              <w:shd w:val="clear" w:color="auto" w:fill="auto"/>
              <w:ind w:firstLine="480"/>
              <w:jc w:val="both"/>
              <w:rPr>
                <w:sz w:val="22"/>
                <w:szCs w:val="22"/>
              </w:rPr>
            </w:pPr>
            <w:r>
              <w:rPr>
                <w:sz w:val="22"/>
                <w:szCs w:val="22"/>
              </w:rPr>
              <w:t>4</w:t>
            </w:r>
          </w:p>
        </w:tc>
        <w:tc>
          <w:tcPr>
            <w:tcW w:w="1114" w:type="dxa"/>
            <w:tcBorders>
              <w:top w:val="single" w:sz="4" w:space="0" w:color="auto"/>
              <w:left w:val="single" w:sz="4" w:space="0" w:color="auto"/>
            </w:tcBorders>
            <w:shd w:val="clear" w:color="auto" w:fill="FFFFFF"/>
          </w:tcPr>
          <w:p w:rsidR="00664DF5" w:rsidRDefault="00FF1414">
            <w:pPr>
              <w:pStyle w:val="ab"/>
              <w:shd w:val="clear" w:color="auto" w:fill="auto"/>
              <w:jc w:val="both"/>
              <w:rPr>
                <w:sz w:val="22"/>
                <w:szCs w:val="22"/>
              </w:rPr>
            </w:pPr>
            <w:r>
              <w:rPr>
                <w:sz w:val="22"/>
                <w:szCs w:val="22"/>
              </w:rPr>
              <w:t>н/у</w:t>
            </w:r>
          </w:p>
        </w:tc>
        <w:tc>
          <w:tcPr>
            <w:tcW w:w="1171" w:type="dxa"/>
            <w:tcBorders>
              <w:top w:val="single" w:sz="4" w:space="0" w:color="auto"/>
              <w:left w:val="single" w:sz="4" w:space="0" w:color="auto"/>
              <w:right w:val="single" w:sz="4" w:space="0" w:color="auto"/>
            </w:tcBorders>
            <w:shd w:val="clear" w:color="auto" w:fill="FFFFFF"/>
            <w:vAlign w:val="center"/>
          </w:tcPr>
          <w:p w:rsidR="00664DF5" w:rsidRDefault="00FF1414">
            <w:pPr>
              <w:pStyle w:val="ab"/>
              <w:shd w:val="clear" w:color="auto" w:fill="auto"/>
              <w:ind w:firstLine="420"/>
              <w:jc w:val="both"/>
              <w:rPr>
                <w:sz w:val="22"/>
                <w:szCs w:val="22"/>
              </w:rPr>
            </w:pPr>
            <w:r>
              <w:rPr>
                <w:sz w:val="22"/>
                <w:szCs w:val="22"/>
              </w:rPr>
              <w:t>80</w:t>
            </w:r>
          </w:p>
        </w:tc>
      </w:tr>
      <w:tr w:rsidR="00664DF5">
        <w:tblPrEx>
          <w:tblCellMar>
            <w:top w:w="0" w:type="dxa"/>
            <w:bottom w:w="0" w:type="dxa"/>
          </w:tblCellMar>
        </w:tblPrEx>
        <w:trPr>
          <w:trHeight w:hRule="exact" w:val="514"/>
          <w:jc w:val="center"/>
        </w:trPr>
        <w:tc>
          <w:tcPr>
            <w:tcW w:w="542" w:type="dxa"/>
            <w:tcBorders>
              <w:top w:val="single" w:sz="4" w:space="0" w:color="auto"/>
              <w:left w:val="single" w:sz="4" w:space="0" w:color="auto"/>
            </w:tcBorders>
            <w:shd w:val="clear" w:color="auto" w:fill="FFFFFF"/>
          </w:tcPr>
          <w:p w:rsidR="00664DF5" w:rsidRDefault="00FF1414">
            <w:pPr>
              <w:pStyle w:val="ab"/>
              <w:shd w:val="clear" w:color="auto" w:fill="auto"/>
              <w:ind w:firstLine="0"/>
              <w:rPr>
                <w:sz w:val="22"/>
                <w:szCs w:val="22"/>
              </w:rPr>
            </w:pPr>
            <w:r>
              <w:rPr>
                <w:sz w:val="22"/>
                <w:szCs w:val="22"/>
              </w:rPr>
              <w:t>13</w:t>
            </w:r>
          </w:p>
        </w:tc>
        <w:tc>
          <w:tcPr>
            <w:tcW w:w="1469" w:type="dxa"/>
            <w:tcBorders>
              <w:top w:val="single" w:sz="4" w:space="0" w:color="auto"/>
              <w:left w:val="single" w:sz="4" w:space="0" w:color="auto"/>
            </w:tcBorders>
            <w:shd w:val="clear" w:color="auto" w:fill="FFFFFF"/>
            <w:vAlign w:val="bottom"/>
          </w:tcPr>
          <w:p w:rsidR="00664DF5" w:rsidRDefault="00FF1414">
            <w:pPr>
              <w:pStyle w:val="ab"/>
              <w:shd w:val="clear" w:color="auto" w:fill="auto"/>
              <w:ind w:firstLine="0"/>
              <w:rPr>
                <w:sz w:val="22"/>
                <w:szCs w:val="22"/>
              </w:rPr>
            </w:pPr>
            <w:r>
              <w:rPr>
                <w:sz w:val="22"/>
                <w:szCs w:val="22"/>
              </w:rPr>
              <w:t>Деловое управление</w:t>
            </w:r>
          </w:p>
        </w:tc>
        <w:tc>
          <w:tcPr>
            <w:tcW w:w="1109" w:type="dxa"/>
            <w:tcBorders>
              <w:top w:val="single" w:sz="4" w:space="0" w:color="auto"/>
              <w:left w:val="single" w:sz="4" w:space="0" w:color="auto"/>
            </w:tcBorders>
            <w:shd w:val="clear" w:color="auto" w:fill="FFFFFF"/>
          </w:tcPr>
          <w:p w:rsidR="00664DF5" w:rsidRDefault="00FF1414">
            <w:pPr>
              <w:pStyle w:val="ab"/>
              <w:shd w:val="clear" w:color="auto" w:fill="auto"/>
              <w:ind w:firstLine="360"/>
              <w:jc w:val="both"/>
              <w:rPr>
                <w:sz w:val="22"/>
                <w:szCs w:val="22"/>
              </w:rPr>
            </w:pPr>
            <w:r>
              <w:rPr>
                <w:sz w:val="22"/>
                <w:szCs w:val="22"/>
              </w:rPr>
              <w:t>0,04</w:t>
            </w:r>
          </w:p>
        </w:tc>
        <w:tc>
          <w:tcPr>
            <w:tcW w:w="1157" w:type="dxa"/>
            <w:tcBorders>
              <w:top w:val="single" w:sz="4" w:space="0" w:color="auto"/>
              <w:left w:val="single" w:sz="4" w:space="0" w:color="auto"/>
            </w:tcBorders>
            <w:shd w:val="clear" w:color="auto" w:fill="FFFFFF"/>
          </w:tcPr>
          <w:p w:rsidR="00664DF5" w:rsidRDefault="00FF1414">
            <w:pPr>
              <w:pStyle w:val="ab"/>
              <w:shd w:val="clear" w:color="auto" w:fill="auto"/>
              <w:ind w:firstLine="360"/>
              <w:jc w:val="both"/>
              <w:rPr>
                <w:sz w:val="22"/>
                <w:szCs w:val="22"/>
              </w:rPr>
            </w:pPr>
            <w:r>
              <w:rPr>
                <w:sz w:val="22"/>
                <w:szCs w:val="22"/>
              </w:rPr>
              <w:t>н/у</w:t>
            </w:r>
          </w:p>
        </w:tc>
        <w:tc>
          <w:tcPr>
            <w:tcW w:w="1114"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3</w:t>
            </w:r>
          </w:p>
        </w:tc>
        <w:tc>
          <w:tcPr>
            <w:tcW w:w="1075" w:type="dxa"/>
            <w:tcBorders>
              <w:top w:val="single" w:sz="4" w:space="0" w:color="auto"/>
              <w:left w:val="single" w:sz="4" w:space="0" w:color="auto"/>
            </w:tcBorders>
            <w:shd w:val="clear" w:color="auto" w:fill="FFFFFF"/>
            <w:vAlign w:val="center"/>
          </w:tcPr>
          <w:p w:rsidR="00664DF5" w:rsidRDefault="00FF1414">
            <w:pPr>
              <w:pStyle w:val="ab"/>
              <w:shd w:val="clear" w:color="auto" w:fill="auto"/>
              <w:ind w:firstLine="480"/>
              <w:jc w:val="both"/>
              <w:rPr>
                <w:sz w:val="22"/>
                <w:szCs w:val="22"/>
              </w:rPr>
            </w:pPr>
            <w:r>
              <w:rPr>
                <w:sz w:val="22"/>
                <w:szCs w:val="22"/>
              </w:rPr>
              <w:t>1</w:t>
            </w:r>
          </w:p>
        </w:tc>
        <w:tc>
          <w:tcPr>
            <w:tcW w:w="1118" w:type="dxa"/>
            <w:tcBorders>
              <w:top w:val="single" w:sz="4" w:space="0" w:color="auto"/>
              <w:left w:val="single" w:sz="4" w:space="0" w:color="auto"/>
            </w:tcBorders>
            <w:shd w:val="clear" w:color="auto" w:fill="FFFFFF"/>
          </w:tcPr>
          <w:p w:rsidR="00664DF5" w:rsidRDefault="00FF1414">
            <w:pPr>
              <w:pStyle w:val="ab"/>
              <w:shd w:val="clear" w:color="auto" w:fill="auto"/>
              <w:ind w:firstLine="480"/>
              <w:jc w:val="both"/>
              <w:rPr>
                <w:sz w:val="22"/>
                <w:szCs w:val="22"/>
              </w:rPr>
            </w:pPr>
            <w:r>
              <w:rPr>
                <w:sz w:val="22"/>
                <w:szCs w:val="22"/>
              </w:rPr>
              <w:t>4</w:t>
            </w:r>
          </w:p>
        </w:tc>
        <w:tc>
          <w:tcPr>
            <w:tcW w:w="1114" w:type="dxa"/>
            <w:tcBorders>
              <w:top w:val="single" w:sz="4" w:space="0" w:color="auto"/>
              <w:left w:val="single" w:sz="4" w:space="0" w:color="auto"/>
            </w:tcBorders>
            <w:shd w:val="clear" w:color="auto" w:fill="FFFFFF"/>
          </w:tcPr>
          <w:p w:rsidR="00664DF5" w:rsidRDefault="00FF1414">
            <w:pPr>
              <w:pStyle w:val="ab"/>
              <w:shd w:val="clear" w:color="auto" w:fill="auto"/>
              <w:jc w:val="both"/>
              <w:rPr>
                <w:sz w:val="22"/>
                <w:szCs w:val="22"/>
              </w:rPr>
            </w:pPr>
            <w:r>
              <w:rPr>
                <w:sz w:val="22"/>
                <w:szCs w:val="22"/>
              </w:rPr>
              <w:t>н/у</w:t>
            </w:r>
          </w:p>
        </w:tc>
        <w:tc>
          <w:tcPr>
            <w:tcW w:w="1171" w:type="dxa"/>
            <w:tcBorders>
              <w:top w:val="single" w:sz="4" w:space="0" w:color="auto"/>
              <w:left w:val="single" w:sz="4" w:space="0" w:color="auto"/>
              <w:right w:val="single" w:sz="4" w:space="0" w:color="auto"/>
            </w:tcBorders>
            <w:shd w:val="clear" w:color="auto" w:fill="FFFFFF"/>
            <w:vAlign w:val="center"/>
          </w:tcPr>
          <w:p w:rsidR="00664DF5" w:rsidRDefault="00FF1414">
            <w:pPr>
              <w:pStyle w:val="ab"/>
              <w:shd w:val="clear" w:color="auto" w:fill="auto"/>
              <w:ind w:firstLine="420"/>
              <w:jc w:val="both"/>
              <w:rPr>
                <w:sz w:val="22"/>
                <w:szCs w:val="22"/>
              </w:rPr>
            </w:pPr>
            <w:r>
              <w:rPr>
                <w:sz w:val="22"/>
                <w:szCs w:val="22"/>
              </w:rPr>
              <w:t>80</w:t>
            </w:r>
          </w:p>
        </w:tc>
      </w:tr>
      <w:tr w:rsidR="00664DF5">
        <w:tblPrEx>
          <w:tblCellMar>
            <w:top w:w="0" w:type="dxa"/>
            <w:bottom w:w="0" w:type="dxa"/>
          </w:tblCellMar>
        </w:tblPrEx>
        <w:trPr>
          <w:trHeight w:hRule="exact" w:val="1277"/>
          <w:jc w:val="center"/>
        </w:trPr>
        <w:tc>
          <w:tcPr>
            <w:tcW w:w="542" w:type="dxa"/>
            <w:tcBorders>
              <w:top w:val="single" w:sz="4" w:space="0" w:color="auto"/>
              <w:left w:val="single" w:sz="4" w:space="0" w:color="auto"/>
            </w:tcBorders>
            <w:shd w:val="clear" w:color="auto" w:fill="FFFFFF"/>
          </w:tcPr>
          <w:p w:rsidR="00664DF5" w:rsidRDefault="00FF1414">
            <w:pPr>
              <w:pStyle w:val="ab"/>
              <w:shd w:val="clear" w:color="auto" w:fill="auto"/>
              <w:ind w:firstLine="0"/>
              <w:rPr>
                <w:sz w:val="22"/>
                <w:szCs w:val="22"/>
              </w:rPr>
            </w:pPr>
            <w:r>
              <w:rPr>
                <w:sz w:val="22"/>
                <w:szCs w:val="22"/>
              </w:rPr>
              <w:t>14</w:t>
            </w:r>
          </w:p>
        </w:tc>
        <w:tc>
          <w:tcPr>
            <w:tcW w:w="1469" w:type="dxa"/>
            <w:tcBorders>
              <w:top w:val="single" w:sz="4" w:space="0" w:color="auto"/>
              <w:left w:val="single" w:sz="4" w:space="0" w:color="auto"/>
            </w:tcBorders>
            <w:shd w:val="clear" w:color="auto" w:fill="FFFFFF"/>
          </w:tcPr>
          <w:p w:rsidR="00664DF5" w:rsidRDefault="00FF1414">
            <w:pPr>
              <w:pStyle w:val="ab"/>
              <w:shd w:val="clear" w:color="auto" w:fill="auto"/>
              <w:ind w:firstLine="0"/>
              <w:jc w:val="both"/>
              <w:rPr>
                <w:sz w:val="22"/>
                <w:szCs w:val="22"/>
              </w:rPr>
            </w:pPr>
            <w:r>
              <w:rPr>
                <w:sz w:val="22"/>
                <w:szCs w:val="22"/>
              </w:rPr>
              <w:t>Дошкольное, начальное и среднее об</w:t>
            </w:r>
            <w:r>
              <w:rPr>
                <w:sz w:val="22"/>
                <w:szCs w:val="22"/>
              </w:rPr>
              <w:softHyphen/>
              <w:t>щее образо</w:t>
            </w:r>
            <w:r>
              <w:rPr>
                <w:sz w:val="22"/>
                <w:szCs w:val="22"/>
              </w:rPr>
              <w:softHyphen/>
              <w:t>вание</w:t>
            </w:r>
          </w:p>
        </w:tc>
        <w:tc>
          <w:tcPr>
            <w:tcW w:w="1109"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0,1</w:t>
            </w:r>
          </w:p>
        </w:tc>
        <w:tc>
          <w:tcPr>
            <w:tcW w:w="1157" w:type="dxa"/>
            <w:tcBorders>
              <w:top w:val="single" w:sz="4" w:space="0" w:color="auto"/>
              <w:left w:val="single" w:sz="4" w:space="0" w:color="auto"/>
            </w:tcBorders>
            <w:shd w:val="clear" w:color="auto" w:fill="FFFFFF"/>
          </w:tcPr>
          <w:p w:rsidR="00664DF5" w:rsidRDefault="00FF1414">
            <w:pPr>
              <w:pStyle w:val="ab"/>
              <w:shd w:val="clear" w:color="auto" w:fill="auto"/>
              <w:ind w:firstLine="360"/>
              <w:jc w:val="both"/>
              <w:rPr>
                <w:sz w:val="22"/>
                <w:szCs w:val="22"/>
              </w:rPr>
            </w:pPr>
            <w:r>
              <w:rPr>
                <w:sz w:val="22"/>
                <w:szCs w:val="22"/>
              </w:rPr>
              <w:t>5,0</w:t>
            </w:r>
          </w:p>
        </w:tc>
        <w:tc>
          <w:tcPr>
            <w:tcW w:w="1114"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6</w:t>
            </w:r>
          </w:p>
        </w:tc>
        <w:tc>
          <w:tcPr>
            <w:tcW w:w="1075" w:type="dxa"/>
            <w:tcBorders>
              <w:top w:val="single" w:sz="4" w:space="0" w:color="auto"/>
              <w:left w:val="single" w:sz="4" w:space="0" w:color="auto"/>
            </w:tcBorders>
            <w:shd w:val="clear" w:color="auto" w:fill="FFFFFF"/>
          </w:tcPr>
          <w:p w:rsidR="00664DF5" w:rsidRDefault="00FF1414">
            <w:pPr>
              <w:pStyle w:val="ab"/>
              <w:shd w:val="clear" w:color="auto" w:fill="auto"/>
              <w:ind w:firstLine="480"/>
              <w:jc w:val="both"/>
              <w:rPr>
                <w:sz w:val="22"/>
                <w:szCs w:val="22"/>
              </w:rPr>
            </w:pPr>
            <w:r>
              <w:rPr>
                <w:sz w:val="22"/>
                <w:szCs w:val="22"/>
              </w:rPr>
              <w:t>1</w:t>
            </w:r>
          </w:p>
        </w:tc>
        <w:tc>
          <w:tcPr>
            <w:tcW w:w="1118" w:type="dxa"/>
            <w:tcBorders>
              <w:top w:val="single" w:sz="4" w:space="0" w:color="auto"/>
              <w:left w:val="single" w:sz="4" w:space="0" w:color="auto"/>
            </w:tcBorders>
            <w:shd w:val="clear" w:color="auto" w:fill="FFFFFF"/>
          </w:tcPr>
          <w:p w:rsidR="00664DF5" w:rsidRDefault="00FF1414">
            <w:pPr>
              <w:pStyle w:val="ab"/>
              <w:shd w:val="clear" w:color="auto" w:fill="auto"/>
              <w:ind w:firstLine="480"/>
              <w:jc w:val="both"/>
              <w:rPr>
                <w:sz w:val="22"/>
                <w:szCs w:val="22"/>
              </w:rPr>
            </w:pPr>
            <w:r>
              <w:rPr>
                <w:sz w:val="22"/>
                <w:szCs w:val="22"/>
              </w:rPr>
              <w:t>4</w:t>
            </w:r>
          </w:p>
        </w:tc>
        <w:tc>
          <w:tcPr>
            <w:tcW w:w="1114"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20</w:t>
            </w:r>
          </w:p>
        </w:tc>
        <w:tc>
          <w:tcPr>
            <w:tcW w:w="1171" w:type="dxa"/>
            <w:tcBorders>
              <w:top w:val="single" w:sz="4" w:space="0" w:color="auto"/>
              <w:left w:val="single" w:sz="4" w:space="0" w:color="auto"/>
              <w:right w:val="single" w:sz="4" w:space="0" w:color="auto"/>
            </w:tcBorders>
            <w:shd w:val="clear" w:color="auto" w:fill="FFFFFF"/>
          </w:tcPr>
          <w:p w:rsidR="00664DF5" w:rsidRDefault="00FF1414">
            <w:pPr>
              <w:pStyle w:val="ab"/>
              <w:shd w:val="clear" w:color="auto" w:fill="auto"/>
              <w:ind w:firstLine="420"/>
              <w:jc w:val="both"/>
              <w:rPr>
                <w:sz w:val="22"/>
                <w:szCs w:val="22"/>
              </w:rPr>
            </w:pPr>
            <w:r>
              <w:rPr>
                <w:sz w:val="22"/>
                <w:szCs w:val="22"/>
              </w:rPr>
              <w:t>50</w:t>
            </w:r>
          </w:p>
        </w:tc>
      </w:tr>
      <w:tr w:rsidR="00664DF5">
        <w:tblPrEx>
          <w:tblCellMar>
            <w:top w:w="0" w:type="dxa"/>
            <w:bottom w:w="0" w:type="dxa"/>
          </w:tblCellMar>
        </w:tblPrEx>
        <w:trPr>
          <w:trHeight w:hRule="exact" w:val="259"/>
          <w:jc w:val="center"/>
        </w:trPr>
        <w:tc>
          <w:tcPr>
            <w:tcW w:w="542" w:type="dxa"/>
            <w:tcBorders>
              <w:top w:val="single" w:sz="4" w:space="0" w:color="auto"/>
              <w:left w:val="single" w:sz="4" w:space="0" w:color="auto"/>
            </w:tcBorders>
            <w:shd w:val="clear" w:color="auto" w:fill="FFFFFF"/>
            <w:vAlign w:val="bottom"/>
          </w:tcPr>
          <w:p w:rsidR="00664DF5" w:rsidRDefault="00FF1414">
            <w:pPr>
              <w:pStyle w:val="ab"/>
              <w:shd w:val="clear" w:color="auto" w:fill="auto"/>
              <w:ind w:firstLine="0"/>
              <w:rPr>
                <w:sz w:val="22"/>
                <w:szCs w:val="22"/>
              </w:rPr>
            </w:pPr>
            <w:r>
              <w:rPr>
                <w:sz w:val="22"/>
                <w:szCs w:val="22"/>
              </w:rPr>
              <w:t>15</w:t>
            </w:r>
          </w:p>
        </w:tc>
        <w:tc>
          <w:tcPr>
            <w:tcW w:w="1469" w:type="dxa"/>
            <w:tcBorders>
              <w:top w:val="single" w:sz="4" w:space="0" w:color="auto"/>
              <w:left w:val="single" w:sz="4" w:space="0" w:color="auto"/>
            </w:tcBorders>
            <w:shd w:val="clear" w:color="auto" w:fill="FFFFFF"/>
            <w:vAlign w:val="bottom"/>
          </w:tcPr>
          <w:p w:rsidR="00664DF5" w:rsidRDefault="00FF1414">
            <w:pPr>
              <w:pStyle w:val="ab"/>
              <w:shd w:val="clear" w:color="auto" w:fill="auto"/>
              <w:ind w:firstLine="0"/>
              <w:rPr>
                <w:sz w:val="22"/>
                <w:szCs w:val="22"/>
              </w:rPr>
            </w:pPr>
            <w:r>
              <w:rPr>
                <w:sz w:val="22"/>
                <w:szCs w:val="22"/>
              </w:rPr>
              <w:t>Рынки</w:t>
            </w:r>
          </w:p>
        </w:tc>
        <w:tc>
          <w:tcPr>
            <w:tcW w:w="1109" w:type="dxa"/>
            <w:tcBorders>
              <w:top w:val="single" w:sz="4" w:space="0" w:color="auto"/>
              <w:left w:val="single" w:sz="4" w:space="0" w:color="auto"/>
            </w:tcBorders>
            <w:shd w:val="clear" w:color="auto" w:fill="FFFFFF"/>
            <w:vAlign w:val="bottom"/>
          </w:tcPr>
          <w:p w:rsidR="00664DF5" w:rsidRDefault="00FF1414">
            <w:pPr>
              <w:pStyle w:val="ab"/>
              <w:shd w:val="clear" w:color="auto" w:fill="auto"/>
              <w:ind w:firstLine="360"/>
              <w:jc w:val="both"/>
              <w:rPr>
                <w:sz w:val="22"/>
                <w:szCs w:val="22"/>
              </w:rPr>
            </w:pPr>
            <w:r>
              <w:rPr>
                <w:sz w:val="22"/>
                <w:szCs w:val="22"/>
              </w:rPr>
              <w:t>н/у</w:t>
            </w:r>
          </w:p>
        </w:tc>
        <w:tc>
          <w:tcPr>
            <w:tcW w:w="1157" w:type="dxa"/>
            <w:tcBorders>
              <w:top w:val="single" w:sz="4" w:space="0" w:color="auto"/>
              <w:left w:val="single" w:sz="4" w:space="0" w:color="auto"/>
            </w:tcBorders>
            <w:shd w:val="clear" w:color="auto" w:fill="FFFFFF"/>
            <w:vAlign w:val="bottom"/>
          </w:tcPr>
          <w:p w:rsidR="00664DF5" w:rsidRDefault="00FF1414">
            <w:pPr>
              <w:pStyle w:val="ab"/>
              <w:shd w:val="clear" w:color="auto" w:fill="auto"/>
              <w:ind w:firstLine="360"/>
              <w:jc w:val="both"/>
              <w:rPr>
                <w:sz w:val="22"/>
                <w:szCs w:val="22"/>
              </w:rPr>
            </w:pPr>
            <w:r>
              <w:rPr>
                <w:sz w:val="22"/>
                <w:szCs w:val="22"/>
              </w:rPr>
              <w:t>н/у</w:t>
            </w:r>
          </w:p>
        </w:tc>
        <w:tc>
          <w:tcPr>
            <w:tcW w:w="1114" w:type="dxa"/>
            <w:tcBorders>
              <w:top w:val="single" w:sz="4" w:space="0" w:color="auto"/>
              <w:left w:val="single" w:sz="4" w:space="0" w:color="auto"/>
            </w:tcBorders>
            <w:shd w:val="clear" w:color="auto" w:fill="FFFFFF"/>
            <w:vAlign w:val="bottom"/>
          </w:tcPr>
          <w:p w:rsidR="00664DF5" w:rsidRDefault="00FF1414">
            <w:pPr>
              <w:pStyle w:val="ab"/>
              <w:shd w:val="clear" w:color="auto" w:fill="auto"/>
              <w:ind w:firstLine="0"/>
              <w:jc w:val="center"/>
              <w:rPr>
                <w:sz w:val="22"/>
                <w:szCs w:val="22"/>
              </w:rPr>
            </w:pPr>
            <w:r>
              <w:rPr>
                <w:sz w:val="22"/>
                <w:szCs w:val="22"/>
              </w:rPr>
              <w:t>3</w:t>
            </w:r>
          </w:p>
        </w:tc>
        <w:tc>
          <w:tcPr>
            <w:tcW w:w="1075" w:type="dxa"/>
            <w:tcBorders>
              <w:top w:val="single" w:sz="4" w:space="0" w:color="auto"/>
              <w:left w:val="single" w:sz="4" w:space="0" w:color="auto"/>
            </w:tcBorders>
            <w:shd w:val="clear" w:color="auto" w:fill="FFFFFF"/>
            <w:vAlign w:val="bottom"/>
          </w:tcPr>
          <w:p w:rsidR="00664DF5" w:rsidRDefault="00FF1414">
            <w:pPr>
              <w:pStyle w:val="ab"/>
              <w:shd w:val="clear" w:color="auto" w:fill="auto"/>
              <w:ind w:firstLine="480"/>
              <w:jc w:val="both"/>
              <w:rPr>
                <w:sz w:val="22"/>
                <w:szCs w:val="22"/>
              </w:rPr>
            </w:pPr>
            <w:r>
              <w:rPr>
                <w:sz w:val="22"/>
                <w:szCs w:val="22"/>
              </w:rPr>
              <w:t>1</w:t>
            </w:r>
          </w:p>
        </w:tc>
        <w:tc>
          <w:tcPr>
            <w:tcW w:w="1118" w:type="dxa"/>
            <w:tcBorders>
              <w:top w:val="single" w:sz="4" w:space="0" w:color="auto"/>
              <w:left w:val="single" w:sz="4" w:space="0" w:color="auto"/>
            </w:tcBorders>
            <w:shd w:val="clear" w:color="auto" w:fill="FFFFFF"/>
            <w:vAlign w:val="bottom"/>
          </w:tcPr>
          <w:p w:rsidR="00664DF5" w:rsidRDefault="00FF1414">
            <w:pPr>
              <w:pStyle w:val="ab"/>
              <w:shd w:val="clear" w:color="auto" w:fill="auto"/>
              <w:ind w:firstLine="480"/>
              <w:jc w:val="both"/>
              <w:rPr>
                <w:sz w:val="22"/>
                <w:szCs w:val="22"/>
              </w:rPr>
            </w:pPr>
            <w:r>
              <w:rPr>
                <w:sz w:val="22"/>
                <w:szCs w:val="22"/>
              </w:rPr>
              <w:t>4</w:t>
            </w:r>
          </w:p>
        </w:tc>
        <w:tc>
          <w:tcPr>
            <w:tcW w:w="1114" w:type="dxa"/>
            <w:tcBorders>
              <w:top w:val="single" w:sz="4" w:space="0" w:color="auto"/>
              <w:left w:val="single" w:sz="4" w:space="0" w:color="auto"/>
            </w:tcBorders>
            <w:shd w:val="clear" w:color="auto" w:fill="FFFFFF"/>
            <w:vAlign w:val="bottom"/>
          </w:tcPr>
          <w:p w:rsidR="00664DF5" w:rsidRDefault="00FF1414">
            <w:pPr>
              <w:pStyle w:val="ab"/>
              <w:shd w:val="clear" w:color="auto" w:fill="auto"/>
              <w:jc w:val="both"/>
              <w:rPr>
                <w:sz w:val="22"/>
                <w:szCs w:val="22"/>
              </w:rPr>
            </w:pPr>
            <w:r>
              <w:rPr>
                <w:sz w:val="22"/>
                <w:szCs w:val="22"/>
              </w:rPr>
              <w:t>н/у</w:t>
            </w:r>
          </w:p>
        </w:tc>
        <w:tc>
          <w:tcPr>
            <w:tcW w:w="1171" w:type="dxa"/>
            <w:tcBorders>
              <w:top w:val="single" w:sz="4" w:space="0" w:color="auto"/>
              <w:left w:val="single" w:sz="4" w:space="0" w:color="auto"/>
              <w:right w:val="single" w:sz="4" w:space="0" w:color="auto"/>
            </w:tcBorders>
            <w:shd w:val="clear" w:color="auto" w:fill="FFFFFF"/>
            <w:vAlign w:val="bottom"/>
          </w:tcPr>
          <w:p w:rsidR="00664DF5" w:rsidRDefault="00FF1414">
            <w:pPr>
              <w:pStyle w:val="ab"/>
              <w:shd w:val="clear" w:color="auto" w:fill="auto"/>
              <w:ind w:firstLine="420"/>
              <w:jc w:val="both"/>
              <w:rPr>
                <w:sz w:val="22"/>
                <w:szCs w:val="22"/>
              </w:rPr>
            </w:pPr>
            <w:r>
              <w:rPr>
                <w:sz w:val="22"/>
                <w:szCs w:val="22"/>
              </w:rPr>
              <w:t>80</w:t>
            </w:r>
          </w:p>
        </w:tc>
      </w:tr>
      <w:tr w:rsidR="00664DF5">
        <w:tblPrEx>
          <w:tblCellMar>
            <w:top w:w="0" w:type="dxa"/>
            <w:bottom w:w="0" w:type="dxa"/>
          </w:tblCellMar>
        </w:tblPrEx>
        <w:trPr>
          <w:trHeight w:hRule="exact" w:val="264"/>
          <w:jc w:val="center"/>
        </w:trPr>
        <w:tc>
          <w:tcPr>
            <w:tcW w:w="542" w:type="dxa"/>
            <w:tcBorders>
              <w:top w:val="single" w:sz="4" w:space="0" w:color="auto"/>
              <w:left w:val="single" w:sz="4" w:space="0" w:color="auto"/>
            </w:tcBorders>
            <w:shd w:val="clear" w:color="auto" w:fill="FFFFFF"/>
            <w:vAlign w:val="bottom"/>
          </w:tcPr>
          <w:p w:rsidR="00664DF5" w:rsidRDefault="00FF1414">
            <w:pPr>
              <w:pStyle w:val="ab"/>
              <w:shd w:val="clear" w:color="auto" w:fill="auto"/>
              <w:ind w:firstLine="0"/>
              <w:rPr>
                <w:sz w:val="22"/>
                <w:szCs w:val="22"/>
              </w:rPr>
            </w:pPr>
            <w:r>
              <w:rPr>
                <w:sz w:val="22"/>
                <w:szCs w:val="22"/>
              </w:rPr>
              <w:t>16</w:t>
            </w:r>
          </w:p>
        </w:tc>
        <w:tc>
          <w:tcPr>
            <w:tcW w:w="1469" w:type="dxa"/>
            <w:tcBorders>
              <w:top w:val="single" w:sz="4" w:space="0" w:color="auto"/>
              <w:left w:val="single" w:sz="4" w:space="0" w:color="auto"/>
            </w:tcBorders>
            <w:shd w:val="clear" w:color="auto" w:fill="FFFFFF"/>
            <w:vAlign w:val="bottom"/>
          </w:tcPr>
          <w:p w:rsidR="00664DF5" w:rsidRDefault="00FF1414">
            <w:pPr>
              <w:pStyle w:val="ab"/>
              <w:shd w:val="clear" w:color="auto" w:fill="auto"/>
              <w:ind w:firstLine="0"/>
              <w:rPr>
                <w:sz w:val="22"/>
                <w:szCs w:val="22"/>
              </w:rPr>
            </w:pPr>
            <w:r>
              <w:rPr>
                <w:sz w:val="22"/>
                <w:szCs w:val="22"/>
              </w:rPr>
              <w:t>Магазины</w:t>
            </w:r>
          </w:p>
        </w:tc>
        <w:tc>
          <w:tcPr>
            <w:tcW w:w="1109" w:type="dxa"/>
            <w:tcBorders>
              <w:top w:val="single" w:sz="4" w:space="0" w:color="auto"/>
              <w:left w:val="single" w:sz="4" w:space="0" w:color="auto"/>
            </w:tcBorders>
            <w:shd w:val="clear" w:color="auto" w:fill="FFFFFF"/>
            <w:vAlign w:val="bottom"/>
          </w:tcPr>
          <w:p w:rsidR="00664DF5" w:rsidRDefault="00FF1414">
            <w:pPr>
              <w:pStyle w:val="ab"/>
              <w:shd w:val="clear" w:color="auto" w:fill="auto"/>
              <w:ind w:firstLine="360"/>
              <w:jc w:val="both"/>
              <w:rPr>
                <w:sz w:val="22"/>
                <w:szCs w:val="22"/>
              </w:rPr>
            </w:pPr>
            <w:r>
              <w:rPr>
                <w:sz w:val="22"/>
                <w:szCs w:val="22"/>
              </w:rPr>
              <w:t>0,02</w:t>
            </w:r>
          </w:p>
        </w:tc>
        <w:tc>
          <w:tcPr>
            <w:tcW w:w="1157" w:type="dxa"/>
            <w:tcBorders>
              <w:top w:val="single" w:sz="4" w:space="0" w:color="auto"/>
              <w:left w:val="single" w:sz="4" w:space="0" w:color="auto"/>
            </w:tcBorders>
            <w:shd w:val="clear" w:color="auto" w:fill="FFFFFF"/>
            <w:vAlign w:val="bottom"/>
          </w:tcPr>
          <w:p w:rsidR="00664DF5" w:rsidRDefault="00FF1414">
            <w:pPr>
              <w:pStyle w:val="ab"/>
              <w:shd w:val="clear" w:color="auto" w:fill="auto"/>
              <w:ind w:firstLine="360"/>
              <w:jc w:val="both"/>
              <w:rPr>
                <w:sz w:val="22"/>
                <w:szCs w:val="22"/>
              </w:rPr>
            </w:pPr>
            <w:r>
              <w:rPr>
                <w:sz w:val="22"/>
                <w:szCs w:val="22"/>
              </w:rPr>
              <w:t>н/у</w:t>
            </w:r>
          </w:p>
        </w:tc>
        <w:tc>
          <w:tcPr>
            <w:tcW w:w="1114" w:type="dxa"/>
            <w:tcBorders>
              <w:top w:val="single" w:sz="4" w:space="0" w:color="auto"/>
              <w:left w:val="single" w:sz="4" w:space="0" w:color="auto"/>
            </w:tcBorders>
            <w:shd w:val="clear" w:color="auto" w:fill="FFFFFF"/>
            <w:vAlign w:val="bottom"/>
          </w:tcPr>
          <w:p w:rsidR="00664DF5" w:rsidRDefault="00FF1414">
            <w:pPr>
              <w:pStyle w:val="ab"/>
              <w:shd w:val="clear" w:color="auto" w:fill="auto"/>
              <w:ind w:firstLine="0"/>
              <w:jc w:val="center"/>
              <w:rPr>
                <w:sz w:val="22"/>
                <w:szCs w:val="22"/>
              </w:rPr>
            </w:pPr>
            <w:r>
              <w:rPr>
                <w:sz w:val="22"/>
                <w:szCs w:val="22"/>
              </w:rPr>
              <w:t>3</w:t>
            </w:r>
          </w:p>
        </w:tc>
        <w:tc>
          <w:tcPr>
            <w:tcW w:w="1075" w:type="dxa"/>
            <w:tcBorders>
              <w:top w:val="single" w:sz="4" w:space="0" w:color="auto"/>
              <w:left w:val="single" w:sz="4" w:space="0" w:color="auto"/>
            </w:tcBorders>
            <w:shd w:val="clear" w:color="auto" w:fill="FFFFFF"/>
            <w:vAlign w:val="bottom"/>
          </w:tcPr>
          <w:p w:rsidR="00664DF5" w:rsidRDefault="00FF1414">
            <w:pPr>
              <w:pStyle w:val="ab"/>
              <w:shd w:val="clear" w:color="auto" w:fill="auto"/>
              <w:ind w:firstLine="480"/>
              <w:jc w:val="both"/>
              <w:rPr>
                <w:sz w:val="22"/>
                <w:szCs w:val="22"/>
              </w:rPr>
            </w:pPr>
            <w:r>
              <w:rPr>
                <w:sz w:val="22"/>
                <w:szCs w:val="22"/>
              </w:rPr>
              <w:t>1</w:t>
            </w:r>
          </w:p>
        </w:tc>
        <w:tc>
          <w:tcPr>
            <w:tcW w:w="1118" w:type="dxa"/>
            <w:tcBorders>
              <w:top w:val="single" w:sz="4" w:space="0" w:color="auto"/>
              <w:left w:val="single" w:sz="4" w:space="0" w:color="auto"/>
            </w:tcBorders>
            <w:shd w:val="clear" w:color="auto" w:fill="FFFFFF"/>
            <w:vAlign w:val="bottom"/>
          </w:tcPr>
          <w:p w:rsidR="00664DF5" w:rsidRDefault="00FF1414">
            <w:pPr>
              <w:pStyle w:val="ab"/>
              <w:shd w:val="clear" w:color="auto" w:fill="auto"/>
              <w:ind w:firstLine="480"/>
              <w:jc w:val="both"/>
              <w:rPr>
                <w:sz w:val="22"/>
                <w:szCs w:val="22"/>
              </w:rPr>
            </w:pPr>
            <w:r>
              <w:rPr>
                <w:sz w:val="22"/>
                <w:szCs w:val="22"/>
              </w:rPr>
              <w:t>4</w:t>
            </w:r>
          </w:p>
        </w:tc>
        <w:tc>
          <w:tcPr>
            <w:tcW w:w="1114" w:type="dxa"/>
            <w:tcBorders>
              <w:top w:val="single" w:sz="4" w:space="0" w:color="auto"/>
              <w:left w:val="single" w:sz="4" w:space="0" w:color="auto"/>
            </w:tcBorders>
            <w:shd w:val="clear" w:color="auto" w:fill="FFFFFF"/>
            <w:vAlign w:val="bottom"/>
          </w:tcPr>
          <w:p w:rsidR="00664DF5" w:rsidRDefault="00FF1414">
            <w:pPr>
              <w:pStyle w:val="ab"/>
              <w:shd w:val="clear" w:color="auto" w:fill="auto"/>
              <w:jc w:val="both"/>
              <w:rPr>
                <w:sz w:val="22"/>
                <w:szCs w:val="22"/>
              </w:rPr>
            </w:pPr>
            <w:r>
              <w:rPr>
                <w:sz w:val="22"/>
                <w:szCs w:val="22"/>
              </w:rPr>
              <w:t>н/у</w:t>
            </w:r>
          </w:p>
        </w:tc>
        <w:tc>
          <w:tcPr>
            <w:tcW w:w="1171" w:type="dxa"/>
            <w:tcBorders>
              <w:top w:val="single" w:sz="4" w:space="0" w:color="auto"/>
              <w:left w:val="single" w:sz="4" w:space="0" w:color="auto"/>
              <w:right w:val="single" w:sz="4" w:space="0" w:color="auto"/>
            </w:tcBorders>
            <w:shd w:val="clear" w:color="auto" w:fill="FFFFFF"/>
            <w:vAlign w:val="bottom"/>
          </w:tcPr>
          <w:p w:rsidR="00664DF5" w:rsidRDefault="00FF1414">
            <w:pPr>
              <w:pStyle w:val="ab"/>
              <w:shd w:val="clear" w:color="auto" w:fill="auto"/>
              <w:ind w:firstLine="420"/>
              <w:jc w:val="both"/>
              <w:rPr>
                <w:sz w:val="22"/>
                <w:szCs w:val="22"/>
              </w:rPr>
            </w:pPr>
            <w:r>
              <w:rPr>
                <w:sz w:val="22"/>
                <w:szCs w:val="22"/>
              </w:rPr>
              <w:t>80</w:t>
            </w:r>
          </w:p>
        </w:tc>
      </w:tr>
      <w:tr w:rsidR="00664DF5">
        <w:tblPrEx>
          <w:tblCellMar>
            <w:top w:w="0" w:type="dxa"/>
            <w:bottom w:w="0" w:type="dxa"/>
          </w:tblCellMar>
        </w:tblPrEx>
        <w:trPr>
          <w:trHeight w:hRule="exact" w:val="768"/>
          <w:jc w:val="center"/>
        </w:trPr>
        <w:tc>
          <w:tcPr>
            <w:tcW w:w="542" w:type="dxa"/>
            <w:tcBorders>
              <w:top w:val="single" w:sz="4" w:space="0" w:color="auto"/>
              <w:left w:val="single" w:sz="4" w:space="0" w:color="auto"/>
            </w:tcBorders>
            <w:shd w:val="clear" w:color="auto" w:fill="FFFFFF"/>
          </w:tcPr>
          <w:p w:rsidR="00664DF5" w:rsidRDefault="00FF1414">
            <w:pPr>
              <w:pStyle w:val="ab"/>
              <w:shd w:val="clear" w:color="auto" w:fill="auto"/>
              <w:ind w:firstLine="0"/>
              <w:rPr>
                <w:sz w:val="22"/>
                <w:szCs w:val="22"/>
              </w:rPr>
            </w:pPr>
            <w:r>
              <w:rPr>
                <w:sz w:val="22"/>
                <w:szCs w:val="22"/>
              </w:rPr>
              <w:t>17</w:t>
            </w:r>
          </w:p>
        </w:tc>
        <w:tc>
          <w:tcPr>
            <w:tcW w:w="1469" w:type="dxa"/>
            <w:tcBorders>
              <w:top w:val="single" w:sz="4" w:space="0" w:color="auto"/>
              <w:left w:val="single" w:sz="4" w:space="0" w:color="auto"/>
            </w:tcBorders>
            <w:shd w:val="clear" w:color="auto" w:fill="FFFFFF"/>
            <w:vAlign w:val="bottom"/>
          </w:tcPr>
          <w:p w:rsidR="00664DF5" w:rsidRDefault="00FF1414">
            <w:pPr>
              <w:pStyle w:val="ab"/>
              <w:shd w:val="clear" w:color="auto" w:fill="auto"/>
              <w:ind w:firstLine="0"/>
              <w:rPr>
                <w:sz w:val="22"/>
                <w:szCs w:val="22"/>
              </w:rPr>
            </w:pPr>
            <w:r>
              <w:rPr>
                <w:sz w:val="22"/>
                <w:szCs w:val="22"/>
              </w:rPr>
              <w:t>Банковская и страховая деятельность</w:t>
            </w:r>
          </w:p>
        </w:tc>
        <w:tc>
          <w:tcPr>
            <w:tcW w:w="1109" w:type="dxa"/>
            <w:tcBorders>
              <w:top w:val="single" w:sz="4" w:space="0" w:color="auto"/>
              <w:left w:val="single" w:sz="4" w:space="0" w:color="auto"/>
            </w:tcBorders>
            <w:shd w:val="clear" w:color="auto" w:fill="FFFFFF"/>
          </w:tcPr>
          <w:p w:rsidR="00664DF5" w:rsidRDefault="00FF1414">
            <w:pPr>
              <w:pStyle w:val="ab"/>
              <w:shd w:val="clear" w:color="auto" w:fill="auto"/>
              <w:ind w:firstLine="360"/>
              <w:jc w:val="both"/>
              <w:rPr>
                <w:sz w:val="22"/>
                <w:szCs w:val="22"/>
              </w:rPr>
            </w:pPr>
            <w:r>
              <w:rPr>
                <w:sz w:val="22"/>
                <w:szCs w:val="22"/>
              </w:rPr>
              <w:t>н/у</w:t>
            </w:r>
          </w:p>
        </w:tc>
        <w:tc>
          <w:tcPr>
            <w:tcW w:w="1157" w:type="dxa"/>
            <w:tcBorders>
              <w:top w:val="single" w:sz="4" w:space="0" w:color="auto"/>
              <w:left w:val="single" w:sz="4" w:space="0" w:color="auto"/>
            </w:tcBorders>
            <w:shd w:val="clear" w:color="auto" w:fill="FFFFFF"/>
          </w:tcPr>
          <w:p w:rsidR="00664DF5" w:rsidRDefault="00FF1414">
            <w:pPr>
              <w:pStyle w:val="ab"/>
              <w:shd w:val="clear" w:color="auto" w:fill="auto"/>
              <w:ind w:firstLine="360"/>
              <w:jc w:val="both"/>
              <w:rPr>
                <w:sz w:val="22"/>
                <w:szCs w:val="22"/>
              </w:rPr>
            </w:pPr>
            <w:r>
              <w:rPr>
                <w:sz w:val="22"/>
                <w:szCs w:val="22"/>
              </w:rPr>
              <w:t>н/у</w:t>
            </w:r>
          </w:p>
        </w:tc>
        <w:tc>
          <w:tcPr>
            <w:tcW w:w="1114"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3</w:t>
            </w:r>
          </w:p>
        </w:tc>
        <w:tc>
          <w:tcPr>
            <w:tcW w:w="1075" w:type="dxa"/>
            <w:tcBorders>
              <w:top w:val="single" w:sz="4" w:space="0" w:color="auto"/>
              <w:left w:val="single" w:sz="4" w:space="0" w:color="auto"/>
            </w:tcBorders>
            <w:shd w:val="clear" w:color="auto" w:fill="FFFFFF"/>
          </w:tcPr>
          <w:p w:rsidR="00664DF5" w:rsidRDefault="00FF1414">
            <w:pPr>
              <w:pStyle w:val="ab"/>
              <w:shd w:val="clear" w:color="auto" w:fill="auto"/>
              <w:ind w:firstLine="480"/>
              <w:jc w:val="both"/>
              <w:rPr>
                <w:sz w:val="22"/>
                <w:szCs w:val="22"/>
              </w:rPr>
            </w:pPr>
            <w:r>
              <w:rPr>
                <w:sz w:val="22"/>
                <w:szCs w:val="22"/>
              </w:rPr>
              <w:t>1</w:t>
            </w:r>
          </w:p>
        </w:tc>
        <w:tc>
          <w:tcPr>
            <w:tcW w:w="1118" w:type="dxa"/>
            <w:tcBorders>
              <w:top w:val="single" w:sz="4" w:space="0" w:color="auto"/>
              <w:left w:val="single" w:sz="4" w:space="0" w:color="auto"/>
            </w:tcBorders>
            <w:shd w:val="clear" w:color="auto" w:fill="FFFFFF"/>
          </w:tcPr>
          <w:p w:rsidR="00664DF5" w:rsidRDefault="00FF1414">
            <w:pPr>
              <w:pStyle w:val="ab"/>
              <w:shd w:val="clear" w:color="auto" w:fill="auto"/>
              <w:ind w:firstLine="480"/>
              <w:jc w:val="both"/>
              <w:rPr>
                <w:sz w:val="22"/>
                <w:szCs w:val="22"/>
              </w:rPr>
            </w:pPr>
            <w:r>
              <w:rPr>
                <w:sz w:val="22"/>
                <w:szCs w:val="22"/>
              </w:rPr>
              <w:t>4</w:t>
            </w:r>
          </w:p>
        </w:tc>
        <w:tc>
          <w:tcPr>
            <w:tcW w:w="1114" w:type="dxa"/>
            <w:tcBorders>
              <w:top w:val="single" w:sz="4" w:space="0" w:color="auto"/>
              <w:left w:val="single" w:sz="4" w:space="0" w:color="auto"/>
            </w:tcBorders>
            <w:shd w:val="clear" w:color="auto" w:fill="FFFFFF"/>
          </w:tcPr>
          <w:p w:rsidR="00664DF5" w:rsidRDefault="00FF1414">
            <w:pPr>
              <w:pStyle w:val="ab"/>
              <w:shd w:val="clear" w:color="auto" w:fill="auto"/>
              <w:jc w:val="both"/>
              <w:rPr>
                <w:sz w:val="22"/>
                <w:szCs w:val="22"/>
              </w:rPr>
            </w:pPr>
            <w:r>
              <w:rPr>
                <w:sz w:val="22"/>
                <w:szCs w:val="22"/>
              </w:rPr>
              <w:t>н/у</w:t>
            </w:r>
          </w:p>
        </w:tc>
        <w:tc>
          <w:tcPr>
            <w:tcW w:w="1171" w:type="dxa"/>
            <w:tcBorders>
              <w:top w:val="single" w:sz="4" w:space="0" w:color="auto"/>
              <w:left w:val="single" w:sz="4" w:space="0" w:color="auto"/>
              <w:right w:val="single" w:sz="4" w:space="0" w:color="auto"/>
            </w:tcBorders>
            <w:shd w:val="clear" w:color="auto" w:fill="FFFFFF"/>
          </w:tcPr>
          <w:p w:rsidR="00664DF5" w:rsidRDefault="00FF1414">
            <w:pPr>
              <w:pStyle w:val="ab"/>
              <w:shd w:val="clear" w:color="auto" w:fill="auto"/>
              <w:ind w:firstLine="420"/>
              <w:jc w:val="both"/>
              <w:rPr>
                <w:sz w:val="22"/>
                <w:szCs w:val="22"/>
              </w:rPr>
            </w:pPr>
            <w:r>
              <w:rPr>
                <w:sz w:val="22"/>
                <w:szCs w:val="22"/>
              </w:rPr>
              <w:t>80</w:t>
            </w:r>
          </w:p>
        </w:tc>
      </w:tr>
      <w:tr w:rsidR="00664DF5">
        <w:tblPrEx>
          <w:tblCellMar>
            <w:top w:w="0" w:type="dxa"/>
            <w:bottom w:w="0" w:type="dxa"/>
          </w:tblCellMar>
        </w:tblPrEx>
        <w:trPr>
          <w:trHeight w:hRule="exact" w:val="518"/>
          <w:jc w:val="center"/>
        </w:trPr>
        <w:tc>
          <w:tcPr>
            <w:tcW w:w="542" w:type="dxa"/>
            <w:tcBorders>
              <w:top w:val="single" w:sz="4" w:space="0" w:color="auto"/>
              <w:left w:val="single" w:sz="4" w:space="0" w:color="auto"/>
            </w:tcBorders>
            <w:shd w:val="clear" w:color="auto" w:fill="FFFFFF"/>
            <w:vAlign w:val="center"/>
          </w:tcPr>
          <w:p w:rsidR="00664DF5" w:rsidRDefault="00FF1414">
            <w:pPr>
              <w:pStyle w:val="ab"/>
              <w:shd w:val="clear" w:color="auto" w:fill="auto"/>
              <w:ind w:firstLine="0"/>
              <w:rPr>
                <w:sz w:val="22"/>
                <w:szCs w:val="22"/>
              </w:rPr>
            </w:pPr>
            <w:r>
              <w:rPr>
                <w:sz w:val="22"/>
                <w:szCs w:val="22"/>
              </w:rPr>
              <w:t>18</w:t>
            </w:r>
          </w:p>
        </w:tc>
        <w:tc>
          <w:tcPr>
            <w:tcW w:w="1469" w:type="dxa"/>
            <w:tcBorders>
              <w:top w:val="single" w:sz="4" w:space="0" w:color="auto"/>
              <w:left w:val="single" w:sz="4" w:space="0" w:color="auto"/>
            </w:tcBorders>
            <w:shd w:val="clear" w:color="auto" w:fill="FFFFFF"/>
          </w:tcPr>
          <w:p w:rsidR="00664DF5" w:rsidRDefault="00FF1414">
            <w:pPr>
              <w:pStyle w:val="ab"/>
              <w:shd w:val="clear" w:color="auto" w:fill="auto"/>
              <w:ind w:firstLine="0"/>
              <w:rPr>
                <w:sz w:val="22"/>
                <w:szCs w:val="22"/>
              </w:rPr>
            </w:pPr>
            <w:r>
              <w:rPr>
                <w:sz w:val="22"/>
                <w:szCs w:val="22"/>
              </w:rPr>
              <w:t>Обществен</w:t>
            </w:r>
            <w:r>
              <w:rPr>
                <w:sz w:val="22"/>
                <w:szCs w:val="22"/>
              </w:rPr>
              <w:softHyphen/>
              <w:t>ное питание</w:t>
            </w:r>
          </w:p>
        </w:tc>
        <w:tc>
          <w:tcPr>
            <w:tcW w:w="1109"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н/у</w:t>
            </w:r>
          </w:p>
        </w:tc>
        <w:tc>
          <w:tcPr>
            <w:tcW w:w="1157" w:type="dxa"/>
            <w:tcBorders>
              <w:top w:val="single" w:sz="4" w:space="0" w:color="auto"/>
              <w:left w:val="single" w:sz="4" w:space="0" w:color="auto"/>
            </w:tcBorders>
            <w:shd w:val="clear" w:color="auto" w:fill="FFFFFF"/>
          </w:tcPr>
          <w:p w:rsidR="00664DF5" w:rsidRDefault="00FF1414">
            <w:pPr>
              <w:pStyle w:val="ab"/>
              <w:shd w:val="clear" w:color="auto" w:fill="auto"/>
              <w:ind w:firstLine="360"/>
              <w:jc w:val="both"/>
              <w:rPr>
                <w:sz w:val="22"/>
                <w:szCs w:val="22"/>
              </w:rPr>
            </w:pPr>
            <w:r>
              <w:rPr>
                <w:sz w:val="22"/>
                <w:szCs w:val="22"/>
              </w:rPr>
              <w:t>н/у</w:t>
            </w:r>
          </w:p>
        </w:tc>
        <w:tc>
          <w:tcPr>
            <w:tcW w:w="1114"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3</w:t>
            </w:r>
          </w:p>
        </w:tc>
        <w:tc>
          <w:tcPr>
            <w:tcW w:w="1075" w:type="dxa"/>
            <w:tcBorders>
              <w:top w:val="single" w:sz="4" w:space="0" w:color="auto"/>
              <w:left w:val="single" w:sz="4" w:space="0" w:color="auto"/>
            </w:tcBorders>
            <w:shd w:val="clear" w:color="auto" w:fill="FFFFFF"/>
            <w:vAlign w:val="center"/>
          </w:tcPr>
          <w:p w:rsidR="00664DF5" w:rsidRDefault="00FF1414">
            <w:pPr>
              <w:pStyle w:val="ab"/>
              <w:shd w:val="clear" w:color="auto" w:fill="auto"/>
              <w:ind w:firstLine="480"/>
              <w:jc w:val="both"/>
              <w:rPr>
                <w:sz w:val="22"/>
                <w:szCs w:val="22"/>
              </w:rPr>
            </w:pPr>
            <w:r>
              <w:rPr>
                <w:sz w:val="22"/>
                <w:szCs w:val="22"/>
              </w:rPr>
              <w:t>1</w:t>
            </w:r>
          </w:p>
        </w:tc>
        <w:tc>
          <w:tcPr>
            <w:tcW w:w="1118" w:type="dxa"/>
            <w:tcBorders>
              <w:top w:val="single" w:sz="4" w:space="0" w:color="auto"/>
              <w:left w:val="single" w:sz="4" w:space="0" w:color="auto"/>
            </w:tcBorders>
            <w:shd w:val="clear" w:color="auto" w:fill="FFFFFF"/>
          </w:tcPr>
          <w:p w:rsidR="00664DF5" w:rsidRDefault="00FF1414">
            <w:pPr>
              <w:pStyle w:val="ab"/>
              <w:shd w:val="clear" w:color="auto" w:fill="auto"/>
              <w:ind w:firstLine="480"/>
              <w:jc w:val="both"/>
              <w:rPr>
                <w:sz w:val="22"/>
                <w:szCs w:val="22"/>
              </w:rPr>
            </w:pPr>
            <w:r>
              <w:rPr>
                <w:sz w:val="22"/>
                <w:szCs w:val="22"/>
              </w:rPr>
              <w:t>4</w:t>
            </w:r>
          </w:p>
        </w:tc>
        <w:tc>
          <w:tcPr>
            <w:tcW w:w="1114" w:type="dxa"/>
            <w:tcBorders>
              <w:top w:val="single" w:sz="4" w:space="0" w:color="auto"/>
              <w:left w:val="single" w:sz="4" w:space="0" w:color="auto"/>
            </w:tcBorders>
            <w:shd w:val="clear" w:color="auto" w:fill="FFFFFF"/>
          </w:tcPr>
          <w:p w:rsidR="00664DF5" w:rsidRDefault="00FF1414">
            <w:pPr>
              <w:pStyle w:val="ab"/>
              <w:shd w:val="clear" w:color="auto" w:fill="auto"/>
              <w:jc w:val="both"/>
              <w:rPr>
                <w:sz w:val="22"/>
                <w:szCs w:val="22"/>
              </w:rPr>
            </w:pPr>
            <w:r>
              <w:rPr>
                <w:sz w:val="22"/>
                <w:szCs w:val="22"/>
              </w:rPr>
              <w:t>н/у</w:t>
            </w:r>
          </w:p>
        </w:tc>
        <w:tc>
          <w:tcPr>
            <w:tcW w:w="1171" w:type="dxa"/>
            <w:tcBorders>
              <w:top w:val="single" w:sz="4" w:space="0" w:color="auto"/>
              <w:left w:val="single" w:sz="4" w:space="0" w:color="auto"/>
              <w:right w:val="single" w:sz="4" w:space="0" w:color="auto"/>
            </w:tcBorders>
            <w:shd w:val="clear" w:color="auto" w:fill="FFFFFF"/>
            <w:vAlign w:val="center"/>
          </w:tcPr>
          <w:p w:rsidR="00664DF5" w:rsidRDefault="00FF1414">
            <w:pPr>
              <w:pStyle w:val="ab"/>
              <w:shd w:val="clear" w:color="auto" w:fill="auto"/>
              <w:ind w:firstLine="420"/>
              <w:jc w:val="both"/>
              <w:rPr>
                <w:sz w:val="22"/>
                <w:szCs w:val="22"/>
              </w:rPr>
            </w:pPr>
            <w:r>
              <w:rPr>
                <w:sz w:val="22"/>
                <w:szCs w:val="22"/>
              </w:rPr>
              <w:t>80</w:t>
            </w:r>
          </w:p>
        </w:tc>
      </w:tr>
      <w:tr w:rsidR="00664DF5">
        <w:tblPrEx>
          <w:tblCellMar>
            <w:top w:w="0" w:type="dxa"/>
            <w:bottom w:w="0" w:type="dxa"/>
          </w:tblCellMar>
        </w:tblPrEx>
        <w:trPr>
          <w:trHeight w:hRule="exact" w:val="274"/>
          <w:jc w:val="center"/>
        </w:trPr>
        <w:tc>
          <w:tcPr>
            <w:tcW w:w="542" w:type="dxa"/>
            <w:tcBorders>
              <w:top w:val="single" w:sz="4" w:space="0" w:color="auto"/>
              <w:left w:val="single" w:sz="4" w:space="0" w:color="auto"/>
              <w:bottom w:val="single" w:sz="4" w:space="0" w:color="auto"/>
            </w:tcBorders>
            <w:shd w:val="clear" w:color="auto" w:fill="FFFFFF"/>
            <w:vAlign w:val="bottom"/>
          </w:tcPr>
          <w:p w:rsidR="00664DF5" w:rsidRDefault="00FF1414">
            <w:pPr>
              <w:pStyle w:val="ab"/>
              <w:shd w:val="clear" w:color="auto" w:fill="auto"/>
              <w:ind w:firstLine="0"/>
              <w:rPr>
                <w:sz w:val="22"/>
                <w:szCs w:val="22"/>
              </w:rPr>
            </w:pPr>
            <w:r>
              <w:rPr>
                <w:sz w:val="22"/>
                <w:szCs w:val="22"/>
              </w:rPr>
              <w:t>19</w:t>
            </w:r>
          </w:p>
        </w:tc>
        <w:tc>
          <w:tcPr>
            <w:tcW w:w="1469" w:type="dxa"/>
            <w:tcBorders>
              <w:top w:val="single" w:sz="4" w:space="0" w:color="auto"/>
              <w:left w:val="single" w:sz="4" w:space="0" w:color="auto"/>
              <w:bottom w:val="single" w:sz="4" w:space="0" w:color="auto"/>
            </w:tcBorders>
            <w:shd w:val="clear" w:color="auto" w:fill="FFFFFF"/>
            <w:vAlign w:val="bottom"/>
          </w:tcPr>
          <w:p w:rsidR="00664DF5" w:rsidRDefault="00FF1414">
            <w:pPr>
              <w:pStyle w:val="ab"/>
              <w:shd w:val="clear" w:color="auto" w:fill="auto"/>
              <w:ind w:firstLine="0"/>
              <w:rPr>
                <w:sz w:val="22"/>
                <w:szCs w:val="22"/>
              </w:rPr>
            </w:pPr>
            <w:r>
              <w:rPr>
                <w:sz w:val="22"/>
                <w:szCs w:val="22"/>
              </w:rPr>
              <w:t>Гостиничное</w:t>
            </w:r>
          </w:p>
        </w:tc>
        <w:tc>
          <w:tcPr>
            <w:tcW w:w="1109" w:type="dxa"/>
            <w:tcBorders>
              <w:top w:val="single" w:sz="4" w:space="0" w:color="auto"/>
              <w:left w:val="single" w:sz="4" w:space="0" w:color="auto"/>
              <w:bottom w:val="single" w:sz="4" w:space="0" w:color="auto"/>
            </w:tcBorders>
            <w:shd w:val="clear" w:color="auto" w:fill="FFFFFF"/>
            <w:vAlign w:val="bottom"/>
          </w:tcPr>
          <w:p w:rsidR="00664DF5" w:rsidRDefault="00FF1414">
            <w:pPr>
              <w:pStyle w:val="ab"/>
              <w:shd w:val="clear" w:color="auto" w:fill="auto"/>
              <w:ind w:firstLine="0"/>
              <w:jc w:val="center"/>
              <w:rPr>
                <w:sz w:val="22"/>
                <w:szCs w:val="22"/>
              </w:rPr>
            </w:pPr>
            <w:r>
              <w:rPr>
                <w:sz w:val="22"/>
                <w:szCs w:val="22"/>
              </w:rPr>
              <w:t>н/у</w:t>
            </w:r>
          </w:p>
        </w:tc>
        <w:tc>
          <w:tcPr>
            <w:tcW w:w="1157" w:type="dxa"/>
            <w:tcBorders>
              <w:top w:val="single" w:sz="4" w:space="0" w:color="auto"/>
              <w:left w:val="single" w:sz="4" w:space="0" w:color="auto"/>
              <w:bottom w:val="single" w:sz="4" w:space="0" w:color="auto"/>
            </w:tcBorders>
            <w:shd w:val="clear" w:color="auto" w:fill="FFFFFF"/>
            <w:vAlign w:val="bottom"/>
          </w:tcPr>
          <w:p w:rsidR="00664DF5" w:rsidRDefault="00FF1414">
            <w:pPr>
              <w:pStyle w:val="ab"/>
              <w:shd w:val="clear" w:color="auto" w:fill="auto"/>
              <w:ind w:firstLine="360"/>
              <w:jc w:val="both"/>
              <w:rPr>
                <w:sz w:val="22"/>
                <w:szCs w:val="22"/>
              </w:rPr>
            </w:pPr>
            <w:r>
              <w:rPr>
                <w:sz w:val="22"/>
                <w:szCs w:val="22"/>
              </w:rPr>
              <w:t>н/у</w:t>
            </w:r>
          </w:p>
        </w:tc>
        <w:tc>
          <w:tcPr>
            <w:tcW w:w="1114" w:type="dxa"/>
            <w:tcBorders>
              <w:top w:val="single" w:sz="4" w:space="0" w:color="auto"/>
              <w:left w:val="single" w:sz="4" w:space="0" w:color="auto"/>
              <w:bottom w:val="single" w:sz="4" w:space="0" w:color="auto"/>
            </w:tcBorders>
            <w:shd w:val="clear" w:color="auto" w:fill="FFFFFF"/>
            <w:vAlign w:val="bottom"/>
          </w:tcPr>
          <w:p w:rsidR="00664DF5" w:rsidRDefault="00FF1414">
            <w:pPr>
              <w:pStyle w:val="ab"/>
              <w:shd w:val="clear" w:color="auto" w:fill="auto"/>
              <w:ind w:firstLine="0"/>
              <w:jc w:val="center"/>
              <w:rPr>
                <w:sz w:val="22"/>
                <w:szCs w:val="22"/>
              </w:rPr>
            </w:pPr>
            <w:r>
              <w:rPr>
                <w:sz w:val="22"/>
                <w:szCs w:val="22"/>
              </w:rPr>
              <w:t>3</w:t>
            </w:r>
          </w:p>
        </w:tc>
        <w:tc>
          <w:tcPr>
            <w:tcW w:w="1075" w:type="dxa"/>
            <w:tcBorders>
              <w:top w:val="single" w:sz="4" w:space="0" w:color="auto"/>
              <w:left w:val="single" w:sz="4" w:space="0" w:color="auto"/>
              <w:bottom w:val="single" w:sz="4" w:space="0" w:color="auto"/>
            </w:tcBorders>
            <w:shd w:val="clear" w:color="auto" w:fill="FFFFFF"/>
            <w:vAlign w:val="bottom"/>
          </w:tcPr>
          <w:p w:rsidR="00664DF5" w:rsidRDefault="00FF1414">
            <w:pPr>
              <w:pStyle w:val="ab"/>
              <w:shd w:val="clear" w:color="auto" w:fill="auto"/>
              <w:ind w:firstLine="480"/>
              <w:jc w:val="both"/>
              <w:rPr>
                <w:sz w:val="22"/>
                <w:szCs w:val="22"/>
              </w:rPr>
            </w:pPr>
            <w:r>
              <w:rPr>
                <w:sz w:val="22"/>
                <w:szCs w:val="22"/>
              </w:rPr>
              <w:t>1</w:t>
            </w:r>
          </w:p>
        </w:tc>
        <w:tc>
          <w:tcPr>
            <w:tcW w:w="1118" w:type="dxa"/>
            <w:tcBorders>
              <w:top w:val="single" w:sz="4" w:space="0" w:color="auto"/>
              <w:left w:val="single" w:sz="4" w:space="0" w:color="auto"/>
              <w:bottom w:val="single" w:sz="4" w:space="0" w:color="auto"/>
            </w:tcBorders>
            <w:shd w:val="clear" w:color="auto" w:fill="FFFFFF"/>
            <w:vAlign w:val="bottom"/>
          </w:tcPr>
          <w:p w:rsidR="00664DF5" w:rsidRDefault="00FF1414">
            <w:pPr>
              <w:pStyle w:val="ab"/>
              <w:shd w:val="clear" w:color="auto" w:fill="auto"/>
              <w:ind w:firstLine="480"/>
              <w:jc w:val="both"/>
              <w:rPr>
                <w:sz w:val="22"/>
                <w:szCs w:val="22"/>
              </w:rPr>
            </w:pPr>
            <w:r>
              <w:rPr>
                <w:sz w:val="22"/>
                <w:szCs w:val="22"/>
              </w:rPr>
              <w:t>4</w:t>
            </w:r>
          </w:p>
        </w:tc>
        <w:tc>
          <w:tcPr>
            <w:tcW w:w="1114" w:type="dxa"/>
            <w:tcBorders>
              <w:top w:val="single" w:sz="4" w:space="0" w:color="auto"/>
              <w:left w:val="single" w:sz="4" w:space="0" w:color="auto"/>
              <w:bottom w:val="single" w:sz="4" w:space="0" w:color="auto"/>
            </w:tcBorders>
            <w:shd w:val="clear" w:color="auto" w:fill="FFFFFF"/>
            <w:vAlign w:val="bottom"/>
          </w:tcPr>
          <w:p w:rsidR="00664DF5" w:rsidRDefault="00FF1414">
            <w:pPr>
              <w:pStyle w:val="ab"/>
              <w:shd w:val="clear" w:color="auto" w:fill="auto"/>
              <w:jc w:val="both"/>
              <w:rPr>
                <w:sz w:val="22"/>
                <w:szCs w:val="22"/>
              </w:rPr>
            </w:pPr>
            <w:r>
              <w:rPr>
                <w:sz w:val="22"/>
                <w:szCs w:val="22"/>
              </w:rPr>
              <w:t>н/у</w:t>
            </w:r>
          </w:p>
        </w:tc>
        <w:tc>
          <w:tcPr>
            <w:tcW w:w="1171" w:type="dxa"/>
            <w:tcBorders>
              <w:top w:val="single" w:sz="4" w:space="0" w:color="auto"/>
              <w:left w:val="single" w:sz="4" w:space="0" w:color="auto"/>
              <w:bottom w:val="single" w:sz="4" w:space="0" w:color="auto"/>
              <w:right w:val="single" w:sz="4" w:space="0" w:color="auto"/>
            </w:tcBorders>
            <w:shd w:val="clear" w:color="auto" w:fill="FFFFFF"/>
            <w:vAlign w:val="bottom"/>
          </w:tcPr>
          <w:p w:rsidR="00664DF5" w:rsidRDefault="00FF1414">
            <w:pPr>
              <w:pStyle w:val="ab"/>
              <w:shd w:val="clear" w:color="auto" w:fill="auto"/>
              <w:ind w:firstLine="420"/>
              <w:jc w:val="both"/>
              <w:rPr>
                <w:sz w:val="22"/>
                <w:szCs w:val="22"/>
              </w:rPr>
            </w:pPr>
            <w:r>
              <w:rPr>
                <w:sz w:val="22"/>
                <w:szCs w:val="22"/>
              </w:rPr>
              <w:t>80</w:t>
            </w:r>
          </w:p>
        </w:tc>
      </w:tr>
    </w:tbl>
    <w:p w:rsidR="00664DF5" w:rsidRDefault="00FF1414">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542"/>
        <w:gridCol w:w="1469"/>
        <w:gridCol w:w="1109"/>
        <w:gridCol w:w="1157"/>
        <w:gridCol w:w="1114"/>
        <w:gridCol w:w="1075"/>
        <w:gridCol w:w="1118"/>
        <w:gridCol w:w="1114"/>
        <w:gridCol w:w="1171"/>
      </w:tblGrid>
      <w:tr w:rsidR="00664DF5">
        <w:tblPrEx>
          <w:tblCellMar>
            <w:top w:w="0" w:type="dxa"/>
            <w:bottom w:w="0" w:type="dxa"/>
          </w:tblCellMar>
        </w:tblPrEx>
        <w:trPr>
          <w:trHeight w:hRule="exact" w:val="518"/>
          <w:jc w:val="center"/>
        </w:trPr>
        <w:tc>
          <w:tcPr>
            <w:tcW w:w="542" w:type="dxa"/>
            <w:vMerge w:val="restart"/>
            <w:tcBorders>
              <w:top w:val="single" w:sz="4" w:space="0" w:color="auto"/>
              <w:left w:val="single" w:sz="4" w:space="0" w:color="auto"/>
            </w:tcBorders>
            <w:shd w:val="clear" w:color="auto" w:fill="DBEEF4"/>
          </w:tcPr>
          <w:p w:rsidR="00664DF5" w:rsidRDefault="00FF1414">
            <w:pPr>
              <w:pStyle w:val="ab"/>
              <w:shd w:val="clear" w:color="auto" w:fill="auto"/>
              <w:spacing w:line="233" w:lineRule="auto"/>
              <w:ind w:firstLine="0"/>
              <w:jc w:val="both"/>
              <w:rPr>
                <w:sz w:val="22"/>
                <w:szCs w:val="22"/>
              </w:rPr>
            </w:pPr>
            <w:r>
              <w:rPr>
                <w:sz w:val="22"/>
                <w:szCs w:val="22"/>
              </w:rPr>
              <w:t>№ п/п</w:t>
            </w:r>
          </w:p>
        </w:tc>
        <w:tc>
          <w:tcPr>
            <w:tcW w:w="1469" w:type="dxa"/>
            <w:vMerge w:val="restart"/>
            <w:tcBorders>
              <w:top w:val="single" w:sz="4" w:space="0" w:color="auto"/>
              <w:left w:val="single" w:sz="4" w:space="0" w:color="auto"/>
            </w:tcBorders>
            <w:shd w:val="clear" w:color="auto" w:fill="DBEEF4"/>
          </w:tcPr>
          <w:p w:rsidR="00664DF5" w:rsidRDefault="00FF1414">
            <w:pPr>
              <w:pStyle w:val="ab"/>
              <w:shd w:val="clear" w:color="auto" w:fill="auto"/>
              <w:tabs>
                <w:tab w:val="left" w:pos="826"/>
              </w:tabs>
              <w:ind w:firstLine="0"/>
              <w:rPr>
                <w:sz w:val="22"/>
                <w:szCs w:val="22"/>
              </w:rPr>
            </w:pPr>
            <w:r>
              <w:rPr>
                <w:sz w:val="22"/>
                <w:szCs w:val="22"/>
              </w:rPr>
              <w:t>Наименова</w:t>
            </w:r>
            <w:r>
              <w:rPr>
                <w:sz w:val="22"/>
                <w:szCs w:val="22"/>
              </w:rPr>
              <w:softHyphen/>
              <w:t>ние</w:t>
            </w:r>
            <w:r>
              <w:rPr>
                <w:sz w:val="22"/>
                <w:szCs w:val="22"/>
              </w:rPr>
              <w:tab/>
              <w:t>вида</w:t>
            </w:r>
          </w:p>
          <w:p w:rsidR="00664DF5" w:rsidRDefault="00FF1414">
            <w:pPr>
              <w:pStyle w:val="ab"/>
              <w:shd w:val="clear" w:color="auto" w:fill="auto"/>
              <w:ind w:firstLine="0"/>
              <w:rPr>
                <w:sz w:val="22"/>
                <w:szCs w:val="22"/>
              </w:rPr>
            </w:pPr>
            <w:r>
              <w:rPr>
                <w:sz w:val="22"/>
                <w:szCs w:val="22"/>
              </w:rPr>
              <w:t>разрешенно</w:t>
            </w:r>
            <w:r>
              <w:rPr>
                <w:sz w:val="22"/>
                <w:szCs w:val="22"/>
              </w:rPr>
              <w:softHyphen/>
              <w:t>го использо</w:t>
            </w:r>
            <w:r>
              <w:rPr>
                <w:sz w:val="22"/>
                <w:szCs w:val="22"/>
              </w:rPr>
              <w:softHyphen/>
              <w:t>вания</w:t>
            </w:r>
          </w:p>
        </w:tc>
        <w:tc>
          <w:tcPr>
            <w:tcW w:w="7858" w:type="dxa"/>
            <w:gridSpan w:val="7"/>
            <w:tcBorders>
              <w:top w:val="single" w:sz="4" w:space="0" w:color="auto"/>
              <w:left w:val="single" w:sz="4" w:space="0" w:color="auto"/>
              <w:right w:val="single" w:sz="4" w:space="0" w:color="auto"/>
            </w:tcBorders>
            <w:shd w:val="clear" w:color="auto" w:fill="DBEEF4"/>
            <w:vAlign w:val="bottom"/>
          </w:tcPr>
          <w:p w:rsidR="00664DF5" w:rsidRDefault="00FF1414">
            <w:pPr>
              <w:pStyle w:val="ab"/>
              <w:shd w:val="clear" w:color="auto" w:fill="auto"/>
              <w:ind w:firstLine="0"/>
              <w:rPr>
                <w:sz w:val="22"/>
                <w:szCs w:val="22"/>
              </w:rPr>
            </w:pPr>
            <w:r>
              <w:rPr>
                <w:sz w:val="22"/>
                <w:szCs w:val="22"/>
              </w:rPr>
              <w:t>Предельные размеры земельных участков и предельные параметры разрешенно</w:t>
            </w:r>
            <w:r>
              <w:rPr>
                <w:sz w:val="22"/>
                <w:szCs w:val="22"/>
              </w:rPr>
              <w:softHyphen/>
              <w:t>го строительства, реконструкции объектов капитального строительства</w:t>
            </w:r>
          </w:p>
        </w:tc>
      </w:tr>
      <w:tr w:rsidR="00664DF5">
        <w:tblPrEx>
          <w:tblCellMar>
            <w:top w:w="0" w:type="dxa"/>
            <w:bottom w:w="0" w:type="dxa"/>
          </w:tblCellMar>
        </w:tblPrEx>
        <w:trPr>
          <w:trHeight w:hRule="exact" w:val="2035"/>
          <w:jc w:val="center"/>
        </w:trPr>
        <w:tc>
          <w:tcPr>
            <w:tcW w:w="542" w:type="dxa"/>
            <w:vMerge/>
            <w:tcBorders>
              <w:left w:val="single" w:sz="4" w:space="0" w:color="auto"/>
            </w:tcBorders>
            <w:shd w:val="clear" w:color="auto" w:fill="DBEEF4"/>
          </w:tcPr>
          <w:p w:rsidR="00664DF5" w:rsidRDefault="00664DF5"/>
        </w:tc>
        <w:tc>
          <w:tcPr>
            <w:tcW w:w="1469" w:type="dxa"/>
            <w:vMerge/>
            <w:tcBorders>
              <w:left w:val="single" w:sz="4" w:space="0" w:color="auto"/>
            </w:tcBorders>
            <w:shd w:val="clear" w:color="auto" w:fill="DBEEF4"/>
          </w:tcPr>
          <w:p w:rsidR="00664DF5" w:rsidRDefault="00664DF5"/>
        </w:tc>
        <w:tc>
          <w:tcPr>
            <w:tcW w:w="1109" w:type="dxa"/>
            <w:tcBorders>
              <w:top w:val="single" w:sz="4" w:space="0" w:color="auto"/>
              <w:left w:val="single" w:sz="4" w:space="0" w:color="auto"/>
            </w:tcBorders>
            <w:shd w:val="clear" w:color="auto" w:fill="DBEEF4"/>
          </w:tcPr>
          <w:p w:rsidR="00664DF5" w:rsidRDefault="00FF1414">
            <w:pPr>
              <w:pStyle w:val="ab"/>
              <w:shd w:val="clear" w:color="auto" w:fill="auto"/>
              <w:ind w:firstLine="0"/>
              <w:jc w:val="center"/>
              <w:rPr>
                <w:sz w:val="22"/>
                <w:szCs w:val="22"/>
              </w:rPr>
            </w:pPr>
            <w:r>
              <w:rPr>
                <w:sz w:val="22"/>
                <w:szCs w:val="22"/>
              </w:rPr>
              <w:t>Площадь мини</w:t>
            </w:r>
            <w:r>
              <w:rPr>
                <w:sz w:val="22"/>
                <w:szCs w:val="22"/>
              </w:rPr>
              <w:softHyphen/>
              <w:t>мальная, (га)</w:t>
            </w:r>
          </w:p>
        </w:tc>
        <w:tc>
          <w:tcPr>
            <w:tcW w:w="1157" w:type="dxa"/>
            <w:tcBorders>
              <w:top w:val="single" w:sz="4" w:space="0" w:color="auto"/>
              <w:left w:val="single" w:sz="4" w:space="0" w:color="auto"/>
            </w:tcBorders>
            <w:shd w:val="clear" w:color="auto" w:fill="DBEEF4"/>
          </w:tcPr>
          <w:p w:rsidR="00664DF5" w:rsidRDefault="00FF1414">
            <w:pPr>
              <w:pStyle w:val="ab"/>
              <w:shd w:val="clear" w:color="auto" w:fill="auto"/>
              <w:ind w:firstLine="0"/>
              <w:jc w:val="center"/>
              <w:rPr>
                <w:sz w:val="22"/>
                <w:szCs w:val="22"/>
              </w:rPr>
            </w:pPr>
            <w:r>
              <w:rPr>
                <w:sz w:val="22"/>
                <w:szCs w:val="22"/>
              </w:rPr>
              <w:t>Площадь макси</w:t>
            </w:r>
            <w:r>
              <w:rPr>
                <w:sz w:val="22"/>
                <w:szCs w:val="22"/>
              </w:rPr>
              <w:softHyphen/>
              <w:t>мальная, (га)</w:t>
            </w:r>
          </w:p>
        </w:tc>
        <w:tc>
          <w:tcPr>
            <w:tcW w:w="1114" w:type="dxa"/>
            <w:tcBorders>
              <w:top w:val="single" w:sz="4" w:space="0" w:color="auto"/>
              <w:left w:val="single" w:sz="4" w:space="0" w:color="auto"/>
            </w:tcBorders>
            <w:shd w:val="clear" w:color="auto" w:fill="DBEEF4"/>
            <w:vAlign w:val="bottom"/>
          </w:tcPr>
          <w:p w:rsidR="00664DF5" w:rsidRDefault="00FF1414">
            <w:pPr>
              <w:pStyle w:val="ab"/>
              <w:shd w:val="clear" w:color="auto" w:fill="auto"/>
              <w:ind w:firstLine="0"/>
              <w:jc w:val="center"/>
              <w:rPr>
                <w:sz w:val="22"/>
                <w:szCs w:val="22"/>
              </w:rPr>
            </w:pPr>
            <w:r>
              <w:rPr>
                <w:sz w:val="22"/>
                <w:szCs w:val="22"/>
              </w:rPr>
              <w:t>От</w:t>
            </w:r>
            <w:r>
              <w:rPr>
                <w:sz w:val="22"/>
                <w:szCs w:val="22"/>
              </w:rPr>
              <w:softHyphen/>
              <w:t>ступ от границ земель</w:t>
            </w:r>
            <w:r>
              <w:rPr>
                <w:sz w:val="22"/>
                <w:szCs w:val="22"/>
              </w:rPr>
              <w:softHyphen/>
              <w:t>ного уча</w:t>
            </w:r>
            <w:r>
              <w:rPr>
                <w:sz w:val="22"/>
                <w:szCs w:val="22"/>
              </w:rPr>
              <w:softHyphen/>
              <w:t>стка ми</w:t>
            </w:r>
            <w:r>
              <w:rPr>
                <w:sz w:val="22"/>
                <w:szCs w:val="22"/>
              </w:rPr>
              <w:softHyphen/>
              <w:t>нималь</w:t>
            </w:r>
            <w:r>
              <w:rPr>
                <w:sz w:val="22"/>
                <w:szCs w:val="22"/>
              </w:rPr>
              <w:softHyphen/>
              <w:t>ный, (м)</w:t>
            </w:r>
          </w:p>
        </w:tc>
        <w:tc>
          <w:tcPr>
            <w:tcW w:w="1075" w:type="dxa"/>
            <w:tcBorders>
              <w:top w:val="single" w:sz="4" w:space="0" w:color="auto"/>
              <w:left w:val="single" w:sz="4" w:space="0" w:color="auto"/>
            </w:tcBorders>
            <w:shd w:val="clear" w:color="auto" w:fill="DBEEF4"/>
          </w:tcPr>
          <w:p w:rsidR="00664DF5" w:rsidRDefault="00FF1414">
            <w:pPr>
              <w:pStyle w:val="ab"/>
              <w:shd w:val="clear" w:color="auto" w:fill="auto"/>
              <w:ind w:firstLine="0"/>
              <w:jc w:val="center"/>
              <w:rPr>
                <w:sz w:val="22"/>
                <w:szCs w:val="22"/>
              </w:rPr>
            </w:pPr>
            <w:r>
              <w:rPr>
                <w:sz w:val="22"/>
                <w:szCs w:val="22"/>
              </w:rPr>
              <w:t>Этаж</w:t>
            </w:r>
            <w:r>
              <w:rPr>
                <w:sz w:val="22"/>
                <w:szCs w:val="22"/>
              </w:rPr>
              <w:softHyphen/>
              <w:t>ность мини</w:t>
            </w:r>
            <w:r>
              <w:rPr>
                <w:sz w:val="22"/>
                <w:szCs w:val="22"/>
              </w:rPr>
              <w:softHyphen/>
              <w:t>мальная,</w:t>
            </w:r>
          </w:p>
          <w:p w:rsidR="00664DF5" w:rsidRDefault="00FF1414">
            <w:pPr>
              <w:pStyle w:val="ab"/>
              <w:shd w:val="clear" w:color="auto" w:fill="auto"/>
              <w:ind w:firstLine="0"/>
              <w:jc w:val="center"/>
              <w:rPr>
                <w:sz w:val="22"/>
                <w:szCs w:val="22"/>
              </w:rPr>
            </w:pPr>
            <w:r>
              <w:rPr>
                <w:sz w:val="22"/>
                <w:szCs w:val="22"/>
              </w:rPr>
              <w:t>(ед.)</w:t>
            </w:r>
          </w:p>
        </w:tc>
        <w:tc>
          <w:tcPr>
            <w:tcW w:w="1118" w:type="dxa"/>
            <w:tcBorders>
              <w:top w:val="single" w:sz="4" w:space="0" w:color="auto"/>
              <w:left w:val="single" w:sz="4" w:space="0" w:color="auto"/>
            </w:tcBorders>
            <w:shd w:val="clear" w:color="auto" w:fill="DBEEF4"/>
          </w:tcPr>
          <w:p w:rsidR="00664DF5" w:rsidRDefault="00FF1414">
            <w:pPr>
              <w:pStyle w:val="ab"/>
              <w:shd w:val="clear" w:color="auto" w:fill="auto"/>
              <w:ind w:firstLine="0"/>
              <w:jc w:val="center"/>
              <w:rPr>
                <w:sz w:val="22"/>
                <w:szCs w:val="22"/>
              </w:rPr>
            </w:pPr>
            <w:r>
              <w:rPr>
                <w:sz w:val="22"/>
                <w:szCs w:val="22"/>
              </w:rPr>
              <w:t>Этаж</w:t>
            </w:r>
            <w:r>
              <w:rPr>
                <w:sz w:val="22"/>
                <w:szCs w:val="22"/>
              </w:rPr>
              <w:softHyphen/>
              <w:t>ность макси</w:t>
            </w:r>
            <w:r>
              <w:rPr>
                <w:sz w:val="22"/>
                <w:szCs w:val="22"/>
              </w:rPr>
              <w:softHyphen/>
              <w:t>мальная,</w:t>
            </w:r>
          </w:p>
          <w:p w:rsidR="00664DF5" w:rsidRDefault="00FF1414">
            <w:pPr>
              <w:pStyle w:val="ab"/>
              <w:shd w:val="clear" w:color="auto" w:fill="auto"/>
              <w:ind w:firstLine="0"/>
              <w:jc w:val="center"/>
              <w:rPr>
                <w:sz w:val="22"/>
                <w:szCs w:val="22"/>
              </w:rPr>
            </w:pPr>
            <w:r>
              <w:rPr>
                <w:sz w:val="22"/>
                <w:szCs w:val="22"/>
              </w:rPr>
              <w:t>(ед.)</w:t>
            </w:r>
          </w:p>
        </w:tc>
        <w:tc>
          <w:tcPr>
            <w:tcW w:w="1114" w:type="dxa"/>
            <w:tcBorders>
              <w:top w:val="single" w:sz="4" w:space="0" w:color="auto"/>
              <w:left w:val="single" w:sz="4" w:space="0" w:color="auto"/>
            </w:tcBorders>
            <w:shd w:val="clear" w:color="auto" w:fill="DBEEF4"/>
          </w:tcPr>
          <w:p w:rsidR="00664DF5" w:rsidRDefault="00FF1414">
            <w:pPr>
              <w:pStyle w:val="ab"/>
              <w:shd w:val="clear" w:color="auto" w:fill="auto"/>
              <w:ind w:firstLine="0"/>
              <w:jc w:val="center"/>
              <w:rPr>
                <w:sz w:val="22"/>
                <w:szCs w:val="22"/>
              </w:rPr>
            </w:pPr>
            <w:r>
              <w:rPr>
                <w:sz w:val="22"/>
                <w:szCs w:val="22"/>
              </w:rPr>
              <w:t>Процент застрой</w:t>
            </w:r>
            <w:r>
              <w:rPr>
                <w:sz w:val="22"/>
                <w:szCs w:val="22"/>
              </w:rPr>
              <w:softHyphen/>
              <w:t>ки ми</w:t>
            </w:r>
            <w:r>
              <w:rPr>
                <w:sz w:val="22"/>
                <w:szCs w:val="22"/>
              </w:rPr>
              <w:softHyphen/>
              <w:t>нималь</w:t>
            </w:r>
            <w:r>
              <w:rPr>
                <w:sz w:val="22"/>
                <w:szCs w:val="22"/>
              </w:rPr>
              <w:softHyphen/>
              <w:t>ный, (%)</w:t>
            </w:r>
          </w:p>
        </w:tc>
        <w:tc>
          <w:tcPr>
            <w:tcW w:w="1171" w:type="dxa"/>
            <w:tcBorders>
              <w:top w:val="single" w:sz="4" w:space="0" w:color="auto"/>
              <w:left w:val="single" w:sz="4" w:space="0" w:color="auto"/>
              <w:right w:val="single" w:sz="4" w:space="0" w:color="auto"/>
            </w:tcBorders>
            <w:shd w:val="clear" w:color="auto" w:fill="DBEEF4"/>
          </w:tcPr>
          <w:p w:rsidR="00664DF5" w:rsidRDefault="00FF1414">
            <w:pPr>
              <w:pStyle w:val="ab"/>
              <w:shd w:val="clear" w:color="auto" w:fill="auto"/>
              <w:spacing w:line="252" w:lineRule="auto"/>
              <w:ind w:firstLine="0"/>
              <w:jc w:val="center"/>
              <w:rPr>
                <w:sz w:val="22"/>
                <w:szCs w:val="22"/>
              </w:rPr>
            </w:pPr>
            <w:r>
              <w:rPr>
                <w:sz w:val="22"/>
                <w:szCs w:val="22"/>
              </w:rPr>
              <w:t>Процент застройки макси</w:t>
            </w:r>
            <w:r>
              <w:rPr>
                <w:sz w:val="22"/>
                <w:szCs w:val="22"/>
              </w:rPr>
              <w:softHyphen/>
              <w:t>мальный, (%)</w:t>
            </w:r>
          </w:p>
        </w:tc>
      </w:tr>
      <w:tr w:rsidR="00664DF5">
        <w:tblPrEx>
          <w:tblCellMar>
            <w:top w:w="0" w:type="dxa"/>
            <w:bottom w:w="0" w:type="dxa"/>
          </w:tblCellMar>
        </w:tblPrEx>
        <w:trPr>
          <w:trHeight w:hRule="exact" w:val="514"/>
          <w:jc w:val="center"/>
        </w:trPr>
        <w:tc>
          <w:tcPr>
            <w:tcW w:w="542" w:type="dxa"/>
            <w:tcBorders>
              <w:top w:val="single" w:sz="4" w:space="0" w:color="auto"/>
              <w:left w:val="single" w:sz="4" w:space="0" w:color="auto"/>
            </w:tcBorders>
            <w:shd w:val="clear" w:color="auto" w:fill="FFFFFF"/>
          </w:tcPr>
          <w:p w:rsidR="00664DF5" w:rsidRDefault="00664DF5">
            <w:pPr>
              <w:rPr>
                <w:sz w:val="10"/>
                <w:szCs w:val="10"/>
              </w:rPr>
            </w:pPr>
          </w:p>
        </w:tc>
        <w:tc>
          <w:tcPr>
            <w:tcW w:w="1469" w:type="dxa"/>
            <w:tcBorders>
              <w:top w:val="single" w:sz="4" w:space="0" w:color="auto"/>
              <w:left w:val="single" w:sz="4" w:space="0" w:color="auto"/>
            </w:tcBorders>
            <w:shd w:val="clear" w:color="auto" w:fill="FFFFFF"/>
          </w:tcPr>
          <w:p w:rsidR="00664DF5" w:rsidRDefault="00FF1414">
            <w:pPr>
              <w:pStyle w:val="ab"/>
              <w:shd w:val="clear" w:color="auto" w:fill="auto"/>
              <w:ind w:firstLine="0"/>
              <w:rPr>
                <w:sz w:val="22"/>
                <w:szCs w:val="22"/>
              </w:rPr>
            </w:pPr>
            <w:proofErr w:type="spellStart"/>
            <w:r>
              <w:rPr>
                <w:sz w:val="22"/>
                <w:szCs w:val="22"/>
              </w:rPr>
              <w:t>обслужива</w:t>
            </w:r>
            <w:proofErr w:type="spellEnd"/>
            <w:r>
              <w:rPr>
                <w:sz w:val="22"/>
                <w:szCs w:val="22"/>
              </w:rPr>
              <w:softHyphen/>
            </w:r>
          </w:p>
          <w:p w:rsidR="00664DF5" w:rsidRDefault="00FF1414">
            <w:pPr>
              <w:pStyle w:val="ab"/>
              <w:shd w:val="clear" w:color="auto" w:fill="auto"/>
              <w:ind w:firstLine="0"/>
              <w:rPr>
                <w:sz w:val="22"/>
                <w:szCs w:val="22"/>
              </w:rPr>
            </w:pPr>
            <w:proofErr w:type="spellStart"/>
            <w:r>
              <w:rPr>
                <w:sz w:val="22"/>
                <w:szCs w:val="22"/>
              </w:rPr>
              <w:t>ние</w:t>
            </w:r>
            <w:proofErr w:type="spellEnd"/>
          </w:p>
        </w:tc>
        <w:tc>
          <w:tcPr>
            <w:tcW w:w="1109" w:type="dxa"/>
            <w:tcBorders>
              <w:top w:val="single" w:sz="4" w:space="0" w:color="auto"/>
              <w:left w:val="single" w:sz="4" w:space="0" w:color="auto"/>
            </w:tcBorders>
            <w:shd w:val="clear" w:color="auto" w:fill="FFFFFF"/>
          </w:tcPr>
          <w:p w:rsidR="00664DF5" w:rsidRDefault="00664DF5">
            <w:pPr>
              <w:rPr>
                <w:sz w:val="10"/>
                <w:szCs w:val="10"/>
              </w:rPr>
            </w:pPr>
          </w:p>
        </w:tc>
        <w:tc>
          <w:tcPr>
            <w:tcW w:w="1157" w:type="dxa"/>
            <w:tcBorders>
              <w:top w:val="single" w:sz="4" w:space="0" w:color="auto"/>
              <w:left w:val="single" w:sz="4" w:space="0" w:color="auto"/>
            </w:tcBorders>
            <w:shd w:val="clear" w:color="auto" w:fill="FFFFFF"/>
          </w:tcPr>
          <w:p w:rsidR="00664DF5" w:rsidRDefault="00664DF5">
            <w:pPr>
              <w:rPr>
                <w:sz w:val="10"/>
                <w:szCs w:val="10"/>
              </w:rPr>
            </w:pPr>
          </w:p>
        </w:tc>
        <w:tc>
          <w:tcPr>
            <w:tcW w:w="1114" w:type="dxa"/>
            <w:tcBorders>
              <w:top w:val="single" w:sz="4" w:space="0" w:color="auto"/>
              <w:left w:val="single" w:sz="4" w:space="0" w:color="auto"/>
            </w:tcBorders>
            <w:shd w:val="clear" w:color="auto" w:fill="FFFFFF"/>
          </w:tcPr>
          <w:p w:rsidR="00664DF5" w:rsidRDefault="00664DF5">
            <w:pPr>
              <w:rPr>
                <w:sz w:val="10"/>
                <w:szCs w:val="10"/>
              </w:rPr>
            </w:pPr>
          </w:p>
        </w:tc>
        <w:tc>
          <w:tcPr>
            <w:tcW w:w="1075" w:type="dxa"/>
            <w:tcBorders>
              <w:top w:val="single" w:sz="4" w:space="0" w:color="auto"/>
              <w:left w:val="single" w:sz="4" w:space="0" w:color="auto"/>
            </w:tcBorders>
            <w:shd w:val="clear" w:color="auto" w:fill="FFFFFF"/>
          </w:tcPr>
          <w:p w:rsidR="00664DF5" w:rsidRDefault="00664DF5">
            <w:pPr>
              <w:rPr>
                <w:sz w:val="10"/>
                <w:szCs w:val="10"/>
              </w:rPr>
            </w:pPr>
          </w:p>
        </w:tc>
        <w:tc>
          <w:tcPr>
            <w:tcW w:w="1118" w:type="dxa"/>
            <w:tcBorders>
              <w:top w:val="single" w:sz="4" w:space="0" w:color="auto"/>
              <w:left w:val="single" w:sz="4" w:space="0" w:color="auto"/>
            </w:tcBorders>
            <w:shd w:val="clear" w:color="auto" w:fill="FFFFFF"/>
          </w:tcPr>
          <w:p w:rsidR="00664DF5" w:rsidRDefault="00664DF5">
            <w:pPr>
              <w:rPr>
                <w:sz w:val="10"/>
                <w:szCs w:val="10"/>
              </w:rPr>
            </w:pPr>
          </w:p>
        </w:tc>
        <w:tc>
          <w:tcPr>
            <w:tcW w:w="1114" w:type="dxa"/>
            <w:tcBorders>
              <w:top w:val="single" w:sz="4" w:space="0" w:color="auto"/>
              <w:left w:val="single" w:sz="4" w:space="0" w:color="auto"/>
            </w:tcBorders>
            <w:shd w:val="clear" w:color="auto" w:fill="FFFFFF"/>
          </w:tcPr>
          <w:p w:rsidR="00664DF5" w:rsidRDefault="00664DF5">
            <w:pPr>
              <w:rPr>
                <w:sz w:val="10"/>
                <w:szCs w:val="10"/>
              </w:rPr>
            </w:pPr>
          </w:p>
        </w:tc>
        <w:tc>
          <w:tcPr>
            <w:tcW w:w="1171" w:type="dxa"/>
            <w:tcBorders>
              <w:top w:val="single" w:sz="4" w:space="0" w:color="auto"/>
              <w:left w:val="single" w:sz="4" w:space="0" w:color="auto"/>
              <w:right w:val="single" w:sz="4" w:space="0" w:color="auto"/>
            </w:tcBorders>
            <w:shd w:val="clear" w:color="auto" w:fill="FFFFFF"/>
          </w:tcPr>
          <w:p w:rsidR="00664DF5" w:rsidRDefault="00664DF5">
            <w:pPr>
              <w:rPr>
                <w:sz w:val="10"/>
                <w:szCs w:val="10"/>
              </w:rPr>
            </w:pPr>
          </w:p>
        </w:tc>
      </w:tr>
      <w:tr w:rsidR="00664DF5">
        <w:tblPrEx>
          <w:tblCellMar>
            <w:top w:w="0" w:type="dxa"/>
            <w:bottom w:w="0" w:type="dxa"/>
          </w:tblCellMar>
        </w:tblPrEx>
        <w:trPr>
          <w:trHeight w:hRule="exact" w:val="264"/>
          <w:jc w:val="center"/>
        </w:trPr>
        <w:tc>
          <w:tcPr>
            <w:tcW w:w="542" w:type="dxa"/>
            <w:tcBorders>
              <w:top w:val="single" w:sz="4" w:space="0" w:color="auto"/>
              <w:left w:val="single" w:sz="4" w:space="0" w:color="auto"/>
            </w:tcBorders>
            <w:shd w:val="clear" w:color="auto" w:fill="FFFFFF"/>
            <w:vAlign w:val="bottom"/>
          </w:tcPr>
          <w:p w:rsidR="00664DF5" w:rsidRDefault="00FF1414">
            <w:pPr>
              <w:pStyle w:val="ab"/>
              <w:shd w:val="clear" w:color="auto" w:fill="auto"/>
              <w:ind w:firstLine="0"/>
              <w:jc w:val="both"/>
              <w:rPr>
                <w:sz w:val="22"/>
                <w:szCs w:val="22"/>
              </w:rPr>
            </w:pPr>
            <w:r>
              <w:rPr>
                <w:sz w:val="22"/>
                <w:szCs w:val="22"/>
              </w:rPr>
              <w:t>20</w:t>
            </w:r>
          </w:p>
        </w:tc>
        <w:tc>
          <w:tcPr>
            <w:tcW w:w="1469" w:type="dxa"/>
            <w:tcBorders>
              <w:top w:val="single" w:sz="4" w:space="0" w:color="auto"/>
              <w:left w:val="single" w:sz="4" w:space="0" w:color="auto"/>
            </w:tcBorders>
            <w:shd w:val="clear" w:color="auto" w:fill="FFFFFF"/>
            <w:vAlign w:val="bottom"/>
          </w:tcPr>
          <w:p w:rsidR="00664DF5" w:rsidRDefault="00FF1414">
            <w:pPr>
              <w:pStyle w:val="ab"/>
              <w:shd w:val="clear" w:color="auto" w:fill="auto"/>
              <w:ind w:firstLine="0"/>
              <w:rPr>
                <w:sz w:val="22"/>
                <w:szCs w:val="22"/>
              </w:rPr>
            </w:pPr>
            <w:r>
              <w:rPr>
                <w:sz w:val="22"/>
                <w:szCs w:val="22"/>
              </w:rPr>
              <w:t>Развлечения</w:t>
            </w:r>
          </w:p>
        </w:tc>
        <w:tc>
          <w:tcPr>
            <w:tcW w:w="1109" w:type="dxa"/>
            <w:tcBorders>
              <w:top w:val="single" w:sz="4" w:space="0" w:color="auto"/>
              <w:left w:val="single" w:sz="4" w:space="0" w:color="auto"/>
            </w:tcBorders>
            <w:shd w:val="clear" w:color="auto" w:fill="FFFFFF"/>
            <w:vAlign w:val="bottom"/>
          </w:tcPr>
          <w:p w:rsidR="00664DF5" w:rsidRDefault="00FF1414">
            <w:pPr>
              <w:pStyle w:val="ab"/>
              <w:shd w:val="clear" w:color="auto" w:fill="auto"/>
              <w:ind w:firstLine="380"/>
              <w:jc w:val="both"/>
              <w:rPr>
                <w:sz w:val="22"/>
                <w:szCs w:val="22"/>
              </w:rPr>
            </w:pPr>
            <w:r>
              <w:rPr>
                <w:sz w:val="22"/>
                <w:szCs w:val="22"/>
              </w:rPr>
              <w:t>н/у</w:t>
            </w:r>
          </w:p>
        </w:tc>
        <w:tc>
          <w:tcPr>
            <w:tcW w:w="1157" w:type="dxa"/>
            <w:tcBorders>
              <w:top w:val="single" w:sz="4" w:space="0" w:color="auto"/>
              <w:left w:val="single" w:sz="4" w:space="0" w:color="auto"/>
            </w:tcBorders>
            <w:shd w:val="clear" w:color="auto" w:fill="FFFFFF"/>
            <w:vAlign w:val="bottom"/>
          </w:tcPr>
          <w:p w:rsidR="00664DF5" w:rsidRDefault="00FF1414">
            <w:pPr>
              <w:pStyle w:val="ab"/>
              <w:shd w:val="clear" w:color="auto" w:fill="auto"/>
              <w:jc w:val="both"/>
              <w:rPr>
                <w:sz w:val="22"/>
                <w:szCs w:val="22"/>
              </w:rPr>
            </w:pPr>
            <w:r>
              <w:rPr>
                <w:sz w:val="22"/>
                <w:szCs w:val="22"/>
              </w:rPr>
              <w:t>н/у</w:t>
            </w:r>
          </w:p>
        </w:tc>
        <w:tc>
          <w:tcPr>
            <w:tcW w:w="1114" w:type="dxa"/>
            <w:tcBorders>
              <w:top w:val="single" w:sz="4" w:space="0" w:color="auto"/>
              <w:left w:val="single" w:sz="4" w:space="0" w:color="auto"/>
            </w:tcBorders>
            <w:shd w:val="clear" w:color="auto" w:fill="FFFFFF"/>
            <w:vAlign w:val="bottom"/>
          </w:tcPr>
          <w:p w:rsidR="00664DF5" w:rsidRDefault="00FF1414">
            <w:pPr>
              <w:pStyle w:val="ab"/>
              <w:shd w:val="clear" w:color="auto" w:fill="auto"/>
              <w:ind w:firstLine="0"/>
              <w:jc w:val="center"/>
              <w:rPr>
                <w:sz w:val="22"/>
                <w:szCs w:val="22"/>
              </w:rPr>
            </w:pPr>
            <w:r>
              <w:rPr>
                <w:sz w:val="22"/>
                <w:szCs w:val="22"/>
              </w:rPr>
              <w:t>3</w:t>
            </w:r>
          </w:p>
        </w:tc>
        <w:tc>
          <w:tcPr>
            <w:tcW w:w="1075" w:type="dxa"/>
            <w:tcBorders>
              <w:top w:val="single" w:sz="4" w:space="0" w:color="auto"/>
              <w:left w:val="single" w:sz="4" w:space="0" w:color="auto"/>
            </w:tcBorders>
            <w:shd w:val="clear" w:color="auto" w:fill="FFFFFF"/>
            <w:vAlign w:val="bottom"/>
          </w:tcPr>
          <w:p w:rsidR="00664DF5" w:rsidRDefault="00FF1414">
            <w:pPr>
              <w:pStyle w:val="ab"/>
              <w:shd w:val="clear" w:color="auto" w:fill="auto"/>
              <w:ind w:firstLine="0"/>
              <w:jc w:val="center"/>
              <w:rPr>
                <w:sz w:val="22"/>
                <w:szCs w:val="22"/>
              </w:rPr>
            </w:pPr>
            <w:r>
              <w:rPr>
                <w:sz w:val="22"/>
                <w:szCs w:val="22"/>
              </w:rPr>
              <w:t>1</w:t>
            </w:r>
          </w:p>
        </w:tc>
        <w:tc>
          <w:tcPr>
            <w:tcW w:w="1118" w:type="dxa"/>
            <w:tcBorders>
              <w:top w:val="single" w:sz="4" w:space="0" w:color="auto"/>
              <w:left w:val="single" w:sz="4" w:space="0" w:color="auto"/>
            </w:tcBorders>
            <w:shd w:val="clear" w:color="auto" w:fill="FFFFFF"/>
            <w:vAlign w:val="bottom"/>
          </w:tcPr>
          <w:p w:rsidR="00664DF5" w:rsidRDefault="00FF1414">
            <w:pPr>
              <w:pStyle w:val="ab"/>
              <w:shd w:val="clear" w:color="auto" w:fill="auto"/>
              <w:ind w:firstLine="0"/>
              <w:jc w:val="center"/>
              <w:rPr>
                <w:sz w:val="22"/>
                <w:szCs w:val="22"/>
              </w:rPr>
            </w:pPr>
            <w:r>
              <w:rPr>
                <w:sz w:val="22"/>
                <w:szCs w:val="22"/>
              </w:rPr>
              <w:t>4</w:t>
            </w:r>
          </w:p>
        </w:tc>
        <w:tc>
          <w:tcPr>
            <w:tcW w:w="1114" w:type="dxa"/>
            <w:tcBorders>
              <w:top w:val="single" w:sz="4" w:space="0" w:color="auto"/>
              <w:left w:val="single" w:sz="4" w:space="0" w:color="auto"/>
            </w:tcBorders>
            <w:shd w:val="clear" w:color="auto" w:fill="FFFFFF"/>
            <w:vAlign w:val="bottom"/>
          </w:tcPr>
          <w:p w:rsidR="00664DF5" w:rsidRDefault="00FF1414">
            <w:pPr>
              <w:pStyle w:val="ab"/>
              <w:shd w:val="clear" w:color="auto" w:fill="auto"/>
              <w:ind w:firstLine="0"/>
              <w:jc w:val="center"/>
              <w:rPr>
                <w:sz w:val="22"/>
                <w:szCs w:val="22"/>
              </w:rPr>
            </w:pPr>
            <w:r>
              <w:rPr>
                <w:sz w:val="22"/>
                <w:szCs w:val="22"/>
              </w:rPr>
              <w:t>н/у</w:t>
            </w:r>
          </w:p>
        </w:tc>
        <w:tc>
          <w:tcPr>
            <w:tcW w:w="1171" w:type="dxa"/>
            <w:tcBorders>
              <w:top w:val="single" w:sz="4" w:space="0" w:color="auto"/>
              <w:left w:val="single" w:sz="4" w:space="0" w:color="auto"/>
              <w:right w:val="single" w:sz="4" w:space="0" w:color="auto"/>
            </w:tcBorders>
            <w:shd w:val="clear" w:color="auto" w:fill="FFFFFF"/>
            <w:vAlign w:val="bottom"/>
          </w:tcPr>
          <w:p w:rsidR="00664DF5" w:rsidRDefault="00FF1414">
            <w:pPr>
              <w:pStyle w:val="ab"/>
              <w:shd w:val="clear" w:color="auto" w:fill="auto"/>
              <w:ind w:firstLine="0"/>
              <w:jc w:val="center"/>
              <w:rPr>
                <w:sz w:val="22"/>
                <w:szCs w:val="22"/>
              </w:rPr>
            </w:pPr>
            <w:r>
              <w:rPr>
                <w:sz w:val="22"/>
                <w:szCs w:val="22"/>
              </w:rPr>
              <w:t>80</w:t>
            </w:r>
          </w:p>
        </w:tc>
      </w:tr>
      <w:tr w:rsidR="00664DF5">
        <w:tblPrEx>
          <w:tblCellMar>
            <w:top w:w="0" w:type="dxa"/>
            <w:bottom w:w="0" w:type="dxa"/>
          </w:tblCellMar>
        </w:tblPrEx>
        <w:trPr>
          <w:trHeight w:hRule="exact" w:val="518"/>
          <w:jc w:val="center"/>
        </w:trPr>
        <w:tc>
          <w:tcPr>
            <w:tcW w:w="542" w:type="dxa"/>
            <w:tcBorders>
              <w:top w:val="single" w:sz="4" w:space="0" w:color="auto"/>
              <w:left w:val="single" w:sz="4" w:space="0" w:color="auto"/>
            </w:tcBorders>
            <w:shd w:val="clear" w:color="auto" w:fill="FFFFFF"/>
            <w:vAlign w:val="center"/>
          </w:tcPr>
          <w:p w:rsidR="00664DF5" w:rsidRDefault="00FF1414">
            <w:pPr>
              <w:pStyle w:val="ab"/>
              <w:shd w:val="clear" w:color="auto" w:fill="auto"/>
              <w:ind w:firstLine="0"/>
              <w:jc w:val="both"/>
              <w:rPr>
                <w:sz w:val="22"/>
                <w:szCs w:val="22"/>
              </w:rPr>
            </w:pPr>
            <w:r>
              <w:rPr>
                <w:sz w:val="22"/>
                <w:szCs w:val="22"/>
              </w:rPr>
              <w:t>21</w:t>
            </w:r>
          </w:p>
        </w:tc>
        <w:tc>
          <w:tcPr>
            <w:tcW w:w="1469" w:type="dxa"/>
            <w:tcBorders>
              <w:top w:val="single" w:sz="4" w:space="0" w:color="auto"/>
              <w:left w:val="single" w:sz="4" w:space="0" w:color="auto"/>
            </w:tcBorders>
            <w:shd w:val="clear" w:color="auto" w:fill="FFFFFF"/>
            <w:vAlign w:val="bottom"/>
          </w:tcPr>
          <w:p w:rsidR="00664DF5" w:rsidRDefault="00FF1414">
            <w:pPr>
              <w:pStyle w:val="ab"/>
              <w:shd w:val="clear" w:color="auto" w:fill="auto"/>
              <w:ind w:firstLine="0"/>
              <w:rPr>
                <w:sz w:val="22"/>
                <w:szCs w:val="22"/>
              </w:rPr>
            </w:pPr>
            <w:r>
              <w:rPr>
                <w:sz w:val="22"/>
                <w:szCs w:val="22"/>
              </w:rPr>
              <w:t>Служебные</w:t>
            </w:r>
          </w:p>
          <w:p w:rsidR="00664DF5" w:rsidRDefault="00FF1414">
            <w:pPr>
              <w:pStyle w:val="ab"/>
              <w:shd w:val="clear" w:color="auto" w:fill="auto"/>
              <w:ind w:firstLine="0"/>
              <w:rPr>
                <w:sz w:val="22"/>
                <w:szCs w:val="22"/>
              </w:rPr>
            </w:pPr>
            <w:r>
              <w:rPr>
                <w:sz w:val="22"/>
                <w:szCs w:val="22"/>
              </w:rPr>
              <w:t>гаражи</w:t>
            </w:r>
          </w:p>
        </w:tc>
        <w:tc>
          <w:tcPr>
            <w:tcW w:w="1109" w:type="dxa"/>
            <w:tcBorders>
              <w:top w:val="single" w:sz="4" w:space="0" w:color="auto"/>
              <w:left w:val="single" w:sz="4" w:space="0" w:color="auto"/>
            </w:tcBorders>
            <w:shd w:val="clear" w:color="auto" w:fill="FFFFFF"/>
          </w:tcPr>
          <w:p w:rsidR="00664DF5" w:rsidRDefault="00FF1414">
            <w:pPr>
              <w:pStyle w:val="ab"/>
              <w:shd w:val="clear" w:color="auto" w:fill="auto"/>
              <w:ind w:firstLine="380"/>
              <w:jc w:val="both"/>
              <w:rPr>
                <w:sz w:val="22"/>
                <w:szCs w:val="22"/>
              </w:rPr>
            </w:pPr>
            <w:r>
              <w:rPr>
                <w:sz w:val="22"/>
                <w:szCs w:val="22"/>
              </w:rPr>
              <w:t>н/у</w:t>
            </w:r>
          </w:p>
        </w:tc>
        <w:tc>
          <w:tcPr>
            <w:tcW w:w="1157"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5,0</w:t>
            </w:r>
          </w:p>
        </w:tc>
        <w:tc>
          <w:tcPr>
            <w:tcW w:w="1114"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3</w:t>
            </w:r>
          </w:p>
        </w:tc>
        <w:tc>
          <w:tcPr>
            <w:tcW w:w="1075" w:type="dxa"/>
            <w:tcBorders>
              <w:top w:val="single" w:sz="4" w:space="0" w:color="auto"/>
              <w:left w:val="single" w:sz="4" w:space="0" w:color="auto"/>
            </w:tcBorders>
            <w:shd w:val="clear" w:color="auto" w:fill="FFFFFF"/>
            <w:vAlign w:val="center"/>
          </w:tcPr>
          <w:p w:rsidR="00664DF5" w:rsidRDefault="00FF1414">
            <w:pPr>
              <w:pStyle w:val="ab"/>
              <w:shd w:val="clear" w:color="auto" w:fill="auto"/>
              <w:ind w:firstLine="0"/>
              <w:jc w:val="center"/>
              <w:rPr>
                <w:sz w:val="22"/>
                <w:szCs w:val="22"/>
              </w:rPr>
            </w:pPr>
            <w:r>
              <w:rPr>
                <w:sz w:val="22"/>
                <w:szCs w:val="22"/>
              </w:rPr>
              <w:t>1</w:t>
            </w:r>
          </w:p>
        </w:tc>
        <w:tc>
          <w:tcPr>
            <w:tcW w:w="1118"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4</w:t>
            </w:r>
          </w:p>
        </w:tc>
        <w:tc>
          <w:tcPr>
            <w:tcW w:w="1114" w:type="dxa"/>
            <w:tcBorders>
              <w:top w:val="single" w:sz="4" w:space="0" w:color="auto"/>
              <w:left w:val="single" w:sz="4" w:space="0" w:color="auto"/>
            </w:tcBorders>
            <w:shd w:val="clear" w:color="auto" w:fill="FFFFFF"/>
            <w:vAlign w:val="center"/>
          </w:tcPr>
          <w:p w:rsidR="00664DF5" w:rsidRDefault="00FF1414">
            <w:pPr>
              <w:pStyle w:val="ab"/>
              <w:shd w:val="clear" w:color="auto" w:fill="auto"/>
              <w:ind w:firstLine="0"/>
              <w:jc w:val="center"/>
              <w:rPr>
                <w:sz w:val="22"/>
                <w:szCs w:val="22"/>
              </w:rPr>
            </w:pPr>
            <w:r>
              <w:rPr>
                <w:sz w:val="22"/>
                <w:szCs w:val="22"/>
              </w:rPr>
              <w:t>10</w:t>
            </w:r>
          </w:p>
        </w:tc>
        <w:tc>
          <w:tcPr>
            <w:tcW w:w="1171" w:type="dxa"/>
            <w:tcBorders>
              <w:top w:val="single" w:sz="4" w:space="0" w:color="auto"/>
              <w:left w:val="single" w:sz="4" w:space="0" w:color="auto"/>
              <w:right w:val="single" w:sz="4" w:space="0" w:color="auto"/>
            </w:tcBorders>
            <w:shd w:val="clear" w:color="auto" w:fill="FFFFFF"/>
          </w:tcPr>
          <w:p w:rsidR="00664DF5" w:rsidRDefault="00FF1414">
            <w:pPr>
              <w:pStyle w:val="ab"/>
              <w:shd w:val="clear" w:color="auto" w:fill="auto"/>
              <w:ind w:firstLine="420"/>
              <w:jc w:val="both"/>
              <w:rPr>
                <w:sz w:val="22"/>
                <w:szCs w:val="22"/>
              </w:rPr>
            </w:pPr>
            <w:r>
              <w:rPr>
                <w:sz w:val="22"/>
                <w:szCs w:val="22"/>
              </w:rPr>
              <w:t>50</w:t>
            </w:r>
          </w:p>
        </w:tc>
      </w:tr>
      <w:tr w:rsidR="00664DF5">
        <w:tblPrEx>
          <w:tblCellMar>
            <w:top w:w="0" w:type="dxa"/>
            <w:bottom w:w="0" w:type="dxa"/>
          </w:tblCellMar>
        </w:tblPrEx>
        <w:trPr>
          <w:trHeight w:hRule="exact" w:val="768"/>
          <w:jc w:val="center"/>
        </w:trPr>
        <w:tc>
          <w:tcPr>
            <w:tcW w:w="542" w:type="dxa"/>
            <w:tcBorders>
              <w:top w:val="single" w:sz="4" w:space="0" w:color="auto"/>
              <w:left w:val="single" w:sz="4" w:space="0" w:color="auto"/>
            </w:tcBorders>
            <w:shd w:val="clear" w:color="auto" w:fill="FFFFFF"/>
          </w:tcPr>
          <w:p w:rsidR="00664DF5" w:rsidRDefault="00FF1414">
            <w:pPr>
              <w:pStyle w:val="ab"/>
              <w:shd w:val="clear" w:color="auto" w:fill="auto"/>
              <w:ind w:firstLine="0"/>
              <w:jc w:val="both"/>
              <w:rPr>
                <w:sz w:val="22"/>
                <w:szCs w:val="22"/>
              </w:rPr>
            </w:pPr>
            <w:r>
              <w:rPr>
                <w:sz w:val="22"/>
                <w:szCs w:val="22"/>
              </w:rPr>
              <w:t>22</w:t>
            </w:r>
          </w:p>
        </w:tc>
        <w:tc>
          <w:tcPr>
            <w:tcW w:w="1469" w:type="dxa"/>
            <w:tcBorders>
              <w:top w:val="single" w:sz="4" w:space="0" w:color="auto"/>
              <w:left w:val="single" w:sz="4" w:space="0" w:color="auto"/>
            </w:tcBorders>
            <w:shd w:val="clear" w:color="auto" w:fill="FFFFFF"/>
            <w:vAlign w:val="bottom"/>
          </w:tcPr>
          <w:p w:rsidR="00664DF5" w:rsidRDefault="00FF1414">
            <w:pPr>
              <w:pStyle w:val="ab"/>
              <w:shd w:val="clear" w:color="auto" w:fill="auto"/>
              <w:ind w:firstLine="0"/>
              <w:rPr>
                <w:sz w:val="22"/>
                <w:szCs w:val="22"/>
              </w:rPr>
            </w:pPr>
            <w:proofErr w:type="spellStart"/>
            <w:r>
              <w:rPr>
                <w:sz w:val="22"/>
                <w:szCs w:val="22"/>
              </w:rPr>
              <w:t>Выставочно</w:t>
            </w:r>
            <w:r>
              <w:rPr>
                <w:sz w:val="22"/>
                <w:szCs w:val="22"/>
              </w:rPr>
              <w:softHyphen/>
              <w:t>ярмарочная</w:t>
            </w:r>
            <w:proofErr w:type="spellEnd"/>
            <w:r>
              <w:rPr>
                <w:sz w:val="22"/>
                <w:szCs w:val="22"/>
              </w:rPr>
              <w:t xml:space="preserve"> деятельность</w:t>
            </w:r>
          </w:p>
        </w:tc>
        <w:tc>
          <w:tcPr>
            <w:tcW w:w="1109" w:type="dxa"/>
            <w:tcBorders>
              <w:top w:val="single" w:sz="4" w:space="0" w:color="auto"/>
              <w:left w:val="single" w:sz="4" w:space="0" w:color="auto"/>
            </w:tcBorders>
            <w:shd w:val="clear" w:color="auto" w:fill="FFFFFF"/>
          </w:tcPr>
          <w:p w:rsidR="00664DF5" w:rsidRDefault="00FF1414">
            <w:pPr>
              <w:pStyle w:val="ab"/>
              <w:shd w:val="clear" w:color="auto" w:fill="auto"/>
              <w:ind w:firstLine="380"/>
              <w:jc w:val="both"/>
              <w:rPr>
                <w:sz w:val="22"/>
                <w:szCs w:val="22"/>
              </w:rPr>
            </w:pPr>
            <w:r>
              <w:rPr>
                <w:sz w:val="22"/>
                <w:szCs w:val="22"/>
              </w:rPr>
              <w:t>н/у</w:t>
            </w:r>
          </w:p>
        </w:tc>
        <w:tc>
          <w:tcPr>
            <w:tcW w:w="1157" w:type="dxa"/>
            <w:tcBorders>
              <w:top w:val="single" w:sz="4" w:space="0" w:color="auto"/>
              <w:left w:val="single" w:sz="4" w:space="0" w:color="auto"/>
            </w:tcBorders>
            <w:shd w:val="clear" w:color="auto" w:fill="FFFFFF"/>
          </w:tcPr>
          <w:p w:rsidR="00664DF5" w:rsidRDefault="00FF1414">
            <w:pPr>
              <w:pStyle w:val="ab"/>
              <w:shd w:val="clear" w:color="auto" w:fill="auto"/>
              <w:rPr>
                <w:sz w:val="22"/>
                <w:szCs w:val="22"/>
              </w:rPr>
            </w:pPr>
            <w:r>
              <w:rPr>
                <w:sz w:val="22"/>
                <w:szCs w:val="22"/>
              </w:rPr>
              <w:t>н/у</w:t>
            </w:r>
          </w:p>
        </w:tc>
        <w:tc>
          <w:tcPr>
            <w:tcW w:w="1114"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3</w:t>
            </w:r>
          </w:p>
        </w:tc>
        <w:tc>
          <w:tcPr>
            <w:tcW w:w="1075"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1</w:t>
            </w:r>
          </w:p>
        </w:tc>
        <w:tc>
          <w:tcPr>
            <w:tcW w:w="1118"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4</w:t>
            </w:r>
          </w:p>
        </w:tc>
        <w:tc>
          <w:tcPr>
            <w:tcW w:w="1114"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н/у</w:t>
            </w:r>
          </w:p>
        </w:tc>
        <w:tc>
          <w:tcPr>
            <w:tcW w:w="1171" w:type="dxa"/>
            <w:tcBorders>
              <w:top w:val="single" w:sz="4" w:space="0" w:color="auto"/>
              <w:left w:val="single" w:sz="4" w:space="0" w:color="auto"/>
              <w:righ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80</w:t>
            </w:r>
          </w:p>
        </w:tc>
      </w:tr>
      <w:tr w:rsidR="00664DF5">
        <w:tblPrEx>
          <w:tblCellMar>
            <w:top w:w="0" w:type="dxa"/>
            <w:bottom w:w="0" w:type="dxa"/>
          </w:tblCellMar>
        </w:tblPrEx>
        <w:trPr>
          <w:trHeight w:hRule="exact" w:val="1022"/>
          <w:jc w:val="center"/>
        </w:trPr>
        <w:tc>
          <w:tcPr>
            <w:tcW w:w="542" w:type="dxa"/>
            <w:tcBorders>
              <w:top w:val="single" w:sz="4" w:space="0" w:color="auto"/>
              <w:left w:val="single" w:sz="4" w:space="0" w:color="auto"/>
            </w:tcBorders>
            <w:shd w:val="clear" w:color="auto" w:fill="FFFFFF"/>
          </w:tcPr>
          <w:p w:rsidR="00664DF5" w:rsidRDefault="00FF1414">
            <w:pPr>
              <w:pStyle w:val="ab"/>
              <w:shd w:val="clear" w:color="auto" w:fill="auto"/>
              <w:ind w:firstLine="0"/>
              <w:jc w:val="both"/>
              <w:rPr>
                <w:sz w:val="22"/>
                <w:szCs w:val="22"/>
              </w:rPr>
            </w:pPr>
            <w:r>
              <w:rPr>
                <w:sz w:val="22"/>
                <w:szCs w:val="22"/>
              </w:rPr>
              <w:t>23</w:t>
            </w:r>
          </w:p>
        </w:tc>
        <w:tc>
          <w:tcPr>
            <w:tcW w:w="1469" w:type="dxa"/>
            <w:tcBorders>
              <w:top w:val="single" w:sz="4" w:space="0" w:color="auto"/>
              <w:left w:val="single" w:sz="4" w:space="0" w:color="auto"/>
            </w:tcBorders>
            <w:shd w:val="clear" w:color="auto" w:fill="FFFFFF"/>
            <w:vAlign w:val="bottom"/>
          </w:tcPr>
          <w:p w:rsidR="00664DF5" w:rsidRDefault="00FF1414">
            <w:pPr>
              <w:pStyle w:val="ab"/>
              <w:shd w:val="clear" w:color="auto" w:fill="auto"/>
              <w:ind w:firstLine="0"/>
              <w:rPr>
                <w:sz w:val="22"/>
                <w:szCs w:val="22"/>
              </w:rPr>
            </w:pPr>
            <w:r>
              <w:rPr>
                <w:sz w:val="22"/>
                <w:szCs w:val="22"/>
              </w:rPr>
              <w:t>Амбулатор</w:t>
            </w:r>
            <w:r>
              <w:rPr>
                <w:sz w:val="22"/>
                <w:szCs w:val="22"/>
              </w:rPr>
              <w:softHyphen/>
              <w:t>ное ветери</w:t>
            </w:r>
            <w:r>
              <w:rPr>
                <w:sz w:val="22"/>
                <w:szCs w:val="22"/>
              </w:rPr>
              <w:softHyphen/>
              <w:t>нарное об</w:t>
            </w:r>
            <w:r>
              <w:rPr>
                <w:sz w:val="22"/>
                <w:szCs w:val="22"/>
              </w:rPr>
              <w:softHyphen/>
              <w:t>служивание</w:t>
            </w:r>
          </w:p>
        </w:tc>
        <w:tc>
          <w:tcPr>
            <w:tcW w:w="1109" w:type="dxa"/>
            <w:tcBorders>
              <w:top w:val="single" w:sz="4" w:space="0" w:color="auto"/>
              <w:left w:val="single" w:sz="4" w:space="0" w:color="auto"/>
            </w:tcBorders>
            <w:shd w:val="clear" w:color="auto" w:fill="FFFFFF"/>
          </w:tcPr>
          <w:p w:rsidR="00664DF5" w:rsidRDefault="00FF1414">
            <w:pPr>
              <w:pStyle w:val="ab"/>
              <w:shd w:val="clear" w:color="auto" w:fill="auto"/>
              <w:ind w:firstLine="380"/>
              <w:jc w:val="both"/>
              <w:rPr>
                <w:sz w:val="22"/>
                <w:szCs w:val="22"/>
              </w:rPr>
            </w:pPr>
            <w:r>
              <w:rPr>
                <w:sz w:val="22"/>
                <w:szCs w:val="22"/>
              </w:rPr>
              <w:t>н/у</w:t>
            </w:r>
          </w:p>
        </w:tc>
        <w:tc>
          <w:tcPr>
            <w:tcW w:w="1157" w:type="dxa"/>
            <w:tcBorders>
              <w:top w:val="single" w:sz="4" w:space="0" w:color="auto"/>
              <w:left w:val="single" w:sz="4" w:space="0" w:color="auto"/>
            </w:tcBorders>
            <w:shd w:val="clear" w:color="auto" w:fill="FFFFFF"/>
          </w:tcPr>
          <w:p w:rsidR="00664DF5" w:rsidRDefault="00FF1414">
            <w:pPr>
              <w:pStyle w:val="ab"/>
              <w:shd w:val="clear" w:color="auto" w:fill="auto"/>
              <w:rPr>
                <w:sz w:val="22"/>
                <w:szCs w:val="22"/>
              </w:rPr>
            </w:pPr>
            <w:r>
              <w:rPr>
                <w:sz w:val="22"/>
                <w:szCs w:val="22"/>
              </w:rPr>
              <w:t>н/у</w:t>
            </w:r>
          </w:p>
        </w:tc>
        <w:tc>
          <w:tcPr>
            <w:tcW w:w="1114"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3</w:t>
            </w:r>
          </w:p>
        </w:tc>
        <w:tc>
          <w:tcPr>
            <w:tcW w:w="1075"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1</w:t>
            </w:r>
          </w:p>
        </w:tc>
        <w:tc>
          <w:tcPr>
            <w:tcW w:w="1118"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4</w:t>
            </w:r>
          </w:p>
        </w:tc>
        <w:tc>
          <w:tcPr>
            <w:tcW w:w="1114"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н/у</w:t>
            </w:r>
          </w:p>
        </w:tc>
        <w:tc>
          <w:tcPr>
            <w:tcW w:w="1171" w:type="dxa"/>
            <w:tcBorders>
              <w:top w:val="single" w:sz="4" w:space="0" w:color="auto"/>
              <w:left w:val="single" w:sz="4" w:space="0" w:color="auto"/>
              <w:righ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80</w:t>
            </w:r>
          </w:p>
        </w:tc>
      </w:tr>
      <w:tr w:rsidR="00664DF5">
        <w:tblPrEx>
          <w:tblCellMar>
            <w:top w:w="0" w:type="dxa"/>
            <w:bottom w:w="0" w:type="dxa"/>
          </w:tblCellMar>
        </w:tblPrEx>
        <w:trPr>
          <w:trHeight w:hRule="exact" w:val="514"/>
          <w:jc w:val="center"/>
        </w:trPr>
        <w:tc>
          <w:tcPr>
            <w:tcW w:w="542" w:type="dxa"/>
            <w:tcBorders>
              <w:top w:val="single" w:sz="4" w:space="0" w:color="auto"/>
              <w:left w:val="single" w:sz="4" w:space="0" w:color="auto"/>
            </w:tcBorders>
            <w:shd w:val="clear" w:color="auto" w:fill="FFFFFF"/>
          </w:tcPr>
          <w:p w:rsidR="00664DF5" w:rsidRDefault="00FF1414">
            <w:pPr>
              <w:pStyle w:val="ab"/>
              <w:shd w:val="clear" w:color="auto" w:fill="auto"/>
              <w:ind w:firstLine="0"/>
              <w:jc w:val="both"/>
              <w:rPr>
                <w:sz w:val="22"/>
                <w:szCs w:val="22"/>
              </w:rPr>
            </w:pPr>
            <w:r>
              <w:rPr>
                <w:sz w:val="22"/>
                <w:szCs w:val="22"/>
              </w:rPr>
              <w:t>24</w:t>
            </w:r>
          </w:p>
        </w:tc>
        <w:tc>
          <w:tcPr>
            <w:tcW w:w="1469" w:type="dxa"/>
            <w:tcBorders>
              <w:top w:val="single" w:sz="4" w:space="0" w:color="auto"/>
              <w:left w:val="single" w:sz="4" w:space="0" w:color="auto"/>
            </w:tcBorders>
            <w:shd w:val="clear" w:color="auto" w:fill="FFFFFF"/>
          </w:tcPr>
          <w:p w:rsidR="00664DF5" w:rsidRDefault="00FF1414">
            <w:pPr>
              <w:pStyle w:val="ab"/>
              <w:shd w:val="clear" w:color="auto" w:fill="auto"/>
              <w:ind w:firstLine="0"/>
              <w:rPr>
                <w:sz w:val="22"/>
                <w:szCs w:val="22"/>
              </w:rPr>
            </w:pPr>
            <w:r>
              <w:rPr>
                <w:sz w:val="22"/>
                <w:szCs w:val="22"/>
              </w:rPr>
              <w:t>Приюты для животных</w:t>
            </w:r>
          </w:p>
        </w:tc>
        <w:tc>
          <w:tcPr>
            <w:tcW w:w="1109" w:type="dxa"/>
            <w:tcBorders>
              <w:top w:val="single" w:sz="4" w:space="0" w:color="auto"/>
              <w:left w:val="single" w:sz="4" w:space="0" w:color="auto"/>
            </w:tcBorders>
            <w:shd w:val="clear" w:color="auto" w:fill="FFFFFF"/>
          </w:tcPr>
          <w:p w:rsidR="00664DF5" w:rsidRDefault="00FF1414">
            <w:pPr>
              <w:pStyle w:val="ab"/>
              <w:shd w:val="clear" w:color="auto" w:fill="auto"/>
              <w:ind w:firstLine="380"/>
              <w:jc w:val="both"/>
              <w:rPr>
                <w:sz w:val="22"/>
                <w:szCs w:val="22"/>
              </w:rPr>
            </w:pPr>
            <w:r>
              <w:rPr>
                <w:sz w:val="22"/>
                <w:szCs w:val="22"/>
              </w:rPr>
              <w:t>н/у</w:t>
            </w:r>
          </w:p>
        </w:tc>
        <w:tc>
          <w:tcPr>
            <w:tcW w:w="1157" w:type="dxa"/>
            <w:tcBorders>
              <w:top w:val="single" w:sz="4" w:space="0" w:color="auto"/>
              <w:left w:val="single" w:sz="4" w:space="0" w:color="auto"/>
            </w:tcBorders>
            <w:shd w:val="clear" w:color="auto" w:fill="FFFFFF"/>
          </w:tcPr>
          <w:p w:rsidR="00664DF5" w:rsidRDefault="00FF1414">
            <w:pPr>
              <w:pStyle w:val="ab"/>
              <w:shd w:val="clear" w:color="auto" w:fill="auto"/>
              <w:rPr>
                <w:sz w:val="22"/>
                <w:szCs w:val="22"/>
              </w:rPr>
            </w:pPr>
            <w:r>
              <w:rPr>
                <w:sz w:val="22"/>
                <w:szCs w:val="22"/>
              </w:rPr>
              <w:t>н/у</w:t>
            </w:r>
          </w:p>
        </w:tc>
        <w:tc>
          <w:tcPr>
            <w:tcW w:w="1114"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3</w:t>
            </w:r>
          </w:p>
        </w:tc>
        <w:tc>
          <w:tcPr>
            <w:tcW w:w="1075" w:type="dxa"/>
            <w:tcBorders>
              <w:top w:val="single" w:sz="4" w:space="0" w:color="auto"/>
              <w:left w:val="single" w:sz="4" w:space="0" w:color="auto"/>
            </w:tcBorders>
            <w:shd w:val="clear" w:color="auto" w:fill="FFFFFF"/>
            <w:vAlign w:val="center"/>
          </w:tcPr>
          <w:p w:rsidR="00664DF5" w:rsidRDefault="00FF1414">
            <w:pPr>
              <w:pStyle w:val="ab"/>
              <w:shd w:val="clear" w:color="auto" w:fill="auto"/>
              <w:ind w:firstLine="0"/>
              <w:jc w:val="center"/>
              <w:rPr>
                <w:sz w:val="22"/>
                <w:szCs w:val="22"/>
              </w:rPr>
            </w:pPr>
            <w:r>
              <w:rPr>
                <w:sz w:val="22"/>
                <w:szCs w:val="22"/>
              </w:rPr>
              <w:t>1</w:t>
            </w:r>
          </w:p>
        </w:tc>
        <w:tc>
          <w:tcPr>
            <w:tcW w:w="1118"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4</w:t>
            </w:r>
          </w:p>
        </w:tc>
        <w:tc>
          <w:tcPr>
            <w:tcW w:w="1114"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н/у</w:t>
            </w:r>
          </w:p>
        </w:tc>
        <w:tc>
          <w:tcPr>
            <w:tcW w:w="1171" w:type="dxa"/>
            <w:tcBorders>
              <w:top w:val="single" w:sz="4" w:space="0" w:color="auto"/>
              <w:left w:val="single" w:sz="4" w:space="0" w:color="auto"/>
              <w:right w:val="single" w:sz="4" w:space="0" w:color="auto"/>
            </w:tcBorders>
            <w:shd w:val="clear" w:color="auto" w:fill="FFFFFF"/>
            <w:vAlign w:val="center"/>
          </w:tcPr>
          <w:p w:rsidR="00664DF5" w:rsidRDefault="00FF1414">
            <w:pPr>
              <w:pStyle w:val="ab"/>
              <w:shd w:val="clear" w:color="auto" w:fill="auto"/>
              <w:ind w:firstLine="0"/>
              <w:jc w:val="center"/>
              <w:rPr>
                <w:sz w:val="22"/>
                <w:szCs w:val="22"/>
              </w:rPr>
            </w:pPr>
            <w:r>
              <w:rPr>
                <w:sz w:val="22"/>
                <w:szCs w:val="22"/>
              </w:rPr>
              <w:t>80</w:t>
            </w:r>
          </w:p>
        </w:tc>
      </w:tr>
      <w:tr w:rsidR="00664DF5">
        <w:tblPrEx>
          <w:tblCellMar>
            <w:top w:w="0" w:type="dxa"/>
            <w:bottom w:w="0" w:type="dxa"/>
          </w:tblCellMar>
        </w:tblPrEx>
        <w:trPr>
          <w:trHeight w:hRule="exact" w:val="768"/>
          <w:jc w:val="center"/>
        </w:trPr>
        <w:tc>
          <w:tcPr>
            <w:tcW w:w="542" w:type="dxa"/>
            <w:tcBorders>
              <w:top w:val="single" w:sz="4" w:space="0" w:color="auto"/>
              <w:left w:val="single" w:sz="4" w:space="0" w:color="auto"/>
            </w:tcBorders>
            <w:shd w:val="clear" w:color="auto" w:fill="FFFFFF"/>
          </w:tcPr>
          <w:p w:rsidR="00664DF5" w:rsidRDefault="00FF1414">
            <w:pPr>
              <w:pStyle w:val="ab"/>
              <w:shd w:val="clear" w:color="auto" w:fill="auto"/>
              <w:ind w:firstLine="0"/>
              <w:jc w:val="both"/>
              <w:rPr>
                <w:sz w:val="22"/>
                <w:szCs w:val="22"/>
              </w:rPr>
            </w:pPr>
            <w:r>
              <w:rPr>
                <w:sz w:val="22"/>
                <w:szCs w:val="22"/>
              </w:rPr>
              <w:t>25</w:t>
            </w:r>
          </w:p>
        </w:tc>
        <w:tc>
          <w:tcPr>
            <w:tcW w:w="1469" w:type="dxa"/>
            <w:tcBorders>
              <w:top w:val="single" w:sz="4" w:space="0" w:color="auto"/>
              <w:left w:val="single" w:sz="4" w:space="0" w:color="auto"/>
            </w:tcBorders>
            <w:shd w:val="clear" w:color="auto" w:fill="FFFFFF"/>
            <w:vAlign w:val="bottom"/>
          </w:tcPr>
          <w:p w:rsidR="00664DF5" w:rsidRDefault="00FF1414">
            <w:pPr>
              <w:pStyle w:val="ab"/>
              <w:shd w:val="clear" w:color="auto" w:fill="auto"/>
              <w:ind w:firstLine="0"/>
              <w:rPr>
                <w:sz w:val="22"/>
                <w:szCs w:val="22"/>
              </w:rPr>
            </w:pPr>
            <w:r>
              <w:rPr>
                <w:sz w:val="22"/>
                <w:szCs w:val="22"/>
              </w:rPr>
              <w:t>Объекты придорож</w:t>
            </w:r>
            <w:r>
              <w:rPr>
                <w:sz w:val="22"/>
                <w:szCs w:val="22"/>
              </w:rPr>
              <w:softHyphen/>
              <w:t>ного сервиса</w:t>
            </w:r>
          </w:p>
        </w:tc>
        <w:tc>
          <w:tcPr>
            <w:tcW w:w="1109" w:type="dxa"/>
            <w:tcBorders>
              <w:top w:val="single" w:sz="4" w:space="0" w:color="auto"/>
              <w:left w:val="single" w:sz="4" w:space="0" w:color="auto"/>
            </w:tcBorders>
            <w:shd w:val="clear" w:color="auto" w:fill="FFFFFF"/>
          </w:tcPr>
          <w:p w:rsidR="00664DF5" w:rsidRDefault="00FF1414">
            <w:pPr>
              <w:pStyle w:val="ab"/>
              <w:shd w:val="clear" w:color="auto" w:fill="auto"/>
              <w:ind w:firstLine="380"/>
              <w:jc w:val="both"/>
              <w:rPr>
                <w:sz w:val="22"/>
                <w:szCs w:val="22"/>
              </w:rPr>
            </w:pPr>
            <w:r>
              <w:rPr>
                <w:sz w:val="22"/>
                <w:szCs w:val="22"/>
              </w:rPr>
              <w:t>н/у</w:t>
            </w:r>
          </w:p>
        </w:tc>
        <w:tc>
          <w:tcPr>
            <w:tcW w:w="1157" w:type="dxa"/>
            <w:tcBorders>
              <w:top w:val="single" w:sz="4" w:space="0" w:color="auto"/>
              <w:left w:val="single" w:sz="4" w:space="0" w:color="auto"/>
            </w:tcBorders>
            <w:shd w:val="clear" w:color="auto" w:fill="FFFFFF"/>
          </w:tcPr>
          <w:p w:rsidR="00664DF5" w:rsidRDefault="00FF1414">
            <w:pPr>
              <w:pStyle w:val="ab"/>
              <w:shd w:val="clear" w:color="auto" w:fill="auto"/>
              <w:rPr>
                <w:sz w:val="22"/>
                <w:szCs w:val="22"/>
              </w:rPr>
            </w:pPr>
            <w:r>
              <w:rPr>
                <w:sz w:val="22"/>
                <w:szCs w:val="22"/>
              </w:rPr>
              <w:t>н/у</w:t>
            </w:r>
          </w:p>
        </w:tc>
        <w:tc>
          <w:tcPr>
            <w:tcW w:w="1114"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3</w:t>
            </w:r>
          </w:p>
        </w:tc>
        <w:tc>
          <w:tcPr>
            <w:tcW w:w="1075"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1</w:t>
            </w:r>
          </w:p>
        </w:tc>
        <w:tc>
          <w:tcPr>
            <w:tcW w:w="1118"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4</w:t>
            </w:r>
          </w:p>
        </w:tc>
        <w:tc>
          <w:tcPr>
            <w:tcW w:w="1114"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н/у</w:t>
            </w:r>
          </w:p>
        </w:tc>
        <w:tc>
          <w:tcPr>
            <w:tcW w:w="1171" w:type="dxa"/>
            <w:tcBorders>
              <w:top w:val="single" w:sz="4" w:space="0" w:color="auto"/>
              <w:left w:val="single" w:sz="4" w:space="0" w:color="auto"/>
              <w:righ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80</w:t>
            </w:r>
          </w:p>
        </w:tc>
      </w:tr>
      <w:tr w:rsidR="00664DF5">
        <w:tblPrEx>
          <w:tblCellMar>
            <w:top w:w="0" w:type="dxa"/>
            <w:bottom w:w="0" w:type="dxa"/>
          </w:tblCellMar>
        </w:tblPrEx>
        <w:trPr>
          <w:trHeight w:hRule="exact" w:val="264"/>
          <w:jc w:val="center"/>
        </w:trPr>
        <w:tc>
          <w:tcPr>
            <w:tcW w:w="542" w:type="dxa"/>
            <w:tcBorders>
              <w:top w:val="single" w:sz="4" w:space="0" w:color="auto"/>
              <w:left w:val="single" w:sz="4" w:space="0" w:color="auto"/>
            </w:tcBorders>
            <w:shd w:val="clear" w:color="auto" w:fill="FFFFFF"/>
            <w:vAlign w:val="bottom"/>
          </w:tcPr>
          <w:p w:rsidR="00664DF5" w:rsidRDefault="00FF1414">
            <w:pPr>
              <w:pStyle w:val="ab"/>
              <w:shd w:val="clear" w:color="auto" w:fill="auto"/>
              <w:ind w:firstLine="0"/>
              <w:jc w:val="both"/>
              <w:rPr>
                <w:sz w:val="22"/>
                <w:szCs w:val="22"/>
              </w:rPr>
            </w:pPr>
            <w:r>
              <w:rPr>
                <w:sz w:val="22"/>
                <w:szCs w:val="22"/>
              </w:rPr>
              <w:t>26</w:t>
            </w:r>
          </w:p>
        </w:tc>
        <w:tc>
          <w:tcPr>
            <w:tcW w:w="1469" w:type="dxa"/>
            <w:tcBorders>
              <w:top w:val="single" w:sz="4" w:space="0" w:color="auto"/>
              <w:left w:val="single" w:sz="4" w:space="0" w:color="auto"/>
            </w:tcBorders>
            <w:shd w:val="clear" w:color="auto" w:fill="FFFFFF"/>
            <w:vAlign w:val="bottom"/>
          </w:tcPr>
          <w:p w:rsidR="00664DF5" w:rsidRDefault="00FF1414">
            <w:pPr>
              <w:pStyle w:val="ab"/>
              <w:shd w:val="clear" w:color="auto" w:fill="auto"/>
              <w:ind w:firstLine="0"/>
              <w:rPr>
                <w:sz w:val="22"/>
                <w:szCs w:val="22"/>
              </w:rPr>
            </w:pPr>
            <w:r>
              <w:rPr>
                <w:sz w:val="22"/>
                <w:szCs w:val="22"/>
              </w:rPr>
              <w:t>Склады</w:t>
            </w:r>
          </w:p>
        </w:tc>
        <w:tc>
          <w:tcPr>
            <w:tcW w:w="1109" w:type="dxa"/>
            <w:tcBorders>
              <w:top w:val="single" w:sz="4" w:space="0" w:color="auto"/>
              <w:left w:val="single" w:sz="4" w:space="0" w:color="auto"/>
            </w:tcBorders>
            <w:shd w:val="clear" w:color="auto" w:fill="FFFFFF"/>
            <w:vAlign w:val="bottom"/>
          </w:tcPr>
          <w:p w:rsidR="00664DF5" w:rsidRDefault="00FF1414">
            <w:pPr>
              <w:pStyle w:val="ab"/>
              <w:shd w:val="clear" w:color="auto" w:fill="auto"/>
              <w:ind w:firstLine="380"/>
              <w:jc w:val="both"/>
              <w:rPr>
                <w:sz w:val="22"/>
                <w:szCs w:val="22"/>
              </w:rPr>
            </w:pPr>
            <w:r>
              <w:rPr>
                <w:sz w:val="22"/>
                <w:szCs w:val="22"/>
              </w:rPr>
              <w:t>н/у</w:t>
            </w:r>
          </w:p>
        </w:tc>
        <w:tc>
          <w:tcPr>
            <w:tcW w:w="1157" w:type="dxa"/>
            <w:tcBorders>
              <w:top w:val="single" w:sz="4" w:space="0" w:color="auto"/>
              <w:left w:val="single" w:sz="4" w:space="0" w:color="auto"/>
            </w:tcBorders>
            <w:shd w:val="clear" w:color="auto" w:fill="FFFFFF"/>
            <w:vAlign w:val="bottom"/>
          </w:tcPr>
          <w:p w:rsidR="00664DF5" w:rsidRDefault="00FF1414">
            <w:pPr>
              <w:pStyle w:val="ab"/>
              <w:shd w:val="clear" w:color="auto" w:fill="auto"/>
              <w:rPr>
                <w:sz w:val="22"/>
                <w:szCs w:val="22"/>
              </w:rPr>
            </w:pPr>
            <w:r>
              <w:rPr>
                <w:sz w:val="22"/>
                <w:szCs w:val="22"/>
              </w:rPr>
              <w:t>н/у</w:t>
            </w:r>
          </w:p>
        </w:tc>
        <w:tc>
          <w:tcPr>
            <w:tcW w:w="1114" w:type="dxa"/>
            <w:tcBorders>
              <w:top w:val="single" w:sz="4" w:space="0" w:color="auto"/>
              <w:left w:val="single" w:sz="4" w:space="0" w:color="auto"/>
            </w:tcBorders>
            <w:shd w:val="clear" w:color="auto" w:fill="FFFFFF"/>
            <w:vAlign w:val="bottom"/>
          </w:tcPr>
          <w:p w:rsidR="00664DF5" w:rsidRDefault="00FF1414">
            <w:pPr>
              <w:pStyle w:val="ab"/>
              <w:shd w:val="clear" w:color="auto" w:fill="auto"/>
              <w:ind w:firstLine="0"/>
              <w:jc w:val="center"/>
              <w:rPr>
                <w:sz w:val="22"/>
                <w:szCs w:val="22"/>
              </w:rPr>
            </w:pPr>
            <w:r>
              <w:rPr>
                <w:sz w:val="22"/>
                <w:szCs w:val="22"/>
              </w:rPr>
              <w:t>3</w:t>
            </w:r>
          </w:p>
        </w:tc>
        <w:tc>
          <w:tcPr>
            <w:tcW w:w="1075" w:type="dxa"/>
            <w:tcBorders>
              <w:top w:val="single" w:sz="4" w:space="0" w:color="auto"/>
              <w:left w:val="single" w:sz="4" w:space="0" w:color="auto"/>
            </w:tcBorders>
            <w:shd w:val="clear" w:color="auto" w:fill="FFFFFF"/>
            <w:vAlign w:val="bottom"/>
          </w:tcPr>
          <w:p w:rsidR="00664DF5" w:rsidRDefault="00FF1414">
            <w:pPr>
              <w:pStyle w:val="ab"/>
              <w:shd w:val="clear" w:color="auto" w:fill="auto"/>
              <w:ind w:firstLine="0"/>
              <w:jc w:val="center"/>
              <w:rPr>
                <w:sz w:val="22"/>
                <w:szCs w:val="22"/>
              </w:rPr>
            </w:pPr>
            <w:r>
              <w:rPr>
                <w:sz w:val="22"/>
                <w:szCs w:val="22"/>
              </w:rPr>
              <w:t>1</w:t>
            </w:r>
          </w:p>
        </w:tc>
        <w:tc>
          <w:tcPr>
            <w:tcW w:w="1118" w:type="dxa"/>
            <w:tcBorders>
              <w:top w:val="single" w:sz="4" w:space="0" w:color="auto"/>
              <w:left w:val="single" w:sz="4" w:space="0" w:color="auto"/>
            </w:tcBorders>
            <w:shd w:val="clear" w:color="auto" w:fill="FFFFFF"/>
            <w:vAlign w:val="bottom"/>
          </w:tcPr>
          <w:p w:rsidR="00664DF5" w:rsidRDefault="00FF1414">
            <w:pPr>
              <w:pStyle w:val="ab"/>
              <w:shd w:val="clear" w:color="auto" w:fill="auto"/>
              <w:ind w:firstLine="0"/>
              <w:jc w:val="center"/>
              <w:rPr>
                <w:sz w:val="22"/>
                <w:szCs w:val="22"/>
              </w:rPr>
            </w:pPr>
            <w:r>
              <w:rPr>
                <w:sz w:val="22"/>
                <w:szCs w:val="22"/>
              </w:rPr>
              <w:t>4</w:t>
            </w:r>
          </w:p>
        </w:tc>
        <w:tc>
          <w:tcPr>
            <w:tcW w:w="1114" w:type="dxa"/>
            <w:tcBorders>
              <w:top w:val="single" w:sz="4" w:space="0" w:color="auto"/>
              <w:left w:val="single" w:sz="4" w:space="0" w:color="auto"/>
            </w:tcBorders>
            <w:shd w:val="clear" w:color="auto" w:fill="FFFFFF"/>
            <w:vAlign w:val="bottom"/>
          </w:tcPr>
          <w:p w:rsidR="00664DF5" w:rsidRDefault="00FF1414">
            <w:pPr>
              <w:pStyle w:val="ab"/>
              <w:shd w:val="clear" w:color="auto" w:fill="auto"/>
              <w:ind w:firstLine="0"/>
              <w:jc w:val="center"/>
              <w:rPr>
                <w:sz w:val="22"/>
                <w:szCs w:val="22"/>
              </w:rPr>
            </w:pPr>
            <w:r>
              <w:rPr>
                <w:sz w:val="22"/>
                <w:szCs w:val="22"/>
              </w:rPr>
              <w:t>н/у</w:t>
            </w:r>
          </w:p>
        </w:tc>
        <w:tc>
          <w:tcPr>
            <w:tcW w:w="1171" w:type="dxa"/>
            <w:tcBorders>
              <w:top w:val="single" w:sz="4" w:space="0" w:color="auto"/>
              <w:left w:val="single" w:sz="4" w:space="0" w:color="auto"/>
              <w:right w:val="single" w:sz="4" w:space="0" w:color="auto"/>
            </w:tcBorders>
            <w:shd w:val="clear" w:color="auto" w:fill="FFFFFF"/>
            <w:vAlign w:val="bottom"/>
          </w:tcPr>
          <w:p w:rsidR="00664DF5" w:rsidRDefault="00FF1414">
            <w:pPr>
              <w:pStyle w:val="ab"/>
              <w:shd w:val="clear" w:color="auto" w:fill="auto"/>
              <w:ind w:firstLine="0"/>
              <w:jc w:val="center"/>
              <w:rPr>
                <w:sz w:val="22"/>
                <w:szCs w:val="22"/>
              </w:rPr>
            </w:pPr>
            <w:r>
              <w:rPr>
                <w:sz w:val="22"/>
                <w:szCs w:val="22"/>
              </w:rPr>
              <w:t>80</w:t>
            </w:r>
          </w:p>
        </w:tc>
      </w:tr>
      <w:tr w:rsidR="00664DF5">
        <w:tblPrEx>
          <w:tblCellMar>
            <w:top w:w="0" w:type="dxa"/>
            <w:bottom w:w="0" w:type="dxa"/>
          </w:tblCellMar>
        </w:tblPrEx>
        <w:trPr>
          <w:trHeight w:hRule="exact" w:val="264"/>
          <w:jc w:val="center"/>
        </w:trPr>
        <w:tc>
          <w:tcPr>
            <w:tcW w:w="542" w:type="dxa"/>
            <w:tcBorders>
              <w:top w:val="single" w:sz="4" w:space="0" w:color="auto"/>
              <w:left w:val="single" w:sz="4" w:space="0" w:color="auto"/>
            </w:tcBorders>
            <w:shd w:val="clear" w:color="auto" w:fill="FFFFFF"/>
            <w:vAlign w:val="bottom"/>
          </w:tcPr>
          <w:p w:rsidR="00664DF5" w:rsidRDefault="00FF1414">
            <w:pPr>
              <w:pStyle w:val="ab"/>
              <w:shd w:val="clear" w:color="auto" w:fill="auto"/>
              <w:ind w:firstLine="0"/>
              <w:jc w:val="both"/>
              <w:rPr>
                <w:sz w:val="22"/>
                <w:szCs w:val="22"/>
              </w:rPr>
            </w:pPr>
            <w:r>
              <w:rPr>
                <w:sz w:val="22"/>
                <w:szCs w:val="22"/>
              </w:rPr>
              <w:t>27</w:t>
            </w:r>
          </w:p>
        </w:tc>
        <w:tc>
          <w:tcPr>
            <w:tcW w:w="1469" w:type="dxa"/>
            <w:tcBorders>
              <w:top w:val="single" w:sz="4" w:space="0" w:color="auto"/>
              <w:left w:val="single" w:sz="4" w:space="0" w:color="auto"/>
            </w:tcBorders>
            <w:shd w:val="clear" w:color="auto" w:fill="FFFFFF"/>
            <w:vAlign w:val="bottom"/>
          </w:tcPr>
          <w:p w:rsidR="00664DF5" w:rsidRDefault="00FF1414">
            <w:pPr>
              <w:pStyle w:val="ab"/>
              <w:shd w:val="clear" w:color="auto" w:fill="auto"/>
              <w:ind w:firstLine="0"/>
              <w:rPr>
                <w:sz w:val="22"/>
                <w:szCs w:val="22"/>
              </w:rPr>
            </w:pPr>
            <w:r>
              <w:rPr>
                <w:sz w:val="22"/>
                <w:szCs w:val="22"/>
              </w:rPr>
              <w:t>Спорт</w:t>
            </w:r>
          </w:p>
        </w:tc>
        <w:tc>
          <w:tcPr>
            <w:tcW w:w="1109" w:type="dxa"/>
            <w:tcBorders>
              <w:top w:val="single" w:sz="4" w:space="0" w:color="auto"/>
              <w:left w:val="single" w:sz="4" w:space="0" w:color="auto"/>
            </w:tcBorders>
            <w:shd w:val="clear" w:color="auto" w:fill="FFFFFF"/>
            <w:vAlign w:val="bottom"/>
          </w:tcPr>
          <w:p w:rsidR="00664DF5" w:rsidRDefault="00FF1414">
            <w:pPr>
              <w:pStyle w:val="ab"/>
              <w:shd w:val="clear" w:color="auto" w:fill="auto"/>
              <w:ind w:firstLine="380"/>
              <w:jc w:val="both"/>
              <w:rPr>
                <w:sz w:val="22"/>
                <w:szCs w:val="22"/>
              </w:rPr>
            </w:pPr>
            <w:r>
              <w:rPr>
                <w:sz w:val="22"/>
                <w:szCs w:val="22"/>
              </w:rPr>
              <w:t>н/у</w:t>
            </w:r>
          </w:p>
        </w:tc>
        <w:tc>
          <w:tcPr>
            <w:tcW w:w="1157" w:type="dxa"/>
            <w:tcBorders>
              <w:top w:val="single" w:sz="4" w:space="0" w:color="auto"/>
              <w:left w:val="single" w:sz="4" w:space="0" w:color="auto"/>
            </w:tcBorders>
            <w:shd w:val="clear" w:color="auto" w:fill="FFFFFF"/>
            <w:vAlign w:val="bottom"/>
          </w:tcPr>
          <w:p w:rsidR="00664DF5" w:rsidRDefault="00FF1414">
            <w:pPr>
              <w:pStyle w:val="ab"/>
              <w:shd w:val="clear" w:color="auto" w:fill="auto"/>
              <w:rPr>
                <w:sz w:val="22"/>
                <w:szCs w:val="22"/>
              </w:rPr>
            </w:pPr>
            <w:r>
              <w:rPr>
                <w:sz w:val="22"/>
                <w:szCs w:val="22"/>
              </w:rPr>
              <w:t>н/у</w:t>
            </w:r>
          </w:p>
        </w:tc>
        <w:tc>
          <w:tcPr>
            <w:tcW w:w="1114" w:type="dxa"/>
            <w:tcBorders>
              <w:top w:val="single" w:sz="4" w:space="0" w:color="auto"/>
              <w:left w:val="single" w:sz="4" w:space="0" w:color="auto"/>
            </w:tcBorders>
            <w:shd w:val="clear" w:color="auto" w:fill="FFFFFF"/>
            <w:vAlign w:val="bottom"/>
          </w:tcPr>
          <w:p w:rsidR="00664DF5" w:rsidRDefault="00FF1414">
            <w:pPr>
              <w:pStyle w:val="ab"/>
              <w:shd w:val="clear" w:color="auto" w:fill="auto"/>
              <w:ind w:firstLine="0"/>
              <w:jc w:val="center"/>
              <w:rPr>
                <w:sz w:val="22"/>
                <w:szCs w:val="22"/>
              </w:rPr>
            </w:pPr>
            <w:r>
              <w:rPr>
                <w:sz w:val="22"/>
                <w:szCs w:val="22"/>
              </w:rPr>
              <w:t>н/у</w:t>
            </w:r>
          </w:p>
        </w:tc>
        <w:tc>
          <w:tcPr>
            <w:tcW w:w="1075" w:type="dxa"/>
            <w:tcBorders>
              <w:top w:val="single" w:sz="4" w:space="0" w:color="auto"/>
              <w:left w:val="single" w:sz="4" w:space="0" w:color="auto"/>
            </w:tcBorders>
            <w:shd w:val="clear" w:color="auto" w:fill="FFFFFF"/>
            <w:vAlign w:val="bottom"/>
          </w:tcPr>
          <w:p w:rsidR="00664DF5" w:rsidRDefault="00FF1414">
            <w:pPr>
              <w:pStyle w:val="ab"/>
              <w:shd w:val="clear" w:color="auto" w:fill="auto"/>
              <w:ind w:firstLine="0"/>
              <w:jc w:val="center"/>
              <w:rPr>
                <w:sz w:val="22"/>
                <w:szCs w:val="22"/>
              </w:rPr>
            </w:pPr>
            <w:r>
              <w:rPr>
                <w:sz w:val="22"/>
                <w:szCs w:val="22"/>
              </w:rPr>
              <w:t>н/у</w:t>
            </w:r>
          </w:p>
        </w:tc>
        <w:tc>
          <w:tcPr>
            <w:tcW w:w="1118" w:type="dxa"/>
            <w:tcBorders>
              <w:top w:val="single" w:sz="4" w:space="0" w:color="auto"/>
              <w:left w:val="single" w:sz="4" w:space="0" w:color="auto"/>
            </w:tcBorders>
            <w:shd w:val="clear" w:color="auto" w:fill="FFFFFF"/>
            <w:vAlign w:val="bottom"/>
          </w:tcPr>
          <w:p w:rsidR="00664DF5" w:rsidRDefault="00FF1414">
            <w:pPr>
              <w:pStyle w:val="ab"/>
              <w:shd w:val="clear" w:color="auto" w:fill="auto"/>
              <w:ind w:firstLine="0"/>
              <w:jc w:val="center"/>
              <w:rPr>
                <w:sz w:val="22"/>
                <w:szCs w:val="22"/>
              </w:rPr>
            </w:pPr>
            <w:r>
              <w:rPr>
                <w:sz w:val="22"/>
                <w:szCs w:val="22"/>
              </w:rPr>
              <w:t>н/у</w:t>
            </w:r>
          </w:p>
        </w:tc>
        <w:tc>
          <w:tcPr>
            <w:tcW w:w="1114" w:type="dxa"/>
            <w:tcBorders>
              <w:top w:val="single" w:sz="4" w:space="0" w:color="auto"/>
              <w:left w:val="single" w:sz="4" w:space="0" w:color="auto"/>
            </w:tcBorders>
            <w:shd w:val="clear" w:color="auto" w:fill="FFFFFF"/>
            <w:vAlign w:val="bottom"/>
          </w:tcPr>
          <w:p w:rsidR="00664DF5" w:rsidRDefault="00FF1414">
            <w:pPr>
              <w:pStyle w:val="ab"/>
              <w:shd w:val="clear" w:color="auto" w:fill="auto"/>
              <w:ind w:firstLine="0"/>
              <w:jc w:val="center"/>
              <w:rPr>
                <w:sz w:val="22"/>
                <w:szCs w:val="22"/>
              </w:rPr>
            </w:pPr>
            <w:r>
              <w:rPr>
                <w:sz w:val="22"/>
                <w:szCs w:val="22"/>
              </w:rPr>
              <w:t>н/у</w:t>
            </w:r>
          </w:p>
        </w:tc>
        <w:tc>
          <w:tcPr>
            <w:tcW w:w="1171" w:type="dxa"/>
            <w:tcBorders>
              <w:top w:val="single" w:sz="4" w:space="0" w:color="auto"/>
              <w:left w:val="single" w:sz="4" w:space="0" w:color="auto"/>
              <w:right w:val="single" w:sz="4" w:space="0" w:color="auto"/>
            </w:tcBorders>
            <w:shd w:val="clear" w:color="auto" w:fill="FFFFFF"/>
            <w:vAlign w:val="bottom"/>
          </w:tcPr>
          <w:p w:rsidR="00664DF5" w:rsidRDefault="00FF1414">
            <w:pPr>
              <w:pStyle w:val="ab"/>
              <w:shd w:val="clear" w:color="auto" w:fill="auto"/>
              <w:ind w:firstLine="0"/>
              <w:jc w:val="center"/>
              <w:rPr>
                <w:sz w:val="22"/>
                <w:szCs w:val="22"/>
              </w:rPr>
            </w:pPr>
            <w:r>
              <w:rPr>
                <w:sz w:val="22"/>
                <w:szCs w:val="22"/>
              </w:rPr>
              <w:t>н/у</w:t>
            </w:r>
          </w:p>
        </w:tc>
      </w:tr>
      <w:tr w:rsidR="00664DF5">
        <w:tblPrEx>
          <w:tblCellMar>
            <w:top w:w="0" w:type="dxa"/>
            <w:bottom w:w="0" w:type="dxa"/>
          </w:tblCellMar>
        </w:tblPrEx>
        <w:trPr>
          <w:trHeight w:hRule="exact" w:val="1022"/>
          <w:jc w:val="center"/>
        </w:trPr>
        <w:tc>
          <w:tcPr>
            <w:tcW w:w="542" w:type="dxa"/>
            <w:tcBorders>
              <w:top w:val="single" w:sz="4" w:space="0" w:color="auto"/>
              <w:left w:val="single" w:sz="4" w:space="0" w:color="auto"/>
            </w:tcBorders>
            <w:shd w:val="clear" w:color="auto" w:fill="FFFFFF"/>
          </w:tcPr>
          <w:p w:rsidR="00664DF5" w:rsidRDefault="00FF1414">
            <w:pPr>
              <w:pStyle w:val="ab"/>
              <w:shd w:val="clear" w:color="auto" w:fill="auto"/>
              <w:ind w:firstLine="0"/>
              <w:jc w:val="both"/>
              <w:rPr>
                <w:sz w:val="22"/>
                <w:szCs w:val="22"/>
              </w:rPr>
            </w:pPr>
            <w:r>
              <w:rPr>
                <w:sz w:val="22"/>
                <w:szCs w:val="22"/>
              </w:rPr>
              <w:t>28</w:t>
            </w:r>
          </w:p>
        </w:tc>
        <w:tc>
          <w:tcPr>
            <w:tcW w:w="1469" w:type="dxa"/>
            <w:tcBorders>
              <w:top w:val="single" w:sz="4" w:space="0" w:color="auto"/>
              <w:left w:val="single" w:sz="4" w:space="0" w:color="auto"/>
            </w:tcBorders>
            <w:shd w:val="clear" w:color="auto" w:fill="FFFFFF"/>
          </w:tcPr>
          <w:p w:rsidR="00664DF5" w:rsidRDefault="00FF1414">
            <w:pPr>
              <w:pStyle w:val="ab"/>
              <w:shd w:val="clear" w:color="auto" w:fill="auto"/>
              <w:ind w:firstLine="0"/>
              <w:rPr>
                <w:sz w:val="22"/>
                <w:szCs w:val="22"/>
              </w:rPr>
            </w:pPr>
            <w:r>
              <w:rPr>
                <w:sz w:val="22"/>
                <w:szCs w:val="22"/>
              </w:rPr>
              <w:t>Обеспечение внутреннего правопоряд</w:t>
            </w:r>
            <w:r>
              <w:rPr>
                <w:sz w:val="22"/>
                <w:szCs w:val="22"/>
              </w:rPr>
              <w:softHyphen/>
              <w:t>ка</w:t>
            </w:r>
          </w:p>
        </w:tc>
        <w:tc>
          <w:tcPr>
            <w:tcW w:w="1109" w:type="dxa"/>
            <w:tcBorders>
              <w:top w:val="single" w:sz="4" w:space="0" w:color="auto"/>
              <w:left w:val="single" w:sz="4" w:space="0" w:color="auto"/>
            </w:tcBorders>
            <w:shd w:val="clear" w:color="auto" w:fill="FFFFFF"/>
          </w:tcPr>
          <w:p w:rsidR="00664DF5" w:rsidRDefault="00FF1414">
            <w:pPr>
              <w:pStyle w:val="ab"/>
              <w:shd w:val="clear" w:color="auto" w:fill="auto"/>
              <w:ind w:firstLine="380"/>
              <w:jc w:val="both"/>
              <w:rPr>
                <w:sz w:val="22"/>
                <w:szCs w:val="22"/>
              </w:rPr>
            </w:pPr>
            <w:r>
              <w:rPr>
                <w:sz w:val="22"/>
                <w:szCs w:val="22"/>
              </w:rPr>
              <w:t>н/у</w:t>
            </w:r>
          </w:p>
        </w:tc>
        <w:tc>
          <w:tcPr>
            <w:tcW w:w="1157" w:type="dxa"/>
            <w:tcBorders>
              <w:top w:val="single" w:sz="4" w:space="0" w:color="auto"/>
              <w:left w:val="single" w:sz="4" w:space="0" w:color="auto"/>
            </w:tcBorders>
            <w:shd w:val="clear" w:color="auto" w:fill="FFFFFF"/>
          </w:tcPr>
          <w:p w:rsidR="00664DF5" w:rsidRDefault="00FF1414">
            <w:pPr>
              <w:pStyle w:val="ab"/>
              <w:shd w:val="clear" w:color="auto" w:fill="auto"/>
              <w:rPr>
                <w:sz w:val="22"/>
                <w:szCs w:val="22"/>
              </w:rPr>
            </w:pPr>
            <w:r>
              <w:rPr>
                <w:sz w:val="22"/>
                <w:szCs w:val="22"/>
              </w:rPr>
              <w:t>н/у</w:t>
            </w:r>
          </w:p>
        </w:tc>
        <w:tc>
          <w:tcPr>
            <w:tcW w:w="1114"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3</w:t>
            </w:r>
          </w:p>
        </w:tc>
        <w:tc>
          <w:tcPr>
            <w:tcW w:w="1075"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1</w:t>
            </w:r>
          </w:p>
        </w:tc>
        <w:tc>
          <w:tcPr>
            <w:tcW w:w="1118"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3</w:t>
            </w:r>
          </w:p>
        </w:tc>
        <w:tc>
          <w:tcPr>
            <w:tcW w:w="1114"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н/у</w:t>
            </w:r>
          </w:p>
        </w:tc>
        <w:tc>
          <w:tcPr>
            <w:tcW w:w="1171" w:type="dxa"/>
            <w:tcBorders>
              <w:top w:val="single" w:sz="4" w:space="0" w:color="auto"/>
              <w:left w:val="single" w:sz="4" w:space="0" w:color="auto"/>
              <w:righ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н/у</w:t>
            </w:r>
          </w:p>
        </w:tc>
      </w:tr>
      <w:tr w:rsidR="00664DF5">
        <w:tblPrEx>
          <w:tblCellMar>
            <w:top w:w="0" w:type="dxa"/>
            <w:bottom w:w="0" w:type="dxa"/>
          </w:tblCellMar>
        </w:tblPrEx>
        <w:trPr>
          <w:trHeight w:hRule="exact" w:val="778"/>
          <w:jc w:val="center"/>
        </w:trPr>
        <w:tc>
          <w:tcPr>
            <w:tcW w:w="542" w:type="dxa"/>
            <w:tcBorders>
              <w:top w:val="single" w:sz="4" w:space="0" w:color="auto"/>
              <w:left w:val="single" w:sz="4" w:space="0" w:color="auto"/>
              <w:bottom w:val="single" w:sz="4" w:space="0" w:color="auto"/>
            </w:tcBorders>
            <w:shd w:val="clear" w:color="auto" w:fill="FFFFFF"/>
          </w:tcPr>
          <w:p w:rsidR="00664DF5" w:rsidRDefault="00FF1414">
            <w:pPr>
              <w:pStyle w:val="ab"/>
              <w:shd w:val="clear" w:color="auto" w:fill="auto"/>
              <w:ind w:firstLine="0"/>
              <w:jc w:val="both"/>
              <w:rPr>
                <w:sz w:val="22"/>
                <w:szCs w:val="22"/>
              </w:rPr>
            </w:pPr>
            <w:r>
              <w:rPr>
                <w:sz w:val="22"/>
                <w:szCs w:val="22"/>
              </w:rPr>
              <w:t>29</w:t>
            </w:r>
          </w:p>
        </w:tc>
        <w:tc>
          <w:tcPr>
            <w:tcW w:w="1469" w:type="dxa"/>
            <w:tcBorders>
              <w:top w:val="single" w:sz="4" w:space="0" w:color="auto"/>
              <w:left w:val="single" w:sz="4" w:space="0" w:color="auto"/>
              <w:bottom w:val="single" w:sz="4" w:space="0" w:color="auto"/>
            </w:tcBorders>
            <w:shd w:val="clear" w:color="auto" w:fill="FFFFFF"/>
          </w:tcPr>
          <w:p w:rsidR="00664DF5" w:rsidRDefault="00FF1414">
            <w:pPr>
              <w:pStyle w:val="ab"/>
              <w:shd w:val="clear" w:color="auto" w:fill="auto"/>
              <w:ind w:firstLine="0"/>
              <w:rPr>
                <w:sz w:val="22"/>
                <w:szCs w:val="22"/>
              </w:rPr>
            </w:pPr>
            <w:r>
              <w:rPr>
                <w:sz w:val="22"/>
                <w:szCs w:val="22"/>
              </w:rPr>
              <w:t>Территория общего пользования</w:t>
            </w:r>
          </w:p>
        </w:tc>
        <w:tc>
          <w:tcPr>
            <w:tcW w:w="1109" w:type="dxa"/>
            <w:tcBorders>
              <w:top w:val="single" w:sz="4" w:space="0" w:color="auto"/>
              <w:left w:val="single" w:sz="4" w:space="0" w:color="auto"/>
              <w:bottom w:val="single" w:sz="4" w:space="0" w:color="auto"/>
            </w:tcBorders>
            <w:shd w:val="clear" w:color="auto" w:fill="FFFFFF"/>
          </w:tcPr>
          <w:p w:rsidR="00664DF5" w:rsidRDefault="00FF1414">
            <w:pPr>
              <w:pStyle w:val="ab"/>
              <w:shd w:val="clear" w:color="auto" w:fill="auto"/>
              <w:ind w:firstLine="380"/>
              <w:jc w:val="both"/>
              <w:rPr>
                <w:sz w:val="22"/>
                <w:szCs w:val="22"/>
              </w:rPr>
            </w:pPr>
            <w:r>
              <w:rPr>
                <w:sz w:val="22"/>
                <w:szCs w:val="22"/>
              </w:rPr>
              <w:t>н/у</w:t>
            </w:r>
          </w:p>
        </w:tc>
        <w:tc>
          <w:tcPr>
            <w:tcW w:w="1157" w:type="dxa"/>
            <w:tcBorders>
              <w:top w:val="single" w:sz="4" w:space="0" w:color="auto"/>
              <w:left w:val="single" w:sz="4" w:space="0" w:color="auto"/>
              <w:bottom w:val="single" w:sz="4" w:space="0" w:color="auto"/>
            </w:tcBorders>
            <w:shd w:val="clear" w:color="auto" w:fill="FFFFFF"/>
          </w:tcPr>
          <w:p w:rsidR="00664DF5" w:rsidRDefault="00FF1414">
            <w:pPr>
              <w:pStyle w:val="ab"/>
              <w:shd w:val="clear" w:color="auto" w:fill="auto"/>
              <w:rPr>
                <w:sz w:val="22"/>
                <w:szCs w:val="22"/>
              </w:rPr>
            </w:pPr>
            <w:r>
              <w:rPr>
                <w:sz w:val="22"/>
                <w:szCs w:val="22"/>
              </w:rPr>
              <w:t>н/у</w:t>
            </w:r>
          </w:p>
        </w:tc>
        <w:tc>
          <w:tcPr>
            <w:tcW w:w="1114" w:type="dxa"/>
            <w:tcBorders>
              <w:top w:val="single" w:sz="4" w:space="0" w:color="auto"/>
              <w:left w:val="single" w:sz="4" w:space="0" w:color="auto"/>
              <w:bottom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н/у</w:t>
            </w:r>
          </w:p>
        </w:tc>
        <w:tc>
          <w:tcPr>
            <w:tcW w:w="1075" w:type="dxa"/>
            <w:tcBorders>
              <w:top w:val="single" w:sz="4" w:space="0" w:color="auto"/>
              <w:left w:val="single" w:sz="4" w:space="0" w:color="auto"/>
              <w:bottom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н/у</w:t>
            </w:r>
          </w:p>
        </w:tc>
        <w:tc>
          <w:tcPr>
            <w:tcW w:w="1118" w:type="dxa"/>
            <w:tcBorders>
              <w:top w:val="single" w:sz="4" w:space="0" w:color="auto"/>
              <w:left w:val="single" w:sz="4" w:space="0" w:color="auto"/>
              <w:bottom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н/у</w:t>
            </w:r>
          </w:p>
        </w:tc>
        <w:tc>
          <w:tcPr>
            <w:tcW w:w="1114" w:type="dxa"/>
            <w:tcBorders>
              <w:top w:val="single" w:sz="4" w:space="0" w:color="auto"/>
              <w:left w:val="single" w:sz="4" w:space="0" w:color="auto"/>
              <w:bottom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н/у</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н/у</w:t>
            </w:r>
          </w:p>
        </w:tc>
      </w:tr>
    </w:tbl>
    <w:p w:rsidR="00664DF5" w:rsidRDefault="00FF1414">
      <w:pPr>
        <w:pStyle w:val="a9"/>
        <w:shd w:val="clear" w:color="auto" w:fill="auto"/>
        <w:ind w:left="787"/>
        <w:rPr>
          <w:sz w:val="22"/>
          <w:szCs w:val="22"/>
        </w:rPr>
      </w:pPr>
      <w:r>
        <w:rPr>
          <w:sz w:val="22"/>
          <w:szCs w:val="22"/>
        </w:rPr>
        <w:t>*н/у - не подлежит установлению.</w:t>
      </w:r>
    </w:p>
    <w:p w:rsidR="00664DF5" w:rsidRDefault="00664DF5">
      <w:pPr>
        <w:spacing w:after="39" w:line="1" w:lineRule="exact"/>
      </w:pPr>
    </w:p>
    <w:p w:rsidR="00664DF5" w:rsidRDefault="00FF1414">
      <w:pPr>
        <w:pStyle w:val="11"/>
        <w:shd w:val="clear" w:color="auto" w:fill="auto"/>
        <w:spacing w:after="100"/>
        <w:ind w:firstLine="820"/>
        <w:jc w:val="both"/>
      </w:pPr>
      <w:r>
        <w:rPr>
          <w:b/>
          <w:bCs/>
        </w:rPr>
        <w:t xml:space="preserve">Статья 27. </w:t>
      </w:r>
      <w:r>
        <w:t>Градостроительные регламенты на территории зоны инженерной инфра</w:t>
      </w:r>
      <w:r>
        <w:softHyphen/>
        <w:t>структуры</w:t>
      </w:r>
    </w:p>
    <w:p w:rsidR="00664DF5" w:rsidRDefault="00FF1414">
      <w:pPr>
        <w:pStyle w:val="11"/>
        <w:shd w:val="clear" w:color="auto" w:fill="auto"/>
        <w:spacing w:after="40"/>
        <w:ind w:firstLine="820"/>
        <w:jc w:val="both"/>
      </w:pPr>
      <w:r>
        <w:t>1. Зона инженерной инфраструктуры (код зоны - И) предназначена для размещения и функционирования сооружений и коммуникаций энергообеспечения, водоснабжения, кана</w:t>
      </w:r>
      <w:r>
        <w:softHyphen/>
        <w:t>лизации и очистки стоков, газоснабжения, теплоснабжения, связи, а также включают терри</w:t>
      </w:r>
      <w:r>
        <w:softHyphen/>
        <w:t>тории необходимые для их технического обслуживания и охраны.</w:t>
      </w:r>
    </w:p>
    <w:p w:rsidR="00664DF5" w:rsidRDefault="00FF1414">
      <w:pPr>
        <w:pStyle w:val="a9"/>
        <w:shd w:val="clear" w:color="auto" w:fill="auto"/>
        <w:ind w:left="792"/>
      </w:pPr>
      <w:r>
        <w:t>2. Виды разрешенного использования земельных участков</w:t>
      </w:r>
    </w:p>
    <w:tbl>
      <w:tblPr>
        <w:tblOverlap w:val="never"/>
        <w:tblW w:w="0" w:type="auto"/>
        <w:jc w:val="center"/>
        <w:tblLayout w:type="fixed"/>
        <w:tblCellMar>
          <w:left w:w="10" w:type="dxa"/>
          <w:right w:w="10" w:type="dxa"/>
        </w:tblCellMar>
        <w:tblLook w:val="04A0" w:firstRow="1" w:lastRow="0" w:firstColumn="1" w:lastColumn="0" w:noHBand="0" w:noVBand="1"/>
      </w:tblPr>
      <w:tblGrid>
        <w:gridCol w:w="2006"/>
        <w:gridCol w:w="5861"/>
        <w:gridCol w:w="1718"/>
      </w:tblGrid>
      <w:tr w:rsidR="00664DF5">
        <w:tblPrEx>
          <w:tblCellMar>
            <w:top w:w="0" w:type="dxa"/>
            <w:bottom w:w="0" w:type="dxa"/>
          </w:tblCellMar>
        </w:tblPrEx>
        <w:trPr>
          <w:trHeight w:hRule="exact" w:val="1282"/>
          <w:jc w:val="center"/>
        </w:trPr>
        <w:tc>
          <w:tcPr>
            <w:tcW w:w="2006" w:type="dxa"/>
            <w:tcBorders>
              <w:top w:val="single" w:sz="4" w:space="0" w:color="auto"/>
              <w:left w:val="single" w:sz="4" w:space="0" w:color="auto"/>
            </w:tcBorders>
            <w:shd w:val="clear" w:color="auto" w:fill="DBEEF4"/>
          </w:tcPr>
          <w:p w:rsidR="00664DF5" w:rsidRDefault="00FF1414">
            <w:pPr>
              <w:pStyle w:val="ab"/>
              <w:shd w:val="clear" w:color="auto" w:fill="auto"/>
              <w:ind w:firstLine="0"/>
              <w:jc w:val="center"/>
              <w:rPr>
                <w:sz w:val="22"/>
                <w:szCs w:val="22"/>
              </w:rPr>
            </w:pPr>
            <w:r>
              <w:rPr>
                <w:sz w:val="22"/>
                <w:szCs w:val="22"/>
              </w:rPr>
              <w:t>Тип вида разре</w:t>
            </w:r>
            <w:r>
              <w:rPr>
                <w:sz w:val="22"/>
                <w:szCs w:val="22"/>
              </w:rPr>
              <w:softHyphen/>
              <w:t>шенного исполь</w:t>
            </w:r>
            <w:r>
              <w:rPr>
                <w:sz w:val="22"/>
                <w:szCs w:val="22"/>
              </w:rPr>
              <w:softHyphen/>
              <w:t>зования (ВРИ)</w:t>
            </w:r>
          </w:p>
        </w:tc>
        <w:tc>
          <w:tcPr>
            <w:tcW w:w="5861" w:type="dxa"/>
            <w:tcBorders>
              <w:top w:val="single" w:sz="4" w:space="0" w:color="auto"/>
              <w:left w:val="single" w:sz="4" w:space="0" w:color="auto"/>
            </w:tcBorders>
            <w:shd w:val="clear" w:color="auto" w:fill="DBEEF4"/>
          </w:tcPr>
          <w:p w:rsidR="00664DF5" w:rsidRDefault="00FF1414">
            <w:pPr>
              <w:pStyle w:val="ab"/>
              <w:shd w:val="clear" w:color="auto" w:fill="auto"/>
              <w:ind w:firstLine="0"/>
              <w:jc w:val="center"/>
              <w:rPr>
                <w:sz w:val="22"/>
                <w:szCs w:val="22"/>
              </w:rPr>
            </w:pPr>
            <w:r>
              <w:rPr>
                <w:sz w:val="22"/>
                <w:szCs w:val="22"/>
              </w:rPr>
              <w:t>Наименование вида разрешенного использования земель</w:t>
            </w:r>
            <w:r>
              <w:rPr>
                <w:sz w:val="22"/>
                <w:szCs w:val="22"/>
              </w:rPr>
              <w:softHyphen/>
              <w:t>ного участка*</w:t>
            </w:r>
          </w:p>
        </w:tc>
        <w:tc>
          <w:tcPr>
            <w:tcW w:w="1718" w:type="dxa"/>
            <w:tcBorders>
              <w:top w:val="single" w:sz="4" w:space="0" w:color="auto"/>
              <w:left w:val="single" w:sz="4" w:space="0" w:color="auto"/>
              <w:right w:val="single" w:sz="4" w:space="0" w:color="auto"/>
            </w:tcBorders>
            <w:shd w:val="clear" w:color="auto" w:fill="DBEEF4"/>
            <w:vAlign w:val="bottom"/>
          </w:tcPr>
          <w:p w:rsidR="00664DF5" w:rsidRDefault="00FF1414">
            <w:pPr>
              <w:pStyle w:val="ab"/>
              <w:shd w:val="clear" w:color="auto" w:fill="auto"/>
              <w:ind w:firstLine="0"/>
              <w:jc w:val="center"/>
              <w:rPr>
                <w:sz w:val="22"/>
                <w:szCs w:val="22"/>
              </w:rPr>
            </w:pPr>
            <w:r>
              <w:rPr>
                <w:sz w:val="22"/>
                <w:szCs w:val="22"/>
              </w:rPr>
              <w:t>Код вида раз</w:t>
            </w:r>
            <w:r>
              <w:rPr>
                <w:sz w:val="22"/>
                <w:szCs w:val="22"/>
              </w:rPr>
              <w:softHyphen/>
              <w:t>решенного ис</w:t>
            </w:r>
            <w:r>
              <w:rPr>
                <w:sz w:val="22"/>
                <w:szCs w:val="22"/>
              </w:rPr>
              <w:softHyphen/>
              <w:t>пользования земельного участка*</w:t>
            </w:r>
          </w:p>
        </w:tc>
      </w:tr>
      <w:tr w:rsidR="00664DF5">
        <w:tblPrEx>
          <w:tblCellMar>
            <w:top w:w="0" w:type="dxa"/>
            <w:bottom w:w="0" w:type="dxa"/>
          </w:tblCellMar>
        </w:tblPrEx>
        <w:trPr>
          <w:trHeight w:hRule="exact" w:val="264"/>
          <w:jc w:val="center"/>
        </w:trPr>
        <w:tc>
          <w:tcPr>
            <w:tcW w:w="2006" w:type="dxa"/>
            <w:vMerge w:val="restart"/>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Основные ВРИ</w:t>
            </w:r>
          </w:p>
        </w:tc>
        <w:tc>
          <w:tcPr>
            <w:tcW w:w="5861" w:type="dxa"/>
            <w:tcBorders>
              <w:top w:val="single" w:sz="4" w:space="0" w:color="auto"/>
              <w:left w:val="single" w:sz="4" w:space="0" w:color="auto"/>
            </w:tcBorders>
            <w:shd w:val="clear" w:color="auto" w:fill="FFFFFF"/>
            <w:vAlign w:val="bottom"/>
          </w:tcPr>
          <w:p w:rsidR="00664DF5" w:rsidRDefault="00FF1414">
            <w:pPr>
              <w:pStyle w:val="ab"/>
              <w:shd w:val="clear" w:color="auto" w:fill="auto"/>
              <w:ind w:firstLine="0"/>
              <w:rPr>
                <w:sz w:val="22"/>
                <w:szCs w:val="22"/>
              </w:rPr>
            </w:pPr>
            <w:r>
              <w:rPr>
                <w:sz w:val="22"/>
                <w:szCs w:val="22"/>
              </w:rPr>
              <w:t>Коммунальное обслуживание</w:t>
            </w:r>
          </w:p>
        </w:tc>
        <w:tc>
          <w:tcPr>
            <w:tcW w:w="1718" w:type="dxa"/>
            <w:tcBorders>
              <w:top w:val="single" w:sz="4" w:space="0" w:color="auto"/>
              <w:left w:val="single" w:sz="4" w:space="0" w:color="auto"/>
              <w:right w:val="single" w:sz="4" w:space="0" w:color="auto"/>
            </w:tcBorders>
            <w:shd w:val="clear" w:color="auto" w:fill="FFFFFF"/>
            <w:vAlign w:val="bottom"/>
          </w:tcPr>
          <w:p w:rsidR="00664DF5" w:rsidRDefault="00FF1414">
            <w:pPr>
              <w:pStyle w:val="ab"/>
              <w:shd w:val="clear" w:color="auto" w:fill="auto"/>
              <w:ind w:firstLine="0"/>
              <w:jc w:val="center"/>
              <w:rPr>
                <w:sz w:val="22"/>
                <w:szCs w:val="22"/>
              </w:rPr>
            </w:pPr>
            <w:r>
              <w:rPr>
                <w:sz w:val="22"/>
                <w:szCs w:val="22"/>
              </w:rPr>
              <w:t>3.1</w:t>
            </w:r>
          </w:p>
        </w:tc>
      </w:tr>
      <w:tr w:rsidR="00664DF5">
        <w:tblPrEx>
          <w:tblCellMar>
            <w:top w:w="0" w:type="dxa"/>
            <w:bottom w:w="0" w:type="dxa"/>
          </w:tblCellMar>
        </w:tblPrEx>
        <w:trPr>
          <w:trHeight w:hRule="exact" w:val="259"/>
          <w:jc w:val="center"/>
        </w:trPr>
        <w:tc>
          <w:tcPr>
            <w:tcW w:w="2006" w:type="dxa"/>
            <w:vMerge/>
            <w:tcBorders>
              <w:left w:val="single" w:sz="4" w:space="0" w:color="auto"/>
            </w:tcBorders>
            <w:shd w:val="clear" w:color="auto" w:fill="FFFFFF"/>
          </w:tcPr>
          <w:p w:rsidR="00664DF5" w:rsidRDefault="00664DF5"/>
        </w:tc>
        <w:tc>
          <w:tcPr>
            <w:tcW w:w="5861" w:type="dxa"/>
            <w:tcBorders>
              <w:top w:val="single" w:sz="4" w:space="0" w:color="auto"/>
              <w:left w:val="single" w:sz="4" w:space="0" w:color="auto"/>
            </w:tcBorders>
            <w:shd w:val="clear" w:color="auto" w:fill="FFFFFF"/>
            <w:vAlign w:val="bottom"/>
          </w:tcPr>
          <w:p w:rsidR="00664DF5" w:rsidRDefault="00FF1414">
            <w:pPr>
              <w:pStyle w:val="ab"/>
              <w:shd w:val="clear" w:color="auto" w:fill="auto"/>
              <w:ind w:firstLine="0"/>
              <w:rPr>
                <w:sz w:val="22"/>
                <w:szCs w:val="22"/>
              </w:rPr>
            </w:pPr>
            <w:r>
              <w:rPr>
                <w:sz w:val="22"/>
                <w:szCs w:val="22"/>
              </w:rPr>
              <w:t>Энергетика</w:t>
            </w:r>
          </w:p>
        </w:tc>
        <w:tc>
          <w:tcPr>
            <w:tcW w:w="1718" w:type="dxa"/>
            <w:tcBorders>
              <w:top w:val="single" w:sz="4" w:space="0" w:color="auto"/>
              <w:left w:val="single" w:sz="4" w:space="0" w:color="auto"/>
              <w:right w:val="single" w:sz="4" w:space="0" w:color="auto"/>
            </w:tcBorders>
            <w:shd w:val="clear" w:color="auto" w:fill="FFFFFF"/>
            <w:vAlign w:val="bottom"/>
          </w:tcPr>
          <w:p w:rsidR="00664DF5" w:rsidRDefault="00FF1414">
            <w:pPr>
              <w:pStyle w:val="ab"/>
              <w:shd w:val="clear" w:color="auto" w:fill="auto"/>
              <w:ind w:firstLine="0"/>
              <w:jc w:val="center"/>
              <w:rPr>
                <w:sz w:val="22"/>
                <w:szCs w:val="22"/>
              </w:rPr>
            </w:pPr>
            <w:r>
              <w:rPr>
                <w:sz w:val="22"/>
                <w:szCs w:val="22"/>
              </w:rPr>
              <w:t>6.7</w:t>
            </w:r>
          </w:p>
        </w:tc>
      </w:tr>
      <w:tr w:rsidR="00664DF5">
        <w:tblPrEx>
          <w:tblCellMar>
            <w:top w:w="0" w:type="dxa"/>
            <w:bottom w:w="0" w:type="dxa"/>
          </w:tblCellMar>
        </w:tblPrEx>
        <w:trPr>
          <w:trHeight w:hRule="exact" w:val="264"/>
          <w:jc w:val="center"/>
        </w:trPr>
        <w:tc>
          <w:tcPr>
            <w:tcW w:w="2006" w:type="dxa"/>
            <w:vMerge/>
            <w:tcBorders>
              <w:left w:val="single" w:sz="4" w:space="0" w:color="auto"/>
            </w:tcBorders>
            <w:shd w:val="clear" w:color="auto" w:fill="FFFFFF"/>
          </w:tcPr>
          <w:p w:rsidR="00664DF5" w:rsidRDefault="00664DF5"/>
        </w:tc>
        <w:tc>
          <w:tcPr>
            <w:tcW w:w="5861" w:type="dxa"/>
            <w:tcBorders>
              <w:top w:val="single" w:sz="4" w:space="0" w:color="auto"/>
              <w:left w:val="single" w:sz="4" w:space="0" w:color="auto"/>
            </w:tcBorders>
            <w:shd w:val="clear" w:color="auto" w:fill="FFFFFF"/>
            <w:vAlign w:val="center"/>
          </w:tcPr>
          <w:p w:rsidR="00664DF5" w:rsidRDefault="00FF1414">
            <w:pPr>
              <w:pStyle w:val="ab"/>
              <w:shd w:val="clear" w:color="auto" w:fill="auto"/>
              <w:ind w:firstLine="0"/>
              <w:rPr>
                <w:sz w:val="22"/>
                <w:szCs w:val="22"/>
              </w:rPr>
            </w:pPr>
            <w:r>
              <w:rPr>
                <w:sz w:val="22"/>
                <w:szCs w:val="22"/>
              </w:rPr>
              <w:t>Связь</w:t>
            </w:r>
          </w:p>
        </w:tc>
        <w:tc>
          <w:tcPr>
            <w:tcW w:w="1718" w:type="dxa"/>
            <w:tcBorders>
              <w:top w:val="single" w:sz="4" w:space="0" w:color="auto"/>
              <w:left w:val="single" w:sz="4" w:space="0" w:color="auto"/>
              <w:right w:val="single" w:sz="4" w:space="0" w:color="auto"/>
            </w:tcBorders>
            <w:shd w:val="clear" w:color="auto" w:fill="FFFFFF"/>
            <w:vAlign w:val="bottom"/>
          </w:tcPr>
          <w:p w:rsidR="00664DF5" w:rsidRDefault="00FF1414">
            <w:pPr>
              <w:pStyle w:val="ab"/>
              <w:shd w:val="clear" w:color="auto" w:fill="auto"/>
              <w:ind w:firstLine="0"/>
              <w:jc w:val="center"/>
              <w:rPr>
                <w:sz w:val="22"/>
                <w:szCs w:val="22"/>
              </w:rPr>
            </w:pPr>
            <w:r>
              <w:rPr>
                <w:sz w:val="22"/>
                <w:szCs w:val="22"/>
              </w:rPr>
              <w:t>6.8</w:t>
            </w:r>
          </w:p>
        </w:tc>
      </w:tr>
      <w:tr w:rsidR="00664DF5">
        <w:tblPrEx>
          <w:tblCellMar>
            <w:top w:w="0" w:type="dxa"/>
            <w:bottom w:w="0" w:type="dxa"/>
          </w:tblCellMar>
        </w:tblPrEx>
        <w:trPr>
          <w:trHeight w:hRule="exact" w:val="264"/>
          <w:jc w:val="center"/>
        </w:trPr>
        <w:tc>
          <w:tcPr>
            <w:tcW w:w="2006" w:type="dxa"/>
            <w:vMerge/>
            <w:tcBorders>
              <w:left w:val="single" w:sz="4" w:space="0" w:color="auto"/>
            </w:tcBorders>
            <w:shd w:val="clear" w:color="auto" w:fill="FFFFFF"/>
          </w:tcPr>
          <w:p w:rsidR="00664DF5" w:rsidRDefault="00664DF5"/>
        </w:tc>
        <w:tc>
          <w:tcPr>
            <w:tcW w:w="5861" w:type="dxa"/>
            <w:tcBorders>
              <w:top w:val="single" w:sz="4" w:space="0" w:color="auto"/>
              <w:left w:val="single" w:sz="4" w:space="0" w:color="auto"/>
            </w:tcBorders>
            <w:shd w:val="clear" w:color="auto" w:fill="FFFFFF"/>
            <w:vAlign w:val="bottom"/>
          </w:tcPr>
          <w:p w:rsidR="00664DF5" w:rsidRDefault="00FF1414">
            <w:pPr>
              <w:pStyle w:val="ab"/>
              <w:shd w:val="clear" w:color="auto" w:fill="auto"/>
              <w:ind w:firstLine="0"/>
              <w:rPr>
                <w:sz w:val="22"/>
                <w:szCs w:val="22"/>
              </w:rPr>
            </w:pPr>
            <w:r>
              <w:rPr>
                <w:sz w:val="22"/>
                <w:szCs w:val="22"/>
              </w:rPr>
              <w:t>Трубопроводный транспорт</w:t>
            </w:r>
          </w:p>
        </w:tc>
        <w:tc>
          <w:tcPr>
            <w:tcW w:w="1718" w:type="dxa"/>
            <w:tcBorders>
              <w:top w:val="single" w:sz="4" w:space="0" w:color="auto"/>
              <w:left w:val="single" w:sz="4" w:space="0" w:color="auto"/>
              <w:right w:val="single" w:sz="4" w:space="0" w:color="auto"/>
            </w:tcBorders>
            <w:shd w:val="clear" w:color="auto" w:fill="FFFFFF"/>
            <w:vAlign w:val="bottom"/>
          </w:tcPr>
          <w:p w:rsidR="00664DF5" w:rsidRDefault="00FF1414">
            <w:pPr>
              <w:pStyle w:val="ab"/>
              <w:shd w:val="clear" w:color="auto" w:fill="auto"/>
              <w:ind w:firstLine="0"/>
              <w:jc w:val="center"/>
              <w:rPr>
                <w:sz w:val="22"/>
                <w:szCs w:val="22"/>
              </w:rPr>
            </w:pPr>
            <w:r>
              <w:rPr>
                <w:sz w:val="22"/>
                <w:szCs w:val="22"/>
              </w:rPr>
              <w:t>7.5</w:t>
            </w:r>
          </w:p>
        </w:tc>
      </w:tr>
      <w:tr w:rsidR="00664DF5">
        <w:tblPrEx>
          <w:tblCellMar>
            <w:top w:w="0" w:type="dxa"/>
            <w:bottom w:w="0" w:type="dxa"/>
          </w:tblCellMar>
        </w:tblPrEx>
        <w:trPr>
          <w:trHeight w:hRule="exact" w:val="264"/>
          <w:jc w:val="center"/>
        </w:trPr>
        <w:tc>
          <w:tcPr>
            <w:tcW w:w="2006" w:type="dxa"/>
            <w:vMerge/>
            <w:tcBorders>
              <w:left w:val="single" w:sz="4" w:space="0" w:color="auto"/>
            </w:tcBorders>
            <w:shd w:val="clear" w:color="auto" w:fill="FFFFFF"/>
          </w:tcPr>
          <w:p w:rsidR="00664DF5" w:rsidRDefault="00664DF5"/>
        </w:tc>
        <w:tc>
          <w:tcPr>
            <w:tcW w:w="5861" w:type="dxa"/>
            <w:tcBorders>
              <w:top w:val="single" w:sz="4" w:space="0" w:color="auto"/>
              <w:left w:val="single" w:sz="4" w:space="0" w:color="auto"/>
            </w:tcBorders>
            <w:shd w:val="clear" w:color="auto" w:fill="FFFFFF"/>
            <w:vAlign w:val="bottom"/>
          </w:tcPr>
          <w:p w:rsidR="00664DF5" w:rsidRDefault="00FF1414">
            <w:pPr>
              <w:pStyle w:val="ab"/>
              <w:shd w:val="clear" w:color="auto" w:fill="auto"/>
              <w:ind w:firstLine="0"/>
              <w:rPr>
                <w:sz w:val="22"/>
                <w:szCs w:val="22"/>
              </w:rPr>
            </w:pPr>
            <w:r>
              <w:rPr>
                <w:sz w:val="22"/>
                <w:szCs w:val="22"/>
              </w:rPr>
              <w:t>Территории общего пользования</w:t>
            </w:r>
          </w:p>
        </w:tc>
        <w:tc>
          <w:tcPr>
            <w:tcW w:w="1718" w:type="dxa"/>
            <w:tcBorders>
              <w:top w:val="single" w:sz="4" w:space="0" w:color="auto"/>
              <w:left w:val="single" w:sz="4" w:space="0" w:color="auto"/>
              <w:right w:val="single" w:sz="4" w:space="0" w:color="auto"/>
            </w:tcBorders>
            <w:shd w:val="clear" w:color="auto" w:fill="FFFFFF"/>
            <w:vAlign w:val="bottom"/>
          </w:tcPr>
          <w:p w:rsidR="00664DF5" w:rsidRDefault="00FF1414">
            <w:pPr>
              <w:pStyle w:val="ab"/>
              <w:shd w:val="clear" w:color="auto" w:fill="auto"/>
              <w:ind w:firstLine="0"/>
              <w:jc w:val="center"/>
              <w:rPr>
                <w:sz w:val="22"/>
                <w:szCs w:val="22"/>
              </w:rPr>
            </w:pPr>
            <w:r>
              <w:rPr>
                <w:sz w:val="22"/>
                <w:szCs w:val="22"/>
              </w:rPr>
              <w:t>12.0</w:t>
            </w:r>
          </w:p>
        </w:tc>
      </w:tr>
      <w:tr w:rsidR="00664DF5">
        <w:tblPrEx>
          <w:tblCellMar>
            <w:top w:w="0" w:type="dxa"/>
            <w:bottom w:w="0" w:type="dxa"/>
          </w:tblCellMar>
        </w:tblPrEx>
        <w:trPr>
          <w:trHeight w:hRule="exact" w:val="264"/>
          <w:jc w:val="center"/>
        </w:trPr>
        <w:tc>
          <w:tcPr>
            <w:tcW w:w="2006" w:type="dxa"/>
            <w:vMerge w:val="restart"/>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Условно- разрешенные ВРИ</w:t>
            </w:r>
          </w:p>
        </w:tc>
        <w:tc>
          <w:tcPr>
            <w:tcW w:w="5861" w:type="dxa"/>
            <w:tcBorders>
              <w:top w:val="single" w:sz="4" w:space="0" w:color="auto"/>
              <w:left w:val="single" w:sz="4" w:space="0" w:color="auto"/>
            </w:tcBorders>
            <w:shd w:val="clear" w:color="auto" w:fill="FFFFFF"/>
            <w:vAlign w:val="bottom"/>
          </w:tcPr>
          <w:p w:rsidR="00664DF5" w:rsidRDefault="00FF1414">
            <w:pPr>
              <w:pStyle w:val="ab"/>
              <w:shd w:val="clear" w:color="auto" w:fill="auto"/>
              <w:ind w:firstLine="0"/>
              <w:rPr>
                <w:sz w:val="22"/>
                <w:szCs w:val="22"/>
              </w:rPr>
            </w:pPr>
            <w:r>
              <w:rPr>
                <w:sz w:val="22"/>
                <w:szCs w:val="22"/>
              </w:rPr>
              <w:t>Автомобильный транспорт</w:t>
            </w:r>
          </w:p>
        </w:tc>
        <w:tc>
          <w:tcPr>
            <w:tcW w:w="1718" w:type="dxa"/>
            <w:tcBorders>
              <w:top w:val="single" w:sz="4" w:space="0" w:color="auto"/>
              <w:left w:val="single" w:sz="4" w:space="0" w:color="auto"/>
              <w:right w:val="single" w:sz="4" w:space="0" w:color="auto"/>
            </w:tcBorders>
            <w:shd w:val="clear" w:color="auto" w:fill="FFFFFF"/>
            <w:vAlign w:val="bottom"/>
          </w:tcPr>
          <w:p w:rsidR="00664DF5" w:rsidRDefault="00FF1414">
            <w:pPr>
              <w:pStyle w:val="ab"/>
              <w:shd w:val="clear" w:color="auto" w:fill="auto"/>
              <w:ind w:firstLine="0"/>
              <w:jc w:val="center"/>
              <w:rPr>
                <w:sz w:val="22"/>
                <w:szCs w:val="22"/>
              </w:rPr>
            </w:pPr>
            <w:r>
              <w:rPr>
                <w:sz w:val="22"/>
                <w:szCs w:val="22"/>
              </w:rPr>
              <w:t>7.2</w:t>
            </w:r>
          </w:p>
        </w:tc>
      </w:tr>
      <w:tr w:rsidR="00664DF5">
        <w:tblPrEx>
          <w:tblCellMar>
            <w:top w:w="0" w:type="dxa"/>
            <w:bottom w:w="0" w:type="dxa"/>
          </w:tblCellMar>
        </w:tblPrEx>
        <w:trPr>
          <w:trHeight w:hRule="exact" w:val="259"/>
          <w:jc w:val="center"/>
        </w:trPr>
        <w:tc>
          <w:tcPr>
            <w:tcW w:w="2006" w:type="dxa"/>
            <w:vMerge/>
            <w:tcBorders>
              <w:left w:val="single" w:sz="4" w:space="0" w:color="auto"/>
            </w:tcBorders>
            <w:shd w:val="clear" w:color="auto" w:fill="FFFFFF"/>
          </w:tcPr>
          <w:p w:rsidR="00664DF5" w:rsidRDefault="00664DF5"/>
        </w:tc>
        <w:tc>
          <w:tcPr>
            <w:tcW w:w="5861" w:type="dxa"/>
            <w:tcBorders>
              <w:top w:val="single" w:sz="4" w:space="0" w:color="auto"/>
              <w:left w:val="single" w:sz="4" w:space="0" w:color="auto"/>
            </w:tcBorders>
            <w:shd w:val="clear" w:color="auto" w:fill="FFFFFF"/>
            <w:vAlign w:val="bottom"/>
          </w:tcPr>
          <w:p w:rsidR="00664DF5" w:rsidRDefault="00FF1414">
            <w:pPr>
              <w:pStyle w:val="ab"/>
              <w:shd w:val="clear" w:color="auto" w:fill="auto"/>
              <w:ind w:firstLine="0"/>
              <w:rPr>
                <w:sz w:val="22"/>
                <w:szCs w:val="22"/>
              </w:rPr>
            </w:pPr>
            <w:r>
              <w:rPr>
                <w:sz w:val="22"/>
                <w:szCs w:val="22"/>
              </w:rPr>
              <w:t>Железнодорожный транспорт</w:t>
            </w:r>
          </w:p>
        </w:tc>
        <w:tc>
          <w:tcPr>
            <w:tcW w:w="1718" w:type="dxa"/>
            <w:tcBorders>
              <w:top w:val="single" w:sz="4" w:space="0" w:color="auto"/>
              <w:left w:val="single" w:sz="4" w:space="0" w:color="auto"/>
              <w:right w:val="single" w:sz="4" w:space="0" w:color="auto"/>
            </w:tcBorders>
            <w:shd w:val="clear" w:color="auto" w:fill="FFFFFF"/>
            <w:vAlign w:val="bottom"/>
          </w:tcPr>
          <w:p w:rsidR="00664DF5" w:rsidRDefault="00FF1414">
            <w:pPr>
              <w:pStyle w:val="ab"/>
              <w:shd w:val="clear" w:color="auto" w:fill="auto"/>
              <w:ind w:firstLine="680"/>
              <w:jc w:val="both"/>
              <w:rPr>
                <w:sz w:val="22"/>
                <w:szCs w:val="22"/>
              </w:rPr>
            </w:pPr>
            <w:r>
              <w:rPr>
                <w:sz w:val="22"/>
                <w:szCs w:val="22"/>
              </w:rPr>
              <w:t>7.1</w:t>
            </w:r>
          </w:p>
        </w:tc>
      </w:tr>
      <w:tr w:rsidR="00664DF5">
        <w:tblPrEx>
          <w:tblCellMar>
            <w:top w:w="0" w:type="dxa"/>
            <w:bottom w:w="0" w:type="dxa"/>
          </w:tblCellMar>
        </w:tblPrEx>
        <w:trPr>
          <w:trHeight w:hRule="exact" w:val="274"/>
          <w:jc w:val="center"/>
        </w:trPr>
        <w:tc>
          <w:tcPr>
            <w:tcW w:w="2006" w:type="dxa"/>
            <w:vMerge/>
            <w:tcBorders>
              <w:left w:val="single" w:sz="4" w:space="0" w:color="auto"/>
              <w:bottom w:val="single" w:sz="4" w:space="0" w:color="auto"/>
            </w:tcBorders>
            <w:shd w:val="clear" w:color="auto" w:fill="FFFFFF"/>
          </w:tcPr>
          <w:p w:rsidR="00664DF5" w:rsidRDefault="00664DF5"/>
        </w:tc>
        <w:tc>
          <w:tcPr>
            <w:tcW w:w="5861" w:type="dxa"/>
            <w:tcBorders>
              <w:top w:val="single" w:sz="4" w:space="0" w:color="auto"/>
              <w:left w:val="single" w:sz="4" w:space="0" w:color="auto"/>
              <w:bottom w:val="single" w:sz="4" w:space="0" w:color="auto"/>
            </w:tcBorders>
            <w:shd w:val="clear" w:color="auto" w:fill="FFFFFF"/>
            <w:vAlign w:val="bottom"/>
          </w:tcPr>
          <w:p w:rsidR="00664DF5" w:rsidRDefault="00FF1414">
            <w:pPr>
              <w:pStyle w:val="ab"/>
              <w:shd w:val="clear" w:color="auto" w:fill="auto"/>
              <w:ind w:firstLine="0"/>
              <w:rPr>
                <w:sz w:val="22"/>
                <w:szCs w:val="22"/>
              </w:rPr>
            </w:pPr>
            <w:r>
              <w:rPr>
                <w:sz w:val="22"/>
                <w:szCs w:val="22"/>
              </w:rPr>
              <w:t>Служебные гаражи</w:t>
            </w:r>
          </w:p>
        </w:tc>
        <w:tc>
          <w:tcPr>
            <w:tcW w:w="1718" w:type="dxa"/>
            <w:tcBorders>
              <w:top w:val="single" w:sz="4" w:space="0" w:color="auto"/>
              <w:left w:val="single" w:sz="4" w:space="0" w:color="auto"/>
              <w:bottom w:val="single" w:sz="4" w:space="0" w:color="auto"/>
              <w:right w:val="single" w:sz="4" w:space="0" w:color="auto"/>
            </w:tcBorders>
            <w:shd w:val="clear" w:color="auto" w:fill="FFFFFF"/>
            <w:vAlign w:val="bottom"/>
          </w:tcPr>
          <w:p w:rsidR="00664DF5" w:rsidRDefault="00FF1414">
            <w:pPr>
              <w:pStyle w:val="ab"/>
              <w:shd w:val="clear" w:color="auto" w:fill="auto"/>
              <w:ind w:firstLine="0"/>
              <w:jc w:val="center"/>
              <w:rPr>
                <w:sz w:val="22"/>
                <w:szCs w:val="22"/>
              </w:rPr>
            </w:pPr>
            <w:r>
              <w:rPr>
                <w:sz w:val="22"/>
                <w:szCs w:val="22"/>
              </w:rPr>
              <w:t>4.9</w:t>
            </w:r>
          </w:p>
        </w:tc>
      </w:tr>
    </w:tbl>
    <w:p w:rsidR="00664DF5" w:rsidRDefault="00FF1414">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006"/>
        <w:gridCol w:w="5861"/>
        <w:gridCol w:w="1718"/>
      </w:tblGrid>
      <w:tr w:rsidR="00664DF5">
        <w:tblPrEx>
          <w:tblCellMar>
            <w:top w:w="0" w:type="dxa"/>
            <w:bottom w:w="0" w:type="dxa"/>
          </w:tblCellMar>
        </w:tblPrEx>
        <w:trPr>
          <w:trHeight w:hRule="exact" w:val="1277"/>
          <w:jc w:val="center"/>
        </w:trPr>
        <w:tc>
          <w:tcPr>
            <w:tcW w:w="2006" w:type="dxa"/>
            <w:tcBorders>
              <w:top w:val="single" w:sz="4" w:space="0" w:color="auto"/>
              <w:left w:val="single" w:sz="4" w:space="0" w:color="auto"/>
            </w:tcBorders>
            <w:shd w:val="clear" w:color="auto" w:fill="DBEEF4"/>
          </w:tcPr>
          <w:p w:rsidR="00664DF5" w:rsidRDefault="00FF1414">
            <w:pPr>
              <w:pStyle w:val="ab"/>
              <w:shd w:val="clear" w:color="auto" w:fill="auto"/>
              <w:ind w:firstLine="0"/>
              <w:jc w:val="center"/>
              <w:rPr>
                <w:sz w:val="22"/>
                <w:szCs w:val="22"/>
              </w:rPr>
            </w:pPr>
            <w:r>
              <w:rPr>
                <w:sz w:val="22"/>
                <w:szCs w:val="22"/>
              </w:rPr>
              <w:t>Тип вида разре</w:t>
            </w:r>
            <w:r>
              <w:rPr>
                <w:sz w:val="22"/>
                <w:szCs w:val="22"/>
              </w:rPr>
              <w:softHyphen/>
              <w:t>шенного исполь</w:t>
            </w:r>
            <w:r>
              <w:rPr>
                <w:sz w:val="22"/>
                <w:szCs w:val="22"/>
              </w:rPr>
              <w:softHyphen/>
              <w:t>зования (ВРИ)</w:t>
            </w:r>
          </w:p>
        </w:tc>
        <w:tc>
          <w:tcPr>
            <w:tcW w:w="5861" w:type="dxa"/>
            <w:tcBorders>
              <w:top w:val="single" w:sz="4" w:space="0" w:color="auto"/>
              <w:left w:val="single" w:sz="4" w:space="0" w:color="auto"/>
            </w:tcBorders>
            <w:shd w:val="clear" w:color="auto" w:fill="DBEEF4"/>
          </w:tcPr>
          <w:p w:rsidR="00664DF5" w:rsidRDefault="00FF1414">
            <w:pPr>
              <w:pStyle w:val="ab"/>
              <w:shd w:val="clear" w:color="auto" w:fill="auto"/>
              <w:ind w:firstLine="0"/>
              <w:jc w:val="center"/>
              <w:rPr>
                <w:sz w:val="22"/>
                <w:szCs w:val="22"/>
              </w:rPr>
            </w:pPr>
            <w:r>
              <w:rPr>
                <w:sz w:val="22"/>
                <w:szCs w:val="22"/>
              </w:rPr>
              <w:t>Наименование вида разрешенного использования земель</w:t>
            </w:r>
            <w:r>
              <w:rPr>
                <w:sz w:val="22"/>
                <w:szCs w:val="22"/>
              </w:rPr>
              <w:softHyphen/>
              <w:t>ного участка*</w:t>
            </w:r>
          </w:p>
        </w:tc>
        <w:tc>
          <w:tcPr>
            <w:tcW w:w="1718" w:type="dxa"/>
            <w:tcBorders>
              <w:top w:val="single" w:sz="4" w:space="0" w:color="auto"/>
              <w:left w:val="single" w:sz="4" w:space="0" w:color="auto"/>
              <w:right w:val="single" w:sz="4" w:space="0" w:color="auto"/>
            </w:tcBorders>
            <w:shd w:val="clear" w:color="auto" w:fill="DBEEF4"/>
            <w:vAlign w:val="bottom"/>
          </w:tcPr>
          <w:p w:rsidR="00664DF5" w:rsidRDefault="00FF1414">
            <w:pPr>
              <w:pStyle w:val="ab"/>
              <w:shd w:val="clear" w:color="auto" w:fill="auto"/>
              <w:ind w:firstLine="0"/>
              <w:jc w:val="center"/>
              <w:rPr>
                <w:sz w:val="22"/>
                <w:szCs w:val="22"/>
              </w:rPr>
            </w:pPr>
            <w:r>
              <w:rPr>
                <w:sz w:val="22"/>
                <w:szCs w:val="22"/>
              </w:rPr>
              <w:t>Код вида раз</w:t>
            </w:r>
            <w:r>
              <w:rPr>
                <w:sz w:val="22"/>
                <w:szCs w:val="22"/>
              </w:rPr>
              <w:softHyphen/>
              <w:t>решенного ис</w:t>
            </w:r>
            <w:r>
              <w:rPr>
                <w:sz w:val="22"/>
                <w:szCs w:val="22"/>
              </w:rPr>
              <w:softHyphen/>
              <w:t>пользования земельного участка*</w:t>
            </w:r>
          </w:p>
        </w:tc>
      </w:tr>
      <w:tr w:rsidR="00664DF5">
        <w:tblPrEx>
          <w:tblCellMar>
            <w:top w:w="0" w:type="dxa"/>
            <w:bottom w:w="0" w:type="dxa"/>
          </w:tblCellMar>
        </w:tblPrEx>
        <w:trPr>
          <w:trHeight w:hRule="exact" w:val="528"/>
          <w:jc w:val="center"/>
        </w:trPr>
        <w:tc>
          <w:tcPr>
            <w:tcW w:w="2006" w:type="dxa"/>
            <w:tcBorders>
              <w:top w:val="single" w:sz="4" w:space="0" w:color="auto"/>
              <w:left w:val="single" w:sz="4" w:space="0" w:color="auto"/>
              <w:bottom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Вспомогательные</w:t>
            </w:r>
          </w:p>
          <w:p w:rsidR="00664DF5" w:rsidRDefault="00FF1414">
            <w:pPr>
              <w:pStyle w:val="ab"/>
              <w:shd w:val="clear" w:color="auto" w:fill="auto"/>
              <w:ind w:firstLine="0"/>
              <w:jc w:val="center"/>
              <w:rPr>
                <w:sz w:val="22"/>
                <w:szCs w:val="22"/>
              </w:rPr>
            </w:pPr>
            <w:r>
              <w:rPr>
                <w:sz w:val="22"/>
                <w:szCs w:val="22"/>
              </w:rPr>
              <w:t>ВРИ</w:t>
            </w:r>
          </w:p>
        </w:tc>
        <w:tc>
          <w:tcPr>
            <w:tcW w:w="5861" w:type="dxa"/>
            <w:tcBorders>
              <w:top w:val="single" w:sz="4" w:space="0" w:color="auto"/>
              <w:left w:val="single" w:sz="4" w:space="0" w:color="auto"/>
              <w:bottom w:val="single" w:sz="4" w:space="0" w:color="auto"/>
            </w:tcBorders>
            <w:shd w:val="clear" w:color="auto" w:fill="FFFFFF"/>
          </w:tcPr>
          <w:p w:rsidR="00664DF5" w:rsidRDefault="00FF1414">
            <w:pPr>
              <w:pStyle w:val="ab"/>
              <w:shd w:val="clear" w:color="auto" w:fill="auto"/>
              <w:ind w:firstLine="0"/>
              <w:rPr>
                <w:sz w:val="22"/>
                <w:szCs w:val="22"/>
              </w:rPr>
            </w:pPr>
            <w:r>
              <w:rPr>
                <w:sz w:val="22"/>
                <w:szCs w:val="22"/>
              </w:rPr>
              <w:t>Не устанавливается</w:t>
            </w: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664DF5" w:rsidRDefault="00664DF5">
            <w:pPr>
              <w:rPr>
                <w:sz w:val="10"/>
                <w:szCs w:val="10"/>
              </w:rPr>
            </w:pPr>
          </w:p>
        </w:tc>
      </w:tr>
    </w:tbl>
    <w:p w:rsidR="00664DF5" w:rsidRDefault="00FF1414">
      <w:pPr>
        <w:pStyle w:val="a9"/>
        <w:shd w:val="clear" w:color="auto" w:fill="auto"/>
        <w:jc w:val="both"/>
        <w:rPr>
          <w:sz w:val="20"/>
          <w:szCs w:val="20"/>
        </w:rPr>
      </w:pPr>
      <w:r>
        <w:rPr>
          <w:sz w:val="20"/>
          <w:szCs w:val="20"/>
        </w:rPr>
        <w:t>*- в соответствии с Приказом Минэкономразвития РФ от 01.09.2014 №540 «Об утверждении класси</w:t>
      </w:r>
      <w:r>
        <w:rPr>
          <w:sz w:val="20"/>
          <w:szCs w:val="20"/>
        </w:rPr>
        <w:softHyphen/>
        <w:t>фикатора видов разрешенного использования земельных участков».</w:t>
      </w:r>
    </w:p>
    <w:p w:rsidR="00664DF5" w:rsidRDefault="00664DF5">
      <w:pPr>
        <w:spacing w:line="1" w:lineRule="exact"/>
      </w:pPr>
    </w:p>
    <w:p w:rsidR="00664DF5" w:rsidRDefault="00FF1414">
      <w:pPr>
        <w:pStyle w:val="a9"/>
        <w:shd w:val="clear" w:color="auto" w:fill="auto"/>
        <w:jc w:val="right"/>
      </w:pPr>
      <w:r>
        <w:t>3.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422"/>
        <w:gridCol w:w="1421"/>
        <w:gridCol w:w="1133"/>
        <w:gridCol w:w="1181"/>
        <w:gridCol w:w="1138"/>
        <w:gridCol w:w="1099"/>
        <w:gridCol w:w="1138"/>
        <w:gridCol w:w="1142"/>
        <w:gridCol w:w="1195"/>
      </w:tblGrid>
      <w:tr w:rsidR="00664DF5">
        <w:tblPrEx>
          <w:tblCellMar>
            <w:top w:w="0" w:type="dxa"/>
            <w:bottom w:w="0" w:type="dxa"/>
          </w:tblCellMar>
        </w:tblPrEx>
        <w:trPr>
          <w:trHeight w:hRule="exact" w:val="518"/>
          <w:jc w:val="center"/>
        </w:trPr>
        <w:tc>
          <w:tcPr>
            <w:tcW w:w="422" w:type="dxa"/>
            <w:vMerge w:val="restart"/>
            <w:tcBorders>
              <w:top w:val="single" w:sz="4" w:space="0" w:color="auto"/>
              <w:left w:val="single" w:sz="4" w:space="0" w:color="auto"/>
            </w:tcBorders>
            <w:shd w:val="clear" w:color="auto" w:fill="DBEEF4"/>
          </w:tcPr>
          <w:p w:rsidR="00664DF5" w:rsidRDefault="00FF1414">
            <w:pPr>
              <w:pStyle w:val="ab"/>
              <w:shd w:val="clear" w:color="auto" w:fill="auto"/>
              <w:spacing w:after="240"/>
              <w:ind w:firstLine="0"/>
              <w:rPr>
                <w:sz w:val="22"/>
                <w:szCs w:val="22"/>
              </w:rPr>
            </w:pPr>
            <w:r>
              <w:rPr>
                <w:sz w:val="22"/>
                <w:szCs w:val="22"/>
              </w:rPr>
              <w:t>№</w:t>
            </w:r>
          </w:p>
          <w:p w:rsidR="00664DF5" w:rsidRDefault="00FF1414">
            <w:pPr>
              <w:pStyle w:val="ab"/>
              <w:shd w:val="clear" w:color="auto" w:fill="auto"/>
              <w:ind w:firstLine="0"/>
              <w:rPr>
                <w:sz w:val="22"/>
                <w:szCs w:val="22"/>
              </w:rPr>
            </w:pPr>
            <w:r>
              <w:rPr>
                <w:sz w:val="22"/>
                <w:szCs w:val="22"/>
              </w:rPr>
              <w:t>п/</w:t>
            </w:r>
          </w:p>
          <w:p w:rsidR="00664DF5" w:rsidRDefault="00FF1414">
            <w:pPr>
              <w:pStyle w:val="ab"/>
              <w:shd w:val="clear" w:color="auto" w:fill="auto"/>
              <w:ind w:firstLine="0"/>
              <w:jc w:val="both"/>
              <w:rPr>
                <w:sz w:val="22"/>
                <w:szCs w:val="22"/>
              </w:rPr>
            </w:pPr>
            <w:r>
              <w:rPr>
                <w:sz w:val="22"/>
                <w:szCs w:val="22"/>
              </w:rPr>
              <w:t>п</w:t>
            </w:r>
          </w:p>
        </w:tc>
        <w:tc>
          <w:tcPr>
            <w:tcW w:w="1421" w:type="dxa"/>
            <w:vMerge w:val="restart"/>
            <w:tcBorders>
              <w:top w:val="single" w:sz="4" w:space="0" w:color="auto"/>
              <w:left w:val="single" w:sz="4" w:space="0" w:color="auto"/>
            </w:tcBorders>
            <w:shd w:val="clear" w:color="auto" w:fill="DBEEF4"/>
          </w:tcPr>
          <w:p w:rsidR="00664DF5" w:rsidRDefault="00FF1414">
            <w:pPr>
              <w:pStyle w:val="ab"/>
              <w:shd w:val="clear" w:color="auto" w:fill="auto"/>
              <w:tabs>
                <w:tab w:val="left" w:pos="778"/>
              </w:tabs>
              <w:ind w:firstLine="0"/>
              <w:rPr>
                <w:sz w:val="22"/>
                <w:szCs w:val="22"/>
              </w:rPr>
            </w:pPr>
            <w:r>
              <w:rPr>
                <w:sz w:val="22"/>
                <w:szCs w:val="22"/>
              </w:rPr>
              <w:t>Наименова</w:t>
            </w:r>
            <w:r>
              <w:rPr>
                <w:sz w:val="22"/>
                <w:szCs w:val="22"/>
              </w:rPr>
              <w:softHyphen/>
              <w:t>ние</w:t>
            </w:r>
            <w:r>
              <w:rPr>
                <w:sz w:val="22"/>
                <w:szCs w:val="22"/>
              </w:rPr>
              <w:tab/>
              <w:t>вида</w:t>
            </w:r>
          </w:p>
          <w:p w:rsidR="00664DF5" w:rsidRDefault="00FF1414">
            <w:pPr>
              <w:pStyle w:val="ab"/>
              <w:shd w:val="clear" w:color="auto" w:fill="auto"/>
              <w:ind w:firstLine="0"/>
              <w:rPr>
                <w:sz w:val="22"/>
                <w:szCs w:val="22"/>
              </w:rPr>
            </w:pPr>
            <w:r>
              <w:rPr>
                <w:sz w:val="22"/>
                <w:szCs w:val="22"/>
              </w:rPr>
              <w:t>разрешенно</w:t>
            </w:r>
            <w:r>
              <w:rPr>
                <w:sz w:val="22"/>
                <w:szCs w:val="22"/>
              </w:rPr>
              <w:softHyphen/>
              <w:t>го исполь</w:t>
            </w:r>
            <w:r>
              <w:rPr>
                <w:sz w:val="22"/>
                <w:szCs w:val="22"/>
              </w:rPr>
              <w:softHyphen/>
              <w:t>зования</w:t>
            </w:r>
          </w:p>
        </w:tc>
        <w:tc>
          <w:tcPr>
            <w:tcW w:w="2314" w:type="dxa"/>
            <w:gridSpan w:val="2"/>
            <w:tcBorders>
              <w:top w:val="single" w:sz="4" w:space="0" w:color="auto"/>
              <w:left w:val="single" w:sz="4" w:space="0" w:color="auto"/>
            </w:tcBorders>
            <w:shd w:val="clear" w:color="auto" w:fill="DBEEF4"/>
            <w:vAlign w:val="bottom"/>
          </w:tcPr>
          <w:p w:rsidR="00664DF5" w:rsidRDefault="00FF1414">
            <w:pPr>
              <w:pStyle w:val="ab"/>
              <w:shd w:val="clear" w:color="auto" w:fill="auto"/>
              <w:ind w:firstLine="0"/>
              <w:rPr>
                <w:sz w:val="22"/>
                <w:szCs w:val="22"/>
              </w:rPr>
            </w:pPr>
            <w:r>
              <w:rPr>
                <w:sz w:val="22"/>
                <w:szCs w:val="22"/>
              </w:rPr>
              <w:t xml:space="preserve">Предельные размеры з&lt; строительства, </w:t>
            </w:r>
            <w:proofErr w:type="spellStart"/>
            <w:r>
              <w:rPr>
                <w:sz w:val="22"/>
                <w:szCs w:val="22"/>
              </w:rPr>
              <w:t>реконст</w:t>
            </w:r>
            <w:proofErr w:type="spellEnd"/>
          </w:p>
        </w:tc>
        <w:tc>
          <w:tcPr>
            <w:tcW w:w="5712" w:type="dxa"/>
            <w:gridSpan w:val="5"/>
            <w:tcBorders>
              <w:top w:val="single" w:sz="4" w:space="0" w:color="auto"/>
              <w:left w:val="single" w:sz="4" w:space="0" w:color="auto"/>
              <w:right w:val="single" w:sz="4" w:space="0" w:color="auto"/>
            </w:tcBorders>
            <w:shd w:val="clear" w:color="auto" w:fill="DBEEF4"/>
            <w:vAlign w:val="bottom"/>
          </w:tcPr>
          <w:p w:rsidR="00664DF5" w:rsidRDefault="00FF1414">
            <w:pPr>
              <w:pStyle w:val="ab"/>
              <w:shd w:val="clear" w:color="auto" w:fill="auto"/>
              <w:ind w:firstLine="0"/>
              <w:rPr>
                <w:sz w:val="22"/>
                <w:szCs w:val="22"/>
              </w:rPr>
            </w:pPr>
            <w:r>
              <w:rPr>
                <w:sz w:val="22"/>
                <w:szCs w:val="22"/>
              </w:rPr>
              <w:t xml:space="preserve">хмельных участков и предельные параметры разрешенного </w:t>
            </w:r>
            <w:proofErr w:type="spellStart"/>
            <w:r>
              <w:rPr>
                <w:sz w:val="22"/>
                <w:szCs w:val="22"/>
              </w:rPr>
              <w:t>рукции</w:t>
            </w:r>
            <w:proofErr w:type="spellEnd"/>
            <w:r>
              <w:rPr>
                <w:sz w:val="22"/>
                <w:szCs w:val="22"/>
              </w:rPr>
              <w:t xml:space="preserve"> объектов капитального строительства</w:t>
            </w:r>
          </w:p>
        </w:tc>
      </w:tr>
      <w:tr w:rsidR="00664DF5">
        <w:tblPrEx>
          <w:tblCellMar>
            <w:top w:w="0" w:type="dxa"/>
            <w:bottom w:w="0" w:type="dxa"/>
          </w:tblCellMar>
        </w:tblPrEx>
        <w:trPr>
          <w:trHeight w:hRule="exact" w:val="2035"/>
          <w:jc w:val="center"/>
        </w:trPr>
        <w:tc>
          <w:tcPr>
            <w:tcW w:w="422" w:type="dxa"/>
            <w:vMerge/>
            <w:tcBorders>
              <w:left w:val="single" w:sz="4" w:space="0" w:color="auto"/>
            </w:tcBorders>
            <w:shd w:val="clear" w:color="auto" w:fill="DBEEF4"/>
          </w:tcPr>
          <w:p w:rsidR="00664DF5" w:rsidRDefault="00664DF5"/>
        </w:tc>
        <w:tc>
          <w:tcPr>
            <w:tcW w:w="1421" w:type="dxa"/>
            <w:vMerge/>
            <w:tcBorders>
              <w:left w:val="single" w:sz="4" w:space="0" w:color="auto"/>
            </w:tcBorders>
            <w:shd w:val="clear" w:color="auto" w:fill="DBEEF4"/>
          </w:tcPr>
          <w:p w:rsidR="00664DF5" w:rsidRDefault="00664DF5"/>
        </w:tc>
        <w:tc>
          <w:tcPr>
            <w:tcW w:w="1133" w:type="dxa"/>
            <w:tcBorders>
              <w:top w:val="single" w:sz="4" w:space="0" w:color="auto"/>
              <w:left w:val="single" w:sz="4" w:space="0" w:color="auto"/>
            </w:tcBorders>
            <w:shd w:val="clear" w:color="auto" w:fill="DBEEF4"/>
          </w:tcPr>
          <w:p w:rsidR="00664DF5" w:rsidRDefault="00FF1414">
            <w:pPr>
              <w:pStyle w:val="ab"/>
              <w:shd w:val="clear" w:color="auto" w:fill="auto"/>
              <w:ind w:firstLine="0"/>
              <w:jc w:val="center"/>
              <w:rPr>
                <w:sz w:val="22"/>
                <w:szCs w:val="22"/>
              </w:rPr>
            </w:pPr>
            <w:r>
              <w:rPr>
                <w:sz w:val="22"/>
                <w:szCs w:val="22"/>
              </w:rPr>
              <w:t>Площадь мини</w:t>
            </w:r>
            <w:r>
              <w:rPr>
                <w:sz w:val="22"/>
                <w:szCs w:val="22"/>
              </w:rPr>
              <w:softHyphen/>
              <w:t>мальная, (га)</w:t>
            </w:r>
          </w:p>
        </w:tc>
        <w:tc>
          <w:tcPr>
            <w:tcW w:w="1181" w:type="dxa"/>
            <w:tcBorders>
              <w:top w:val="single" w:sz="4" w:space="0" w:color="auto"/>
              <w:left w:val="single" w:sz="4" w:space="0" w:color="auto"/>
            </w:tcBorders>
            <w:shd w:val="clear" w:color="auto" w:fill="DBEEF4"/>
          </w:tcPr>
          <w:p w:rsidR="00664DF5" w:rsidRDefault="00FF1414">
            <w:pPr>
              <w:pStyle w:val="ab"/>
              <w:shd w:val="clear" w:color="auto" w:fill="auto"/>
              <w:ind w:firstLine="0"/>
              <w:jc w:val="center"/>
              <w:rPr>
                <w:sz w:val="22"/>
                <w:szCs w:val="22"/>
              </w:rPr>
            </w:pPr>
            <w:r>
              <w:rPr>
                <w:sz w:val="22"/>
                <w:szCs w:val="22"/>
              </w:rPr>
              <w:t>Площадь макси</w:t>
            </w:r>
            <w:r>
              <w:rPr>
                <w:sz w:val="22"/>
                <w:szCs w:val="22"/>
              </w:rPr>
              <w:softHyphen/>
              <w:t>мальная, (га)</w:t>
            </w:r>
          </w:p>
        </w:tc>
        <w:tc>
          <w:tcPr>
            <w:tcW w:w="1138" w:type="dxa"/>
            <w:tcBorders>
              <w:top w:val="single" w:sz="4" w:space="0" w:color="auto"/>
              <w:left w:val="single" w:sz="4" w:space="0" w:color="auto"/>
            </w:tcBorders>
            <w:shd w:val="clear" w:color="auto" w:fill="DBEEF4"/>
            <w:vAlign w:val="bottom"/>
          </w:tcPr>
          <w:p w:rsidR="00664DF5" w:rsidRDefault="00FF1414">
            <w:pPr>
              <w:pStyle w:val="ab"/>
              <w:shd w:val="clear" w:color="auto" w:fill="auto"/>
              <w:ind w:firstLine="0"/>
              <w:jc w:val="center"/>
              <w:rPr>
                <w:sz w:val="22"/>
                <w:szCs w:val="22"/>
              </w:rPr>
            </w:pPr>
            <w:r>
              <w:rPr>
                <w:sz w:val="22"/>
                <w:szCs w:val="22"/>
              </w:rPr>
              <w:t>От</w:t>
            </w:r>
            <w:r>
              <w:rPr>
                <w:sz w:val="22"/>
                <w:szCs w:val="22"/>
              </w:rPr>
              <w:softHyphen/>
              <w:t>ступ от границ земель</w:t>
            </w:r>
            <w:r>
              <w:rPr>
                <w:sz w:val="22"/>
                <w:szCs w:val="22"/>
              </w:rPr>
              <w:softHyphen/>
              <w:t>ного уча</w:t>
            </w:r>
            <w:r>
              <w:rPr>
                <w:sz w:val="22"/>
                <w:szCs w:val="22"/>
              </w:rPr>
              <w:softHyphen/>
              <w:t>стка ми</w:t>
            </w:r>
            <w:r>
              <w:rPr>
                <w:sz w:val="22"/>
                <w:szCs w:val="22"/>
              </w:rPr>
              <w:softHyphen/>
              <w:t>нималь</w:t>
            </w:r>
            <w:r>
              <w:rPr>
                <w:sz w:val="22"/>
                <w:szCs w:val="22"/>
              </w:rPr>
              <w:softHyphen/>
              <w:t>ный, (м)</w:t>
            </w:r>
          </w:p>
        </w:tc>
        <w:tc>
          <w:tcPr>
            <w:tcW w:w="1099" w:type="dxa"/>
            <w:tcBorders>
              <w:top w:val="single" w:sz="4" w:space="0" w:color="auto"/>
              <w:left w:val="single" w:sz="4" w:space="0" w:color="auto"/>
            </w:tcBorders>
            <w:shd w:val="clear" w:color="auto" w:fill="DBEEF4"/>
          </w:tcPr>
          <w:p w:rsidR="00664DF5" w:rsidRDefault="00FF1414">
            <w:pPr>
              <w:pStyle w:val="ab"/>
              <w:shd w:val="clear" w:color="auto" w:fill="auto"/>
              <w:ind w:firstLine="0"/>
              <w:jc w:val="center"/>
              <w:rPr>
                <w:sz w:val="22"/>
                <w:szCs w:val="22"/>
              </w:rPr>
            </w:pPr>
            <w:r>
              <w:rPr>
                <w:sz w:val="22"/>
                <w:szCs w:val="22"/>
              </w:rPr>
              <w:t>Этаж</w:t>
            </w:r>
            <w:r>
              <w:rPr>
                <w:sz w:val="22"/>
                <w:szCs w:val="22"/>
              </w:rPr>
              <w:softHyphen/>
              <w:t>ность мини</w:t>
            </w:r>
            <w:r>
              <w:rPr>
                <w:sz w:val="22"/>
                <w:szCs w:val="22"/>
              </w:rPr>
              <w:softHyphen/>
              <w:t>мальная,</w:t>
            </w:r>
          </w:p>
          <w:p w:rsidR="00664DF5" w:rsidRDefault="00FF1414">
            <w:pPr>
              <w:pStyle w:val="ab"/>
              <w:shd w:val="clear" w:color="auto" w:fill="auto"/>
              <w:ind w:firstLine="0"/>
              <w:jc w:val="center"/>
              <w:rPr>
                <w:sz w:val="22"/>
                <w:szCs w:val="22"/>
              </w:rPr>
            </w:pPr>
            <w:r>
              <w:rPr>
                <w:sz w:val="22"/>
                <w:szCs w:val="22"/>
              </w:rPr>
              <w:t>(ед.)</w:t>
            </w:r>
          </w:p>
        </w:tc>
        <w:tc>
          <w:tcPr>
            <w:tcW w:w="1138" w:type="dxa"/>
            <w:tcBorders>
              <w:top w:val="single" w:sz="4" w:space="0" w:color="auto"/>
              <w:left w:val="single" w:sz="4" w:space="0" w:color="auto"/>
            </w:tcBorders>
            <w:shd w:val="clear" w:color="auto" w:fill="DBEEF4"/>
          </w:tcPr>
          <w:p w:rsidR="00664DF5" w:rsidRDefault="00FF1414">
            <w:pPr>
              <w:pStyle w:val="ab"/>
              <w:shd w:val="clear" w:color="auto" w:fill="auto"/>
              <w:ind w:firstLine="0"/>
              <w:jc w:val="center"/>
              <w:rPr>
                <w:sz w:val="22"/>
                <w:szCs w:val="22"/>
              </w:rPr>
            </w:pPr>
            <w:r>
              <w:rPr>
                <w:sz w:val="22"/>
                <w:szCs w:val="22"/>
              </w:rPr>
              <w:t>Этаж</w:t>
            </w:r>
            <w:r>
              <w:rPr>
                <w:sz w:val="22"/>
                <w:szCs w:val="22"/>
              </w:rPr>
              <w:softHyphen/>
              <w:t>ность макси</w:t>
            </w:r>
            <w:r>
              <w:rPr>
                <w:sz w:val="22"/>
                <w:szCs w:val="22"/>
              </w:rPr>
              <w:softHyphen/>
              <w:t>мальная,</w:t>
            </w:r>
          </w:p>
          <w:p w:rsidR="00664DF5" w:rsidRDefault="00FF1414">
            <w:pPr>
              <w:pStyle w:val="ab"/>
              <w:shd w:val="clear" w:color="auto" w:fill="auto"/>
              <w:ind w:firstLine="0"/>
              <w:jc w:val="center"/>
              <w:rPr>
                <w:sz w:val="22"/>
                <w:szCs w:val="22"/>
              </w:rPr>
            </w:pPr>
            <w:r>
              <w:rPr>
                <w:sz w:val="22"/>
                <w:szCs w:val="22"/>
              </w:rPr>
              <w:t>(ед.)</w:t>
            </w:r>
          </w:p>
        </w:tc>
        <w:tc>
          <w:tcPr>
            <w:tcW w:w="1142" w:type="dxa"/>
            <w:tcBorders>
              <w:top w:val="single" w:sz="4" w:space="0" w:color="auto"/>
              <w:left w:val="single" w:sz="4" w:space="0" w:color="auto"/>
            </w:tcBorders>
            <w:shd w:val="clear" w:color="auto" w:fill="DBEEF4"/>
          </w:tcPr>
          <w:p w:rsidR="00664DF5" w:rsidRDefault="00FF1414">
            <w:pPr>
              <w:pStyle w:val="ab"/>
              <w:shd w:val="clear" w:color="auto" w:fill="auto"/>
              <w:spacing w:after="40"/>
              <w:ind w:firstLine="0"/>
              <w:jc w:val="center"/>
              <w:rPr>
                <w:sz w:val="22"/>
                <w:szCs w:val="22"/>
              </w:rPr>
            </w:pPr>
            <w:r>
              <w:rPr>
                <w:sz w:val="22"/>
                <w:szCs w:val="22"/>
              </w:rPr>
              <w:t>Процент застрой</w:t>
            </w:r>
            <w:r>
              <w:rPr>
                <w:sz w:val="22"/>
                <w:szCs w:val="22"/>
              </w:rPr>
              <w:softHyphen/>
              <w:t>ки мини</w:t>
            </w:r>
            <w:r>
              <w:rPr>
                <w:sz w:val="22"/>
                <w:szCs w:val="22"/>
              </w:rPr>
              <w:softHyphen/>
              <w:t>мальный,</w:t>
            </w:r>
          </w:p>
          <w:p w:rsidR="00664DF5" w:rsidRDefault="00FF1414">
            <w:pPr>
              <w:pStyle w:val="ab"/>
              <w:shd w:val="clear" w:color="auto" w:fill="auto"/>
              <w:ind w:firstLine="0"/>
              <w:jc w:val="center"/>
              <w:rPr>
                <w:sz w:val="22"/>
                <w:szCs w:val="22"/>
              </w:rPr>
            </w:pPr>
            <w:r>
              <w:rPr>
                <w:sz w:val="22"/>
                <w:szCs w:val="22"/>
              </w:rPr>
              <w:t>(%)</w:t>
            </w:r>
          </w:p>
        </w:tc>
        <w:tc>
          <w:tcPr>
            <w:tcW w:w="1195" w:type="dxa"/>
            <w:tcBorders>
              <w:top w:val="single" w:sz="4" w:space="0" w:color="auto"/>
              <w:left w:val="single" w:sz="4" w:space="0" w:color="auto"/>
              <w:right w:val="single" w:sz="4" w:space="0" w:color="auto"/>
            </w:tcBorders>
            <w:shd w:val="clear" w:color="auto" w:fill="DBEEF4"/>
          </w:tcPr>
          <w:p w:rsidR="00664DF5" w:rsidRDefault="00FF1414">
            <w:pPr>
              <w:pStyle w:val="ab"/>
              <w:shd w:val="clear" w:color="auto" w:fill="auto"/>
              <w:spacing w:line="252" w:lineRule="auto"/>
              <w:ind w:firstLine="0"/>
              <w:jc w:val="center"/>
              <w:rPr>
                <w:sz w:val="22"/>
                <w:szCs w:val="22"/>
              </w:rPr>
            </w:pPr>
            <w:r>
              <w:rPr>
                <w:sz w:val="22"/>
                <w:szCs w:val="22"/>
              </w:rPr>
              <w:t>Процент застройки макси</w:t>
            </w:r>
            <w:r>
              <w:rPr>
                <w:sz w:val="22"/>
                <w:szCs w:val="22"/>
              </w:rPr>
              <w:softHyphen/>
              <w:t>мальный, (%)</w:t>
            </w:r>
          </w:p>
        </w:tc>
      </w:tr>
      <w:tr w:rsidR="00664DF5">
        <w:tblPrEx>
          <w:tblCellMar>
            <w:top w:w="0" w:type="dxa"/>
            <w:bottom w:w="0" w:type="dxa"/>
          </w:tblCellMar>
        </w:tblPrEx>
        <w:trPr>
          <w:trHeight w:hRule="exact" w:val="768"/>
          <w:jc w:val="center"/>
        </w:trPr>
        <w:tc>
          <w:tcPr>
            <w:tcW w:w="422" w:type="dxa"/>
            <w:tcBorders>
              <w:top w:val="single" w:sz="4" w:space="0" w:color="auto"/>
              <w:left w:val="single" w:sz="4" w:space="0" w:color="auto"/>
            </w:tcBorders>
            <w:shd w:val="clear" w:color="auto" w:fill="FFFFFF"/>
          </w:tcPr>
          <w:p w:rsidR="00664DF5" w:rsidRDefault="00FF1414">
            <w:pPr>
              <w:pStyle w:val="ab"/>
              <w:shd w:val="clear" w:color="auto" w:fill="auto"/>
              <w:ind w:firstLine="0"/>
              <w:jc w:val="both"/>
              <w:rPr>
                <w:sz w:val="22"/>
                <w:szCs w:val="22"/>
              </w:rPr>
            </w:pPr>
            <w:r>
              <w:rPr>
                <w:sz w:val="22"/>
                <w:szCs w:val="22"/>
              </w:rPr>
              <w:t>1</w:t>
            </w:r>
          </w:p>
        </w:tc>
        <w:tc>
          <w:tcPr>
            <w:tcW w:w="1421" w:type="dxa"/>
            <w:tcBorders>
              <w:top w:val="single" w:sz="4" w:space="0" w:color="auto"/>
              <w:left w:val="single" w:sz="4" w:space="0" w:color="auto"/>
            </w:tcBorders>
            <w:shd w:val="clear" w:color="auto" w:fill="FFFFFF"/>
          </w:tcPr>
          <w:p w:rsidR="00664DF5" w:rsidRDefault="00FF1414">
            <w:pPr>
              <w:pStyle w:val="ab"/>
              <w:shd w:val="clear" w:color="auto" w:fill="auto"/>
              <w:ind w:firstLine="0"/>
              <w:rPr>
                <w:sz w:val="22"/>
                <w:szCs w:val="22"/>
              </w:rPr>
            </w:pPr>
            <w:r>
              <w:rPr>
                <w:sz w:val="22"/>
                <w:szCs w:val="22"/>
              </w:rPr>
              <w:t>Коммуналь</w:t>
            </w:r>
            <w:r>
              <w:rPr>
                <w:sz w:val="22"/>
                <w:szCs w:val="22"/>
              </w:rPr>
              <w:softHyphen/>
              <w:t>ное обслу</w:t>
            </w:r>
            <w:r>
              <w:rPr>
                <w:sz w:val="22"/>
                <w:szCs w:val="22"/>
              </w:rPr>
              <w:softHyphen/>
              <w:t>живание</w:t>
            </w:r>
          </w:p>
        </w:tc>
        <w:tc>
          <w:tcPr>
            <w:tcW w:w="1133"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н/у</w:t>
            </w:r>
          </w:p>
        </w:tc>
        <w:tc>
          <w:tcPr>
            <w:tcW w:w="1181"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25,0</w:t>
            </w:r>
          </w:p>
        </w:tc>
        <w:tc>
          <w:tcPr>
            <w:tcW w:w="1138"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н/у</w:t>
            </w:r>
          </w:p>
        </w:tc>
        <w:tc>
          <w:tcPr>
            <w:tcW w:w="1099"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1</w:t>
            </w:r>
          </w:p>
        </w:tc>
        <w:tc>
          <w:tcPr>
            <w:tcW w:w="1138"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4</w:t>
            </w:r>
          </w:p>
        </w:tc>
        <w:tc>
          <w:tcPr>
            <w:tcW w:w="1142"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н/у</w:t>
            </w:r>
          </w:p>
        </w:tc>
        <w:tc>
          <w:tcPr>
            <w:tcW w:w="1195" w:type="dxa"/>
            <w:tcBorders>
              <w:top w:val="single" w:sz="4" w:space="0" w:color="auto"/>
              <w:left w:val="single" w:sz="4" w:space="0" w:color="auto"/>
              <w:righ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н/у</w:t>
            </w:r>
          </w:p>
        </w:tc>
      </w:tr>
      <w:tr w:rsidR="00664DF5">
        <w:tblPrEx>
          <w:tblCellMar>
            <w:top w:w="0" w:type="dxa"/>
            <w:bottom w:w="0" w:type="dxa"/>
          </w:tblCellMar>
        </w:tblPrEx>
        <w:trPr>
          <w:trHeight w:hRule="exact" w:val="264"/>
          <w:jc w:val="center"/>
        </w:trPr>
        <w:tc>
          <w:tcPr>
            <w:tcW w:w="422" w:type="dxa"/>
            <w:tcBorders>
              <w:top w:val="single" w:sz="4" w:space="0" w:color="auto"/>
              <w:left w:val="single" w:sz="4" w:space="0" w:color="auto"/>
            </w:tcBorders>
            <w:shd w:val="clear" w:color="auto" w:fill="FFFFFF"/>
            <w:vAlign w:val="bottom"/>
          </w:tcPr>
          <w:p w:rsidR="00664DF5" w:rsidRDefault="00FF1414">
            <w:pPr>
              <w:pStyle w:val="ab"/>
              <w:shd w:val="clear" w:color="auto" w:fill="auto"/>
              <w:ind w:firstLine="0"/>
              <w:jc w:val="both"/>
              <w:rPr>
                <w:sz w:val="22"/>
                <w:szCs w:val="22"/>
              </w:rPr>
            </w:pPr>
            <w:r>
              <w:rPr>
                <w:sz w:val="22"/>
                <w:szCs w:val="22"/>
              </w:rPr>
              <w:t>2</w:t>
            </w:r>
          </w:p>
        </w:tc>
        <w:tc>
          <w:tcPr>
            <w:tcW w:w="1421" w:type="dxa"/>
            <w:tcBorders>
              <w:top w:val="single" w:sz="4" w:space="0" w:color="auto"/>
              <w:left w:val="single" w:sz="4" w:space="0" w:color="auto"/>
            </w:tcBorders>
            <w:shd w:val="clear" w:color="auto" w:fill="FFFFFF"/>
            <w:vAlign w:val="bottom"/>
          </w:tcPr>
          <w:p w:rsidR="00664DF5" w:rsidRDefault="00FF1414">
            <w:pPr>
              <w:pStyle w:val="ab"/>
              <w:shd w:val="clear" w:color="auto" w:fill="auto"/>
              <w:ind w:firstLine="0"/>
              <w:rPr>
                <w:sz w:val="22"/>
                <w:szCs w:val="22"/>
              </w:rPr>
            </w:pPr>
            <w:r>
              <w:rPr>
                <w:sz w:val="22"/>
                <w:szCs w:val="22"/>
              </w:rPr>
              <w:t>Энергетика</w:t>
            </w:r>
          </w:p>
        </w:tc>
        <w:tc>
          <w:tcPr>
            <w:tcW w:w="1133" w:type="dxa"/>
            <w:tcBorders>
              <w:top w:val="single" w:sz="4" w:space="0" w:color="auto"/>
              <w:left w:val="single" w:sz="4" w:space="0" w:color="auto"/>
            </w:tcBorders>
            <w:shd w:val="clear" w:color="auto" w:fill="FFFFFF"/>
            <w:vAlign w:val="bottom"/>
          </w:tcPr>
          <w:p w:rsidR="00664DF5" w:rsidRDefault="00FF1414">
            <w:pPr>
              <w:pStyle w:val="ab"/>
              <w:shd w:val="clear" w:color="auto" w:fill="auto"/>
              <w:ind w:firstLine="0"/>
              <w:jc w:val="center"/>
              <w:rPr>
                <w:sz w:val="22"/>
                <w:szCs w:val="22"/>
              </w:rPr>
            </w:pPr>
            <w:r>
              <w:rPr>
                <w:sz w:val="22"/>
                <w:szCs w:val="22"/>
              </w:rPr>
              <w:t>н/у</w:t>
            </w:r>
          </w:p>
        </w:tc>
        <w:tc>
          <w:tcPr>
            <w:tcW w:w="1181" w:type="dxa"/>
            <w:tcBorders>
              <w:top w:val="single" w:sz="4" w:space="0" w:color="auto"/>
              <w:left w:val="single" w:sz="4" w:space="0" w:color="auto"/>
            </w:tcBorders>
            <w:shd w:val="clear" w:color="auto" w:fill="FFFFFF"/>
            <w:vAlign w:val="bottom"/>
          </w:tcPr>
          <w:p w:rsidR="00664DF5" w:rsidRDefault="00FF1414">
            <w:pPr>
              <w:pStyle w:val="ab"/>
              <w:shd w:val="clear" w:color="auto" w:fill="auto"/>
              <w:ind w:firstLine="0"/>
              <w:jc w:val="center"/>
              <w:rPr>
                <w:sz w:val="22"/>
                <w:szCs w:val="22"/>
              </w:rPr>
            </w:pPr>
            <w:r>
              <w:rPr>
                <w:sz w:val="22"/>
                <w:szCs w:val="22"/>
              </w:rPr>
              <w:t>50,0</w:t>
            </w:r>
          </w:p>
        </w:tc>
        <w:tc>
          <w:tcPr>
            <w:tcW w:w="1138" w:type="dxa"/>
            <w:tcBorders>
              <w:top w:val="single" w:sz="4" w:space="0" w:color="auto"/>
              <w:left w:val="single" w:sz="4" w:space="0" w:color="auto"/>
            </w:tcBorders>
            <w:shd w:val="clear" w:color="auto" w:fill="FFFFFF"/>
            <w:vAlign w:val="bottom"/>
          </w:tcPr>
          <w:p w:rsidR="00664DF5" w:rsidRDefault="00FF1414">
            <w:pPr>
              <w:pStyle w:val="ab"/>
              <w:shd w:val="clear" w:color="auto" w:fill="auto"/>
              <w:ind w:firstLine="0"/>
              <w:jc w:val="center"/>
              <w:rPr>
                <w:sz w:val="22"/>
                <w:szCs w:val="22"/>
              </w:rPr>
            </w:pPr>
            <w:r>
              <w:rPr>
                <w:sz w:val="22"/>
                <w:szCs w:val="22"/>
              </w:rPr>
              <w:t>н/у</w:t>
            </w:r>
          </w:p>
        </w:tc>
        <w:tc>
          <w:tcPr>
            <w:tcW w:w="1099" w:type="dxa"/>
            <w:tcBorders>
              <w:top w:val="single" w:sz="4" w:space="0" w:color="auto"/>
              <w:left w:val="single" w:sz="4" w:space="0" w:color="auto"/>
            </w:tcBorders>
            <w:shd w:val="clear" w:color="auto" w:fill="FFFFFF"/>
            <w:vAlign w:val="bottom"/>
          </w:tcPr>
          <w:p w:rsidR="00664DF5" w:rsidRDefault="00FF1414">
            <w:pPr>
              <w:pStyle w:val="ab"/>
              <w:shd w:val="clear" w:color="auto" w:fill="auto"/>
              <w:ind w:firstLine="0"/>
              <w:jc w:val="center"/>
              <w:rPr>
                <w:sz w:val="22"/>
                <w:szCs w:val="22"/>
              </w:rPr>
            </w:pPr>
            <w:r>
              <w:rPr>
                <w:sz w:val="22"/>
                <w:szCs w:val="22"/>
              </w:rPr>
              <w:t>н/у</w:t>
            </w:r>
          </w:p>
        </w:tc>
        <w:tc>
          <w:tcPr>
            <w:tcW w:w="1138" w:type="dxa"/>
            <w:tcBorders>
              <w:top w:val="single" w:sz="4" w:space="0" w:color="auto"/>
              <w:left w:val="single" w:sz="4" w:space="0" w:color="auto"/>
            </w:tcBorders>
            <w:shd w:val="clear" w:color="auto" w:fill="FFFFFF"/>
            <w:vAlign w:val="bottom"/>
          </w:tcPr>
          <w:p w:rsidR="00664DF5" w:rsidRDefault="00FF1414">
            <w:pPr>
              <w:pStyle w:val="ab"/>
              <w:shd w:val="clear" w:color="auto" w:fill="auto"/>
              <w:ind w:firstLine="0"/>
              <w:jc w:val="center"/>
              <w:rPr>
                <w:sz w:val="22"/>
                <w:szCs w:val="22"/>
              </w:rPr>
            </w:pPr>
            <w:r>
              <w:rPr>
                <w:sz w:val="22"/>
                <w:szCs w:val="22"/>
              </w:rPr>
              <w:t>н/у</w:t>
            </w:r>
          </w:p>
        </w:tc>
        <w:tc>
          <w:tcPr>
            <w:tcW w:w="1142" w:type="dxa"/>
            <w:tcBorders>
              <w:top w:val="single" w:sz="4" w:space="0" w:color="auto"/>
              <w:left w:val="single" w:sz="4" w:space="0" w:color="auto"/>
            </w:tcBorders>
            <w:shd w:val="clear" w:color="auto" w:fill="FFFFFF"/>
            <w:vAlign w:val="bottom"/>
          </w:tcPr>
          <w:p w:rsidR="00664DF5" w:rsidRDefault="00FF1414">
            <w:pPr>
              <w:pStyle w:val="ab"/>
              <w:shd w:val="clear" w:color="auto" w:fill="auto"/>
              <w:ind w:firstLine="0"/>
              <w:jc w:val="center"/>
              <w:rPr>
                <w:sz w:val="22"/>
                <w:szCs w:val="22"/>
              </w:rPr>
            </w:pPr>
            <w:r>
              <w:rPr>
                <w:sz w:val="22"/>
                <w:szCs w:val="22"/>
              </w:rPr>
              <w:t>н/у</w:t>
            </w:r>
          </w:p>
        </w:tc>
        <w:tc>
          <w:tcPr>
            <w:tcW w:w="1195" w:type="dxa"/>
            <w:tcBorders>
              <w:top w:val="single" w:sz="4" w:space="0" w:color="auto"/>
              <w:left w:val="single" w:sz="4" w:space="0" w:color="auto"/>
              <w:right w:val="single" w:sz="4" w:space="0" w:color="auto"/>
            </w:tcBorders>
            <w:shd w:val="clear" w:color="auto" w:fill="FFFFFF"/>
            <w:vAlign w:val="bottom"/>
          </w:tcPr>
          <w:p w:rsidR="00664DF5" w:rsidRDefault="00FF1414">
            <w:pPr>
              <w:pStyle w:val="ab"/>
              <w:shd w:val="clear" w:color="auto" w:fill="auto"/>
              <w:ind w:firstLine="420"/>
              <w:jc w:val="both"/>
              <w:rPr>
                <w:sz w:val="22"/>
                <w:szCs w:val="22"/>
              </w:rPr>
            </w:pPr>
            <w:r>
              <w:rPr>
                <w:sz w:val="22"/>
                <w:szCs w:val="22"/>
              </w:rPr>
              <w:t>н/у</w:t>
            </w:r>
          </w:p>
        </w:tc>
      </w:tr>
      <w:tr w:rsidR="00664DF5">
        <w:tblPrEx>
          <w:tblCellMar>
            <w:top w:w="0" w:type="dxa"/>
            <w:bottom w:w="0" w:type="dxa"/>
          </w:tblCellMar>
        </w:tblPrEx>
        <w:trPr>
          <w:trHeight w:hRule="exact" w:val="264"/>
          <w:jc w:val="center"/>
        </w:trPr>
        <w:tc>
          <w:tcPr>
            <w:tcW w:w="422" w:type="dxa"/>
            <w:tcBorders>
              <w:top w:val="single" w:sz="4" w:space="0" w:color="auto"/>
              <w:left w:val="single" w:sz="4" w:space="0" w:color="auto"/>
            </w:tcBorders>
            <w:shd w:val="clear" w:color="auto" w:fill="FFFFFF"/>
            <w:vAlign w:val="bottom"/>
          </w:tcPr>
          <w:p w:rsidR="00664DF5" w:rsidRDefault="00FF1414">
            <w:pPr>
              <w:pStyle w:val="ab"/>
              <w:shd w:val="clear" w:color="auto" w:fill="auto"/>
              <w:ind w:firstLine="0"/>
              <w:jc w:val="both"/>
              <w:rPr>
                <w:sz w:val="22"/>
                <w:szCs w:val="22"/>
              </w:rPr>
            </w:pPr>
            <w:r>
              <w:rPr>
                <w:sz w:val="22"/>
                <w:szCs w:val="22"/>
              </w:rPr>
              <w:t>3</w:t>
            </w:r>
          </w:p>
        </w:tc>
        <w:tc>
          <w:tcPr>
            <w:tcW w:w="1421" w:type="dxa"/>
            <w:tcBorders>
              <w:top w:val="single" w:sz="4" w:space="0" w:color="auto"/>
              <w:left w:val="single" w:sz="4" w:space="0" w:color="auto"/>
            </w:tcBorders>
            <w:shd w:val="clear" w:color="auto" w:fill="FFFFFF"/>
            <w:vAlign w:val="bottom"/>
          </w:tcPr>
          <w:p w:rsidR="00664DF5" w:rsidRDefault="00FF1414">
            <w:pPr>
              <w:pStyle w:val="ab"/>
              <w:shd w:val="clear" w:color="auto" w:fill="auto"/>
              <w:ind w:firstLine="0"/>
              <w:rPr>
                <w:sz w:val="22"/>
                <w:szCs w:val="22"/>
              </w:rPr>
            </w:pPr>
            <w:r>
              <w:rPr>
                <w:sz w:val="22"/>
                <w:szCs w:val="22"/>
              </w:rPr>
              <w:t>Связь</w:t>
            </w:r>
          </w:p>
        </w:tc>
        <w:tc>
          <w:tcPr>
            <w:tcW w:w="1133" w:type="dxa"/>
            <w:tcBorders>
              <w:top w:val="single" w:sz="4" w:space="0" w:color="auto"/>
              <w:left w:val="single" w:sz="4" w:space="0" w:color="auto"/>
            </w:tcBorders>
            <w:shd w:val="clear" w:color="auto" w:fill="FFFFFF"/>
            <w:vAlign w:val="bottom"/>
          </w:tcPr>
          <w:p w:rsidR="00664DF5" w:rsidRDefault="00FF1414">
            <w:pPr>
              <w:pStyle w:val="ab"/>
              <w:shd w:val="clear" w:color="auto" w:fill="auto"/>
              <w:ind w:firstLine="0"/>
              <w:jc w:val="center"/>
              <w:rPr>
                <w:sz w:val="22"/>
                <w:szCs w:val="22"/>
              </w:rPr>
            </w:pPr>
            <w:r>
              <w:rPr>
                <w:sz w:val="22"/>
                <w:szCs w:val="22"/>
              </w:rPr>
              <w:t>н/у</w:t>
            </w:r>
          </w:p>
        </w:tc>
        <w:tc>
          <w:tcPr>
            <w:tcW w:w="1181" w:type="dxa"/>
            <w:tcBorders>
              <w:top w:val="single" w:sz="4" w:space="0" w:color="auto"/>
              <w:left w:val="single" w:sz="4" w:space="0" w:color="auto"/>
            </w:tcBorders>
            <w:shd w:val="clear" w:color="auto" w:fill="FFFFFF"/>
            <w:vAlign w:val="bottom"/>
          </w:tcPr>
          <w:p w:rsidR="00664DF5" w:rsidRDefault="00FF1414">
            <w:pPr>
              <w:pStyle w:val="ab"/>
              <w:shd w:val="clear" w:color="auto" w:fill="auto"/>
              <w:ind w:firstLine="0"/>
              <w:jc w:val="center"/>
              <w:rPr>
                <w:sz w:val="22"/>
                <w:szCs w:val="22"/>
              </w:rPr>
            </w:pPr>
            <w:r>
              <w:rPr>
                <w:sz w:val="22"/>
                <w:szCs w:val="22"/>
              </w:rPr>
              <w:t>н/у</w:t>
            </w:r>
          </w:p>
        </w:tc>
        <w:tc>
          <w:tcPr>
            <w:tcW w:w="1138" w:type="dxa"/>
            <w:tcBorders>
              <w:top w:val="single" w:sz="4" w:space="0" w:color="auto"/>
              <w:left w:val="single" w:sz="4" w:space="0" w:color="auto"/>
            </w:tcBorders>
            <w:shd w:val="clear" w:color="auto" w:fill="FFFFFF"/>
            <w:vAlign w:val="bottom"/>
          </w:tcPr>
          <w:p w:rsidR="00664DF5" w:rsidRDefault="00FF1414">
            <w:pPr>
              <w:pStyle w:val="ab"/>
              <w:shd w:val="clear" w:color="auto" w:fill="auto"/>
              <w:ind w:firstLine="0"/>
              <w:jc w:val="center"/>
              <w:rPr>
                <w:sz w:val="22"/>
                <w:szCs w:val="22"/>
              </w:rPr>
            </w:pPr>
            <w:r>
              <w:rPr>
                <w:sz w:val="22"/>
                <w:szCs w:val="22"/>
              </w:rPr>
              <w:t>н/у</w:t>
            </w:r>
          </w:p>
        </w:tc>
        <w:tc>
          <w:tcPr>
            <w:tcW w:w="1099" w:type="dxa"/>
            <w:tcBorders>
              <w:top w:val="single" w:sz="4" w:space="0" w:color="auto"/>
              <w:left w:val="single" w:sz="4" w:space="0" w:color="auto"/>
            </w:tcBorders>
            <w:shd w:val="clear" w:color="auto" w:fill="FFFFFF"/>
            <w:vAlign w:val="bottom"/>
          </w:tcPr>
          <w:p w:rsidR="00664DF5" w:rsidRDefault="00FF1414">
            <w:pPr>
              <w:pStyle w:val="ab"/>
              <w:shd w:val="clear" w:color="auto" w:fill="auto"/>
              <w:ind w:firstLine="0"/>
              <w:jc w:val="center"/>
              <w:rPr>
                <w:sz w:val="22"/>
                <w:szCs w:val="22"/>
              </w:rPr>
            </w:pPr>
            <w:r>
              <w:rPr>
                <w:sz w:val="22"/>
                <w:szCs w:val="22"/>
              </w:rPr>
              <w:t>н/у</w:t>
            </w:r>
          </w:p>
        </w:tc>
        <w:tc>
          <w:tcPr>
            <w:tcW w:w="1138" w:type="dxa"/>
            <w:tcBorders>
              <w:top w:val="single" w:sz="4" w:space="0" w:color="auto"/>
              <w:left w:val="single" w:sz="4" w:space="0" w:color="auto"/>
            </w:tcBorders>
            <w:shd w:val="clear" w:color="auto" w:fill="FFFFFF"/>
            <w:vAlign w:val="bottom"/>
          </w:tcPr>
          <w:p w:rsidR="00664DF5" w:rsidRDefault="00FF1414">
            <w:pPr>
              <w:pStyle w:val="ab"/>
              <w:shd w:val="clear" w:color="auto" w:fill="auto"/>
              <w:ind w:firstLine="0"/>
              <w:jc w:val="center"/>
              <w:rPr>
                <w:sz w:val="22"/>
                <w:szCs w:val="22"/>
              </w:rPr>
            </w:pPr>
            <w:r>
              <w:rPr>
                <w:sz w:val="22"/>
                <w:szCs w:val="22"/>
              </w:rPr>
              <w:t>н/у</w:t>
            </w:r>
          </w:p>
        </w:tc>
        <w:tc>
          <w:tcPr>
            <w:tcW w:w="1142" w:type="dxa"/>
            <w:tcBorders>
              <w:top w:val="single" w:sz="4" w:space="0" w:color="auto"/>
              <w:left w:val="single" w:sz="4" w:space="0" w:color="auto"/>
            </w:tcBorders>
            <w:shd w:val="clear" w:color="auto" w:fill="FFFFFF"/>
            <w:vAlign w:val="bottom"/>
          </w:tcPr>
          <w:p w:rsidR="00664DF5" w:rsidRDefault="00FF1414">
            <w:pPr>
              <w:pStyle w:val="ab"/>
              <w:shd w:val="clear" w:color="auto" w:fill="auto"/>
              <w:ind w:firstLine="0"/>
              <w:jc w:val="center"/>
              <w:rPr>
                <w:sz w:val="22"/>
                <w:szCs w:val="22"/>
              </w:rPr>
            </w:pPr>
            <w:r>
              <w:rPr>
                <w:sz w:val="22"/>
                <w:szCs w:val="22"/>
              </w:rPr>
              <w:t>н/у</w:t>
            </w:r>
          </w:p>
        </w:tc>
        <w:tc>
          <w:tcPr>
            <w:tcW w:w="1195" w:type="dxa"/>
            <w:tcBorders>
              <w:top w:val="single" w:sz="4" w:space="0" w:color="auto"/>
              <w:left w:val="single" w:sz="4" w:space="0" w:color="auto"/>
              <w:right w:val="single" w:sz="4" w:space="0" w:color="auto"/>
            </w:tcBorders>
            <w:shd w:val="clear" w:color="auto" w:fill="FFFFFF"/>
            <w:vAlign w:val="bottom"/>
          </w:tcPr>
          <w:p w:rsidR="00664DF5" w:rsidRDefault="00FF1414">
            <w:pPr>
              <w:pStyle w:val="ab"/>
              <w:shd w:val="clear" w:color="auto" w:fill="auto"/>
              <w:ind w:firstLine="420"/>
              <w:jc w:val="both"/>
              <w:rPr>
                <w:sz w:val="22"/>
                <w:szCs w:val="22"/>
              </w:rPr>
            </w:pPr>
            <w:r>
              <w:rPr>
                <w:sz w:val="22"/>
                <w:szCs w:val="22"/>
              </w:rPr>
              <w:t>н/у</w:t>
            </w:r>
          </w:p>
        </w:tc>
      </w:tr>
      <w:tr w:rsidR="00664DF5">
        <w:tblPrEx>
          <w:tblCellMar>
            <w:top w:w="0" w:type="dxa"/>
            <w:bottom w:w="0" w:type="dxa"/>
          </w:tblCellMar>
        </w:tblPrEx>
        <w:trPr>
          <w:trHeight w:hRule="exact" w:val="768"/>
          <w:jc w:val="center"/>
        </w:trPr>
        <w:tc>
          <w:tcPr>
            <w:tcW w:w="422" w:type="dxa"/>
            <w:tcBorders>
              <w:top w:val="single" w:sz="4" w:space="0" w:color="auto"/>
              <w:left w:val="single" w:sz="4" w:space="0" w:color="auto"/>
            </w:tcBorders>
            <w:shd w:val="clear" w:color="auto" w:fill="FFFFFF"/>
          </w:tcPr>
          <w:p w:rsidR="00664DF5" w:rsidRDefault="00FF1414">
            <w:pPr>
              <w:pStyle w:val="ab"/>
              <w:shd w:val="clear" w:color="auto" w:fill="auto"/>
              <w:ind w:firstLine="0"/>
              <w:jc w:val="both"/>
              <w:rPr>
                <w:sz w:val="22"/>
                <w:szCs w:val="22"/>
              </w:rPr>
            </w:pPr>
            <w:r>
              <w:rPr>
                <w:sz w:val="22"/>
                <w:szCs w:val="22"/>
              </w:rPr>
              <w:t>4</w:t>
            </w:r>
          </w:p>
        </w:tc>
        <w:tc>
          <w:tcPr>
            <w:tcW w:w="1421" w:type="dxa"/>
            <w:tcBorders>
              <w:top w:val="single" w:sz="4" w:space="0" w:color="auto"/>
              <w:left w:val="single" w:sz="4" w:space="0" w:color="auto"/>
            </w:tcBorders>
            <w:shd w:val="clear" w:color="auto" w:fill="FFFFFF"/>
            <w:vAlign w:val="bottom"/>
          </w:tcPr>
          <w:p w:rsidR="00664DF5" w:rsidRDefault="00FF1414">
            <w:pPr>
              <w:pStyle w:val="ab"/>
              <w:shd w:val="clear" w:color="auto" w:fill="auto"/>
              <w:ind w:firstLine="0"/>
              <w:rPr>
                <w:sz w:val="22"/>
                <w:szCs w:val="22"/>
              </w:rPr>
            </w:pPr>
            <w:r>
              <w:rPr>
                <w:sz w:val="22"/>
                <w:szCs w:val="22"/>
              </w:rPr>
              <w:t>Трубопро</w:t>
            </w:r>
            <w:r>
              <w:rPr>
                <w:sz w:val="22"/>
                <w:szCs w:val="22"/>
              </w:rPr>
              <w:softHyphen/>
              <w:t>водный транспорт</w:t>
            </w:r>
          </w:p>
        </w:tc>
        <w:tc>
          <w:tcPr>
            <w:tcW w:w="1133"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н/у</w:t>
            </w:r>
          </w:p>
        </w:tc>
        <w:tc>
          <w:tcPr>
            <w:tcW w:w="1181"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н/у</w:t>
            </w:r>
          </w:p>
        </w:tc>
        <w:tc>
          <w:tcPr>
            <w:tcW w:w="1138"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н/у</w:t>
            </w:r>
          </w:p>
        </w:tc>
        <w:tc>
          <w:tcPr>
            <w:tcW w:w="1099"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н/у</w:t>
            </w:r>
          </w:p>
        </w:tc>
        <w:tc>
          <w:tcPr>
            <w:tcW w:w="1138"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н/у</w:t>
            </w:r>
          </w:p>
        </w:tc>
        <w:tc>
          <w:tcPr>
            <w:tcW w:w="1142"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н/у</w:t>
            </w:r>
          </w:p>
        </w:tc>
        <w:tc>
          <w:tcPr>
            <w:tcW w:w="1195" w:type="dxa"/>
            <w:tcBorders>
              <w:top w:val="single" w:sz="4" w:space="0" w:color="auto"/>
              <w:left w:val="single" w:sz="4" w:space="0" w:color="auto"/>
              <w:righ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н/у</w:t>
            </w:r>
          </w:p>
        </w:tc>
      </w:tr>
      <w:tr w:rsidR="00664DF5">
        <w:tblPrEx>
          <w:tblCellMar>
            <w:top w:w="0" w:type="dxa"/>
            <w:bottom w:w="0" w:type="dxa"/>
          </w:tblCellMar>
        </w:tblPrEx>
        <w:trPr>
          <w:trHeight w:hRule="exact" w:val="768"/>
          <w:jc w:val="center"/>
        </w:trPr>
        <w:tc>
          <w:tcPr>
            <w:tcW w:w="422" w:type="dxa"/>
            <w:tcBorders>
              <w:top w:val="single" w:sz="4" w:space="0" w:color="auto"/>
              <w:left w:val="single" w:sz="4" w:space="0" w:color="auto"/>
            </w:tcBorders>
            <w:shd w:val="clear" w:color="auto" w:fill="FFFFFF"/>
          </w:tcPr>
          <w:p w:rsidR="00664DF5" w:rsidRDefault="00FF1414">
            <w:pPr>
              <w:pStyle w:val="ab"/>
              <w:shd w:val="clear" w:color="auto" w:fill="auto"/>
              <w:ind w:firstLine="0"/>
              <w:jc w:val="both"/>
              <w:rPr>
                <w:sz w:val="22"/>
                <w:szCs w:val="22"/>
              </w:rPr>
            </w:pPr>
            <w:r>
              <w:rPr>
                <w:sz w:val="22"/>
                <w:szCs w:val="22"/>
              </w:rPr>
              <w:t>5</w:t>
            </w:r>
          </w:p>
        </w:tc>
        <w:tc>
          <w:tcPr>
            <w:tcW w:w="1421" w:type="dxa"/>
            <w:tcBorders>
              <w:top w:val="single" w:sz="4" w:space="0" w:color="auto"/>
              <w:left w:val="single" w:sz="4" w:space="0" w:color="auto"/>
            </w:tcBorders>
            <w:shd w:val="clear" w:color="auto" w:fill="FFFFFF"/>
            <w:vAlign w:val="bottom"/>
          </w:tcPr>
          <w:p w:rsidR="00664DF5" w:rsidRDefault="00FF1414">
            <w:pPr>
              <w:pStyle w:val="ab"/>
              <w:shd w:val="clear" w:color="auto" w:fill="auto"/>
              <w:ind w:firstLine="0"/>
              <w:rPr>
                <w:sz w:val="22"/>
                <w:szCs w:val="22"/>
              </w:rPr>
            </w:pPr>
            <w:r>
              <w:rPr>
                <w:sz w:val="22"/>
                <w:szCs w:val="22"/>
              </w:rPr>
              <w:t>Автомо</w:t>
            </w:r>
            <w:r>
              <w:rPr>
                <w:sz w:val="22"/>
                <w:szCs w:val="22"/>
              </w:rPr>
              <w:softHyphen/>
              <w:t>бильный транспорт</w:t>
            </w:r>
          </w:p>
        </w:tc>
        <w:tc>
          <w:tcPr>
            <w:tcW w:w="1133"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н/у</w:t>
            </w:r>
          </w:p>
        </w:tc>
        <w:tc>
          <w:tcPr>
            <w:tcW w:w="1181"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н/у</w:t>
            </w:r>
          </w:p>
        </w:tc>
        <w:tc>
          <w:tcPr>
            <w:tcW w:w="1138"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н/у</w:t>
            </w:r>
          </w:p>
        </w:tc>
        <w:tc>
          <w:tcPr>
            <w:tcW w:w="1099"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н/у</w:t>
            </w:r>
          </w:p>
        </w:tc>
        <w:tc>
          <w:tcPr>
            <w:tcW w:w="1138"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н/у</w:t>
            </w:r>
          </w:p>
        </w:tc>
        <w:tc>
          <w:tcPr>
            <w:tcW w:w="1142"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н/у</w:t>
            </w:r>
          </w:p>
        </w:tc>
        <w:tc>
          <w:tcPr>
            <w:tcW w:w="1195" w:type="dxa"/>
            <w:tcBorders>
              <w:top w:val="single" w:sz="4" w:space="0" w:color="auto"/>
              <w:left w:val="single" w:sz="4" w:space="0" w:color="auto"/>
              <w:righ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н/у</w:t>
            </w:r>
          </w:p>
        </w:tc>
      </w:tr>
      <w:tr w:rsidR="00664DF5">
        <w:tblPrEx>
          <w:tblCellMar>
            <w:top w:w="0" w:type="dxa"/>
            <w:bottom w:w="0" w:type="dxa"/>
          </w:tblCellMar>
        </w:tblPrEx>
        <w:trPr>
          <w:trHeight w:hRule="exact" w:val="768"/>
          <w:jc w:val="center"/>
        </w:trPr>
        <w:tc>
          <w:tcPr>
            <w:tcW w:w="422" w:type="dxa"/>
            <w:tcBorders>
              <w:top w:val="single" w:sz="4" w:space="0" w:color="auto"/>
              <w:left w:val="single" w:sz="4" w:space="0" w:color="auto"/>
            </w:tcBorders>
            <w:shd w:val="clear" w:color="auto" w:fill="FFFFFF"/>
          </w:tcPr>
          <w:p w:rsidR="00664DF5" w:rsidRDefault="00FF1414">
            <w:pPr>
              <w:pStyle w:val="ab"/>
              <w:shd w:val="clear" w:color="auto" w:fill="auto"/>
              <w:ind w:firstLine="0"/>
              <w:jc w:val="both"/>
              <w:rPr>
                <w:sz w:val="22"/>
                <w:szCs w:val="22"/>
              </w:rPr>
            </w:pPr>
            <w:r>
              <w:rPr>
                <w:sz w:val="22"/>
                <w:szCs w:val="22"/>
              </w:rPr>
              <w:t>6</w:t>
            </w:r>
          </w:p>
        </w:tc>
        <w:tc>
          <w:tcPr>
            <w:tcW w:w="1421" w:type="dxa"/>
            <w:tcBorders>
              <w:top w:val="single" w:sz="4" w:space="0" w:color="auto"/>
              <w:left w:val="single" w:sz="4" w:space="0" w:color="auto"/>
            </w:tcBorders>
            <w:shd w:val="clear" w:color="auto" w:fill="FFFFFF"/>
            <w:vAlign w:val="bottom"/>
          </w:tcPr>
          <w:p w:rsidR="00664DF5" w:rsidRDefault="00FF1414">
            <w:pPr>
              <w:pStyle w:val="ab"/>
              <w:shd w:val="clear" w:color="auto" w:fill="auto"/>
              <w:ind w:firstLine="0"/>
              <w:rPr>
                <w:sz w:val="22"/>
                <w:szCs w:val="22"/>
              </w:rPr>
            </w:pPr>
            <w:r>
              <w:rPr>
                <w:sz w:val="22"/>
                <w:szCs w:val="22"/>
              </w:rPr>
              <w:t>Железнодо</w:t>
            </w:r>
            <w:r>
              <w:rPr>
                <w:sz w:val="22"/>
                <w:szCs w:val="22"/>
              </w:rPr>
              <w:softHyphen/>
              <w:t>рожный транспорт</w:t>
            </w:r>
          </w:p>
        </w:tc>
        <w:tc>
          <w:tcPr>
            <w:tcW w:w="1133"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н/у</w:t>
            </w:r>
          </w:p>
        </w:tc>
        <w:tc>
          <w:tcPr>
            <w:tcW w:w="1181"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н/у</w:t>
            </w:r>
          </w:p>
        </w:tc>
        <w:tc>
          <w:tcPr>
            <w:tcW w:w="1138"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н/у</w:t>
            </w:r>
          </w:p>
        </w:tc>
        <w:tc>
          <w:tcPr>
            <w:tcW w:w="1099"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н/у</w:t>
            </w:r>
          </w:p>
        </w:tc>
        <w:tc>
          <w:tcPr>
            <w:tcW w:w="1138"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н/у</w:t>
            </w:r>
          </w:p>
        </w:tc>
        <w:tc>
          <w:tcPr>
            <w:tcW w:w="1142"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н/у</w:t>
            </w:r>
          </w:p>
        </w:tc>
        <w:tc>
          <w:tcPr>
            <w:tcW w:w="1195" w:type="dxa"/>
            <w:tcBorders>
              <w:top w:val="single" w:sz="4" w:space="0" w:color="auto"/>
              <w:left w:val="single" w:sz="4" w:space="0" w:color="auto"/>
              <w:righ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н/у</w:t>
            </w:r>
          </w:p>
        </w:tc>
      </w:tr>
      <w:tr w:rsidR="00664DF5">
        <w:tblPrEx>
          <w:tblCellMar>
            <w:top w:w="0" w:type="dxa"/>
            <w:bottom w:w="0" w:type="dxa"/>
          </w:tblCellMar>
        </w:tblPrEx>
        <w:trPr>
          <w:trHeight w:hRule="exact" w:val="518"/>
          <w:jc w:val="center"/>
        </w:trPr>
        <w:tc>
          <w:tcPr>
            <w:tcW w:w="422" w:type="dxa"/>
            <w:tcBorders>
              <w:top w:val="single" w:sz="4" w:space="0" w:color="auto"/>
              <w:left w:val="single" w:sz="4" w:space="0" w:color="auto"/>
            </w:tcBorders>
            <w:shd w:val="clear" w:color="auto" w:fill="FFFFFF"/>
          </w:tcPr>
          <w:p w:rsidR="00664DF5" w:rsidRDefault="00FF1414">
            <w:pPr>
              <w:pStyle w:val="ab"/>
              <w:shd w:val="clear" w:color="auto" w:fill="auto"/>
              <w:ind w:firstLine="0"/>
              <w:jc w:val="both"/>
              <w:rPr>
                <w:sz w:val="22"/>
                <w:szCs w:val="22"/>
              </w:rPr>
            </w:pPr>
            <w:r>
              <w:rPr>
                <w:sz w:val="22"/>
                <w:szCs w:val="22"/>
              </w:rPr>
              <w:t>7</w:t>
            </w:r>
          </w:p>
        </w:tc>
        <w:tc>
          <w:tcPr>
            <w:tcW w:w="1421" w:type="dxa"/>
            <w:tcBorders>
              <w:top w:val="single" w:sz="4" w:space="0" w:color="auto"/>
              <w:left w:val="single" w:sz="4" w:space="0" w:color="auto"/>
            </w:tcBorders>
            <w:shd w:val="clear" w:color="auto" w:fill="FFFFFF"/>
            <w:vAlign w:val="bottom"/>
          </w:tcPr>
          <w:p w:rsidR="00664DF5" w:rsidRDefault="00FF1414">
            <w:pPr>
              <w:pStyle w:val="ab"/>
              <w:shd w:val="clear" w:color="auto" w:fill="auto"/>
              <w:ind w:firstLine="0"/>
              <w:rPr>
                <w:sz w:val="22"/>
                <w:szCs w:val="22"/>
              </w:rPr>
            </w:pPr>
            <w:r>
              <w:rPr>
                <w:sz w:val="22"/>
                <w:szCs w:val="22"/>
              </w:rPr>
              <w:t>Служебные</w:t>
            </w:r>
          </w:p>
          <w:p w:rsidR="00664DF5" w:rsidRDefault="00FF1414">
            <w:pPr>
              <w:pStyle w:val="ab"/>
              <w:shd w:val="clear" w:color="auto" w:fill="auto"/>
              <w:ind w:firstLine="0"/>
              <w:rPr>
                <w:sz w:val="22"/>
                <w:szCs w:val="22"/>
              </w:rPr>
            </w:pPr>
            <w:r>
              <w:rPr>
                <w:sz w:val="22"/>
                <w:szCs w:val="22"/>
              </w:rPr>
              <w:t>гаражи</w:t>
            </w:r>
          </w:p>
        </w:tc>
        <w:tc>
          <w:tcPr>
            <w:tcW w:w="1133"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н/у</w:t>
            </w:r>
          </w:p>
        </w:tc>
        <w:tc>
          <w:tcPr>
            <w:tcW w:w="1181"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5,0</w:t>
            </w:r>
          </w:p>
        </w:tc>
        <w:tc>
          <w:tcPr>
            <w:tcW w:w="1138"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3</w:t>
            </w:r>
          </w:p>
        </w:tc>
        <w:tc>
          <w:tcPr>
            <w:tcW w:w="1099" w:type="dxa"/>
            <w:tcBorders>
              <w:top w:val="single" w:sz="4" w:space="0" w:color="auto"/>
              <w:left w:val="single" w:sz="4" w:space="0" w:color="auto"/>
            </w:tcBorders>
            <w:shd w:val="clear" w:color="auto" w:fill="FFFFFF"/>
            <w:vAlign w:val="center"/>
          </w:tcPr>
          <w:p w:rsidR="00664DF5" w:rsidRDefault="00FF1414">
            <w:pPr>
              <w:pStyle w:val="ab"/>
              <w:shd w:val="clear" w:color="auto" w:fill="auto"/>
              <w:ind w:firstLine="0"/>
              <w:jc w:val="center"/>
              <w:rPr>
                <w:sz w:val="22"/>
                <w:szCs w:val="22"/>
              </w:rPr>
            </w:pPr>
            <w:r>
              <w:rPr>
                <w:sz w:val="22"/>
                <w:szCs w:val="22"/>
              </w:rPr>
              <w:t>1</w:t>
            </w:r>
          </w:p>
        </w:tc>
        <w:tc>
          <w:tcPr>
            <w:tcW w:w="1138"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4</w:t>
            </w:r>
          </w:p>
        </w:tc>
        <w:tc>
          <w:tcPr>
            <w:tcW w:w="1142" w:type="dxa"/>
            <w:tcBorders>
              <w:top w:val="single" w:sz="4" w:space="0" w:color="auto"/>
              <w:left w:val="single" w:sz="4" w:space="0" w:color="auto"/>
            </w:tcBorders>
            <w:shd w:val="clear" w:color="auto" w:fill="FFFFFF"/>
            <w:vAlign w:val="center"/>
          </w:tcPr>
          <w:p w:rsidR="00664DF5" w:rsidRDefault="00FF1414">
            <w:pPr>
              <w:pStyle w:val="ab"/>
              <w:shd w:val="clear" w:color="auto" w:fill="auto"/>
              <w:ind w:firstLine="0"/>
              <w:jc w:val="center"/>
              <w:rPr>
                <w:sz w:val="22"/>
                <w:szCs w:val="22"/>
              </w:rPr>
            </w:pPr>
            <w:r>
              <w:rPr>
                <w:sz w:val="22"/>
                <w:szCs w:val="22"/>
              </w:rPr>
              <w:t>10</w:t>
            </w:r>
          </w:p>
        </w:tc>
        <w:tc>
          <w:tcPr>
            <w:tcW w:w="1195" w:type="dxa"/>
            <w:tcBorders>
              <w:top w:val="single" w:sz="4" w:space="0" w:color="auto"/>
              <w:left w:val="single" w:sz="4" w:space="0" w:color="auto"/>
              <w:righ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50</w:t>
            </w:r>
          </w:p>
        </w:tc>
      </w:tr>
      <w:tr w:rsidR="00664DF5">
        <w:tblPrEx>
          <w:tblCellMar>
            <w:top w:w="0" w:type="dxa"/>
            <w:bottom w:w="0" w:type="dxa"/>
          </w:tblCellMar>
        </w:tblPrEx>
        <w:trPr>
          <w:trHeight w:hRule="exact" w:val="778"/>
          <w:jc w:val="center"/>
        </w:trPr>
        <w:tc>
          <w:tcPr>
            <w:tcW w:w="422" w:type="dxa"/>
            <w:tcBorders>
              <w:top w:val="single" w:sz="4" w:space="0" w:color="auto"/>
              <w:left w:val="single" w:sz="4" w:space="0" w:color="auto"/>
              <w:bottom w:val="single" w:sz="4" w:space="0" w:color="auto"/>
            </w:tcBorders>
            <w:shd w:val="clear" w:color="auto" w:fill="FFFFFF"/>
          </w:tcPr>
          <w:p w:rsidR="00664DF5" w:rsidRDefault="00FF1414">
            <w:pPr>
              <w:pStyle w:val="ab"/>
              <w:shd w:val="clear" w:color="auto" w:fill="auto"/>
              <w:ind w:firstLine="0"/>
              <w:jc w:val="both"/>
              <w:rPr>
                <w:sz w:val="22"/>
                <w:szCs w:val="22"/>
              </w:rPr>
            </w:pPr>
            <w:r>
              <w:rPr>
                <w:sz w:val="22"/>
                <w:szCs w:val="22"/>
              </w:rPr>
              <w:t>8</w:t>
            </w:r>
          </w:p>
        </w:tc>
        <w:tc>
          <w:tcPr>
            <w:tcW w:w="1421" w:type="dxa"/>
            <w:tcBorders>
              <w:top w:val="single" w:sz="4" w:space="0" w:color="auto"/>
              <w:left w:val="single" w:sz="4" w:space="0" w:color="auto"/>
              <w:bottom w:val="single" w:sz="4" w:space="0" w:color="auto"/>
            </w:tcBorders>
            <w:shd w:val="clear" w:color="auto" w:fill="FFFFFF"/>
          </w:tcPr>
          <w:p w:rsidR="00664DF5" w:rsidRDefault="00FF1414">
            <w:pPr>
              <w:pStyle w:val="ab"/>
              <w:shd w:val="clear" w:color="auto" w:fill="auto"/>
              <w:ind w:firstLine="0"/>
              <w:rPr>
                <w:sz w:val="22"/>
                <w:szCs w:val="22"/>
              </w:rPr>
            </w:pPr>
            <w:r>
              <w:rPr>
                <w:sz w:val="22"/>
                <w:szCs w:val="22"/>
              </w:rPr>
              <w:t>Территории общего пользования</w:t>
            </w:r>
          </w:p>
        </w:tc>
        <w:tc>
          <w:tcPr>
            <w:tcW w:w="1133" w:type="dxa"/>
            <w:tcBorders>
              <w:top w:val="single" w:sz="4" w:space="0" w:color="auto"/>
              <w:left w:val="single" w:sz="4" w:space="0" w:color="auto"/>
              <w:bottom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н/у</w:t>
            </w:r>
          </w:p>
        </w:tc>
        <w:tc>
          <w:tcPr>
            <w:tcW w:w="1181" w:type="dxa"/>
            <w:tcBorders>
              <w:top w:val="single" w:sz="4" w:space="0" w:color="auto"/>
              <w:left w:val="single" w:sz="4" w:space="0" w:color="auto"/>
              <w:bottom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н/у</w:t>
            </w:r>
          </w:p>
        </w:tc>
        <w:tc>
          <w:tcPr>
            <w:tcW w:w="1138" w:type="dxa"/>
            <w:tcBorders>
              <w:top w:val="single" w:sz="4" w:space="0" w:color="auto"/>
              <w:left w:val="single" w:sz="4" w:space="0" w:color="auto"/>
              <w:bottom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н/у</w:t>
            </w:r>
          </w:p>
        </w:tc>
        <w:tc>
          <w:tcPr>
            <w:tcW w:w="1099" w:type="dxa"/>
            <w:tcBorders>
              <w:top w:val="single" w:sz="4" w:space="0" w:color="auto"/>
              <w:left w:val="single" w:sz="4" w:space="0" w:color="auto"/>
              <w:bottom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н/у</w:t>
            </w:r>
          </w:p>
        </w:tc>
        <w:tc>
          <w:tcPr>
            <w:tcW w:w="1138" w:type="dxa"/>
            <w:tcBorders>
              <w:top w:val="single" w:sz="4" w:space="0" w:color="auto"/>
              <w:left w:val="single" w:sz="4" w:space="0" w:color="auto"/>
              <w:bottom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н/у</w:t>
            </w:r>
          </w:p>
        </w:tc>
        <w:tc>
          <w:tcPr>
            <w:tcW w:w="1142" w:type="dxa"/>
            <w:tcBorders>
              <w:top w:val="single" w:sz="4" w:space="0" w:color="auto"/>
              <w:left w:val="single" w:sz="4" w:space="0" w:color="auto"/>
              <w:bottom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н/у</w:t>
            </w:r>
          </w:p>
        </w:tc>
        <w:tc>
          <w:tcPr>
            <w:tcW w:w="1195" w:type="dxa"/>
            <w:tcBorders>
              <w:top w:val="single" w:sz="4" w:space="0" w:color="auto"/>
              <w:left w:val="single" w:sz="4" w:space="0" w:color="auto"/>
              <w:bottom w:val="single" w:sz="4" w:space="0" w:color="auto"/>
              <w:righ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н/у</w:t>
            </w:r>
          </w:p>
        </w:tc>
      </w:tr>
    </w:tbl>
    <w:p w:rsidR="00664DF5" w:rsidRDefault="00FF1414">
      <w:pPr>
        <w:pStyle w:val="a9"/>
        <w:shd w:val="clear" w:color="auto" w:fill="auto"/>
        <w:ind w:left="787"/>
        <w:rPr>
          <w:sz w:val="22"/>
          <w:szCs w:val="22"/>
        </w:rPr>
      </w:pPr>
      <w:r>
        <w:rPr>
          <w:sz w:val="22"/>
          <w:szCs w:val="22"/>
        </w:rPr>
        <w:t>*н/у - не подлежит установлению</w:t>
      </w:r>
    </w:p>
    <w:p w:rsidR="00664DF5" w:rsidRDefault="00FF1414">
      <w:pPr>
        <w:pStyle w:val="11"/>
        <w:shd w:val="clear" w:color="auto" w:fill="auto"/>
        <w:spacing w:after="100"/>
        <w:ind w:firstLine="820"/>
      </w:pPr>
      <w:r>
        <w:rPr>
          <w:b/>
          <w:bCs/>
        </w:rPr>
        <w:t xml:space="preserve">Статья 28. </w:t>
      </w:r>
      <w:r>
        <w:t>Градостроительные регламенты на территории зоны транспортной инфра</w:t>
      </w:r>
      <w:r>
        <w:softHyphen/>
        <w:t>структуры</w:t>
      </w:r>
    </w:p>
    <w:p w:rsidR="00664DF5" w:rsidRDefault="00FF1414">
      <w:pPr>
        <w:pStyle w:val="11"/>
        <w:shd w:val="clear" w:color="auto" w:fill="auto"/>
        <w:ind w:firstLine="820"/>
        <w:jc w:val="both"/>
      </w:pPr>
      <w:r>
        <w:t>1. Зона транспортной инфраструктуры (код зоны - Т) предназначена для размещения объектов транспортной инфраструктуры, в том числе сооружений и коммуникаций железно</w:t>
      </w:r>
      <w:r>
        <w:softHyphen/>
        <w:t>дорожного, трубопроводного, автомобильного, воздушного транспорта, а также для установ</w:t>
      </w:r>
      <w:r>
        <w:softHyphen/>
        <w:t>ления санитарно-защитных зон таких объектов в соответствии с требованиями технических регламентов.</w:t>
      </w:r>
    </w:p>
    <w:p w:rsidR="00664DF5" w:rsidRDefault="00FF1414">
      <w:pPr>
        <w:pStyle w:val="a9"/>
        <w:shd w:val="clear" w:color="auto" w:fill="auto"/>
        <w:ind w:left="792"/>
      </w:pPr>
      <w:r>
        <w:t>2. Виды разрешенного использования земельных участков</w:t>
      </w:r>
    </w:p>
    <w:tbl>
      <w:tblPr>
        <w:tblOverlap w:val="never"/>
        <w:tblW w:w="0" w:type="auto"/>
        <w:jc w:val="center"/>
        <w:tblLayout w:type="fixed"/>
        <w:tblCellMar>
          <w:left w:w="10" w:type="dxa"/>
          <w:right w:w="10" w:type="dxa"/>
        </w:tblCellMar>
        <w:tblLook w:val="04A0" w:firstRow="1" w:lastRow="0" w:firstColumn="1" w:lastColumn="0" w:noHBand="0" w:noVBand="1"/>
      </w:tblPr>
      <w:tblGrid>
        <w:gridCol w:w="2006"/>
        <w:gridCol w:w="5861"/>
        <w:gridCol w:w="1718"/>
      </w:tblGrid>
      <w:tr w:rsidR="00664DF5">
        <w:tblPrEx>
          <w:tblCellMar>
            <w:top w:w="0" w:type="dxa"/>
            <w:bottom w:w="0" w:type="dxa"/>
          </w:tblCellMar>
        </w:tblPrEx>
        <w:trPr>
          <w:trHeight w:hRule="exact" w:val="1277"/>
          <w:jc w:val="center"/>
        </w:trPr>
        <w:tc>
          <w:tcPr>
            <w:tcW w:w="2006" w:type="dxa"/>
            <w:tcBorders>
              <w:top w:val="single" w:sz="4" w:space="0" w:color="auto"/>
              <w:left w:val="single" w:sz="4" w:space="0" w:color="auto"/>
            </w:tcBorders>
            <w:shd w:val="clear" w:color="auto" w:fill="DBEEF4"/>
          </w:tcPr>
          <w:p w:rsidR="00664DF5" w:rsidRDefault="00FF1414">
            <w:pPr>
              <w:pStyle w:val="ab"/>
              <w:shd w:val="clear" w:color="auto" w:fill="auto"/>
              <w:ind w:firstLine="0"/>
              <w:jc w:val="center"/>
              <w:rPr>
                <w:sz w:val="22"/>
                <w:szCs w:val="22"/>
              </w:rPr>
            </w:pPr>
            <w:r>
              <w:rPr>
                <w:sz w:val="22"/>
                <w:szCs w:val="22"/>
              </w:rPr>
              <w:t>Тип вида разре</w:t>
            </w:r>
            <w:r>
              <w:rPr>
                <w:sz w:val="22"/>
                <w:szCs w:val="22"/>
              </w:rPr>
              <w:softHyphen/>
              <w:t>шенного исполь</w:t>
            </w:r>
            <w:r>
              <w:rPr>
                <w:sz w:val="22"/>
                <w:szCs w:val="22"/>
              </w:rPr>
              <w:softHyphen/>
              <w:t>зования (ВРИ)</w:t>
            </w:r>
          </w:p>
        </w:tc>
        <w:tc>
          <w:tcPr>
            <w:tcW w:w="5861" w:type="dxa"/>
            <w:tcBorders>
              <w:top w:val="single" w:sz="4" w:space="0" w:color="auto"/>
              <w:left w:val="single" w:sz="4" w:space="0" w:color="auto"/>
            </w:tcBorders>
            <w:shd w:val="clear" w:color="auto" w:fill="DBEEF4"/>
          </w:tcPr>
          <w:p w:rsidR="00664DF5" w:rsidRDefault="00FF1414">
            <w:pPr>
              <w:pStyle w:val="ab"/>
              <w:shd w:val="clear" w:color="auto" w:fill="auto"/>
              <w:ind w:firstLine="0"/>
              <w:jc w:val="center"/>
              <w:rPr>
                <w:sz w:val="22"/>
                <w:szCs w:val="22"/>
              </w:rPr>
            </w:pPr>
            <w:r>
              <w:rPr>
                <w:sz w:val="22"/>
                <w:szCs w:val="22"/>
              </w:rPr>
              <w:t>Наименование вида разрешенного использования земель</w:t>
            </w:r>
            <w:r>
              <w:rPr>
                <w:sz w:val="22"/>
                <w:szCs w:val="22"/>
              </w:rPr>
              <w:softHyphen/>
              <w:t>ного участка*</w:t>
            </w:r>
          </w:p>
        </w:tc>
        <w:tc>
          <w:tcPr>
            <w:tcW w:w="1718" w:type="dxa"/>
            <w:tcBorders>
              <w:top w:val="single" w:sz="4" w:space="0" w:color="auto"/>
              <w:left w:val="single" w:sz="4" w:space="0" w:color="auto"/>
              <w:right w:val="single" w:sz="4" w:space="0" w:color="auto"/>
            </w:tcBorders>
            <w:shd w:val="clear" w:color="auto" w:fill="DBEEF4"/>
            <w:vAlign w:val="bottom"/>
          </w:tcPr>
          <w:p w:rsidR="00664DF5" w:rsidRDefault="00FF1414">
            <w:pPr>
              <w:pStyle w:val="ab"/>
              <w:shd w:val="clear" w:color="auto" w:fill="auto"/>
              <w:ind w:firstLine="0"/>
              <w:jc w:val="center"/>
              <w:rPr>
                <w:sz w:val="22"/>
                <w:szCs w:val="22"/>
              </w:rPr>
            </w:pPr>
            <w:r>
              <w:rPr>
                <w:sz w:val="22"/>
                <w:szCs w:val="22"/>
              </w:rPr>
              <w:t>Код вида раз</w:t>
            </w:r>
            <w:r>
              <w:rPr>
                <w:sz w:val="22"/>
                <w:szCs w:val="22"/>
              </w:rPr>
              <w:softHyphen/>
              <w:t>решенного ис</w:t>
            </w:r>
            <w:r>
              <w:rPr>
                <w:sz w:val="22"/>
                <w:szCs w:val="22"/>
              </w:rPr>
              <w:softHyphen/>
              <w:t>пользования земельного участка*</w:t>
            </w:r>
          </w:p>
        </w:tc>
      </w:tr>
      <w:tr w:rsidR="00664DF5">
        <w:tblPrEx>
          <w:tblCellMar>
            <w:top w:w="0" w:type="dxa"/>
            <w:bottom w:w="0" w:type="dxa"/>
          </w:tblCellMar>
        </w:tblPrEx>
        <w:trPr>
          <w:trHeight w:hRule="exact" w:val="264"/>
          <w:jc w:val="center"/>
        </w:trPr>
        <w:tc>
          <w:tcPr>
            <w:tcW w:w="2006" w:type="dxa"/>
            <w:vMerge w:val="restart"/>
            <w:tcBorders>
              <w:top w:val="single" w:sz="4" w:space="0" w:color="auto"/>
              <w:left w:val="single" w:sz="4" w:space="0" w:color="auto"/>
            </w:tcBorders>
            <w:shd w:val="clear" w:color="auto" w:fill="FFFFFF"/>
          </w:tcPr>
          <w:p w:rsidR="00664DF5" w:rsidRDefault="00FF1414">
            <w:pPr>
              <w:pStyle w:val="ab"/>
              <w:shd w:val="clear" w:color="auto" w:fill="auto"/>
              <w:ind w:firstLine="280"/>
              <w:jc w:val="both"/>
              <w:rPr>
                <w:sz w:val="22"/>
                <w:szCs w:val="22"/>
              </w:rPr>
            </w:pPr>
            <w:r>
              <w:rPr>
                <w:sz w:val="22"/>
                <w:szCs w:val="22"/>
              </w:rPr>
              <w:t>Основные ВРИ</w:t>
            </w:r>
          </w:p>
        </w:tc>
        <w:tc>
          <w:tcPr>
            <w:tcW w:w="5861" w:type="dxa"/>
            <w:tcBorders>
              <w:top w:val="single" w:sz="4" w:space="0" w:color="auto"/>
              <w:left w:val="single" w:sz="4" w:space="0" w:color="auto"/>
            </w:tcBorders>
            <w:shd w:val="clear" w:color="auto" w:fill="FFFFFF"/>
            <w:vAlign w:val="bottom"/>
          </w:tcPr>
          <w:p w:rsidR="00664DF5" w:rsidRDefault="00FF1414">
            <w:pPr>
              <w:pStyle w:val="ab"/>
              <w:shd w:val="clear" w:color="auto" w:fill="auto"/>
              <w:ind w:firstLine="0"/>
              <w:rPr>
                <w:sz w:val="22"/>
                <w:szCs w:val="22"/>
              </w:rPr>
            </w:pPr>
            <w:r>
              <w:rPr>
                <w:sz w:val="22"/>
                <w:szCs w:val="22"/>
              </w:rPr>
              <w:t>Хранение автотранспорта</w:t>
            </w:r>
          </w:p>
        </w:tc>
        <w:tc>
          <w:tcPr>
            <w:tcW w:w="1718" w:type="dxa"/>
            <w:tcBorders>
              <w:top w:val="single" w:sz="4" w:space="0" w:color="auto"/>
              <w:left w:val="single" w:sz="4" w:space="0" w:color="auto"/>
              <w:right w:val="single" w:sz="4" w:space="0" w:color="auto"/>
            </w:tcBorders>
            <w:shd w:val="clear" w:color="auto" w:fill="FFFFFF"/>
            <w:vAlign w:val="bottom"/>
          </w:tcPr>
          <w:p w:rsidR="00664DF5" w:rsidRDefault="00FF1414">
            <w:pPr>
              <w:pStyle w:val="ab"/>
              <w:shd w:val="clear" w:color="auto" w:fill="auto"/>
              <w:ind w:firstLine="0"/>
              <w:jc w:val="center"/>
              <w:rPr>
                <w:sz w:val="22"/>
                <w:szCs w:val="22"/>
              </w:rPr>
            </w:pPr>
            <w:r>
              <w:rPr>
                <w:sz w:val="22"/>
                <w:szCs w:val="22"/>
              </w:rPr>
              <w:t>2.7.1</w:t>
            </w:r>
          </w:p>
        </w:tc>
      </w:tr>
      <w:tr w:rsidR="00664DF5">
        <w:tblPrEx>
          <w:tblCellMar>
            <w:top w:w="0" w:type="dxa"/>
            <w:bottom w:w="0" w:type="dxa"/>
          </w:tblCellMar>
        </w:tblPrEx>
        <w:trPr>
          <w:trHeight w:hRule="exact" w:val="264"/>
          <w:jc w:val="center"/>
        </w:trPr>
        <w:tc>
          <w:tcPr>
            <w:tcW w:w="2006" w:type="dxa"/>
            <w:vMerge/>
            <w:tcBorders>
              <w:left w:val="single" w:sz="4" w:space="0" w:color="auto"/>
            </w:tcBorders>
            <w:shd w:val="clear" w:color="auto" w:fill="FFFFFF"/>
          </w:tcPr>
          <w:p w:rsidR="00664DF5" w:rsidRDefault="00664DF5"/>
        </w:tc>
        <w:tc>
          <w:tcPr>
            <w:tcW w:w="5861" w:type="dxa"/>
            <w:tcBorders>
              <w:top w:val="single" w:sz="4" w:space="0" w:color="auto"/>
              <w:left w:val="single" w:sz="4" w:space="0" w:color="auto"/>
            </w:tcBorders>
            <w:shd w:val="clear" w:color="auto" w:fill="FFFFFF"/>
            <w:vAlign w:val="bottom"/>
          </w:tcPr>
          <w:p w:rsidR="00664DF5" w:rsidRDefault="00FF1414">
            <w:pPr>
              <w:pStyle w:val="ab"/>
              <w:shd w:val="clear" w:color="auto" w:fill="auto"/>
              <w:ind w:firstLine="0"/>
              <w:rPr>
                <w:sz w:val="22"/>
                <w:szCs w:val="22"/>
              </w:rPr>
            </w:pPr>
            <w:r>
              <w:rPr>
                <w:sz w:val="22"/>
                <w:szCs w:val="22"/>
              </w:rPr>
              <w:t>Служебные гаражи</w:t>
            </w:r>
          </w:p>
        </w:tc>
        <w:tc>
          <w:tcPr>
            <w:tcW w:w="1718" w:type="dxa"/>
            <w:tcBorders>
              <w:top w:val="single" w:sz="4" w:space="0" w:color="auto"/>
              <w:left w:val="single" w:sz="4" w:space="0" w:color="auto"/>
              <w:right w:val="single" w:sz="4" w:space="0" w:color="auto"/>
            </w:tcBorders>
            <w:shd w:val="clear" w:color="auto" w:fill="FFFFFF"/>
            <w:vAlign w:val="bottom"/>
          </w:tcPr>
          <w:p w:rsidR="00664DF5" w:rsidRDefault="00FF1414">
            <w:pPr>
              <w:pStyle w:val="ab"/>
              <w:shd w:val="clear" w:color="auto" w:fill="auto"/>
              <w:ind w:firstLine="0"/>
              <w:jc w:val="center"/>
              <w:rPr>
                <w:sz w:val="22"/>
                <w:szCs w:val="22"/>
              </w:rPr>
            </w:pPr>
            <w:r>
              <w:rPr>
                <w:sz w:val="22"/>
                <w:szCs w:val="22"/>
              </w:rPr>
              <w:t>4.9</w:t>
            </w:r>
          </w:p>
        </w:tc>
      </w:tr>
      <w:tr w:rsidR="00664DF5">
        <w:tblPrEx>
          <w:tblCellMar>
            <w:top w:w="0" w:type="dxa"/>
            <w:bottom w:w="0" w:type="dxa"/>
          </w:tblCellMar>
        </w:tblPrEx>
        <w:trPr>
          <w:trHeight w:hRule="exact" w:val="274"/>
          <w:jc w:val="center"/>
        </w:trPr>
        <w:tc>
          <w:tcPr>
            <w:tcW w:w="2006" w:type="dxa"/>
            <w:vMerge/>
            <w:tcBorders>
              <w:left w:val="single" w:sz="4" w:space="0" w:color="auto"/>
              <w:bottom w:val="single" w:sz="4" w:space="0" w:color="auto"/>
            </w:tcBorders>
            <w:shd w:val="clear" w:color="auto" w:fill="FFFFFF"/>
          </w:tcPr>
          <w:p w:rsidR="00664DF5" w:rsidRDefault="00664DF5"/>
        </w:tc>
        <w:tc>
          <w:tcPr>
            <w:tcW w:w="5861" w:type="dxa"/>
            <w:tcBorders>
              <w:top w:val="single" w:sz="4" w:space="0" w:color="auto"/>
              <w:left w:val="single" w:sz="4" w:space="0" w:color="auto"/>
              <w:bottom w:val="single" w:sz="4" w:space="0" w:color="auto"/>
            </w:tcBorders>
            <w:shd w:val="clear" w:color="auto" w:fill="FFFFFF"/>
            <w:vAlign w:val="bottom"/>
          </w:tcPr>
          <w:p w:rsidR="00664DF5" w:rsidRDefault="00FF1414">
            <w:pPr>
              <w:pStyle w:val="ab"/>
              <w:shd w:val="clear" w:color="auto" w:fill="auto"/>
              <w:ind w:firstLine="0"/>
              <w:rPr>
                <w:sz w:val="22"/>
                <w:szCs w:val="22"/>
              </w:rPr>
            </w:pPr>
            <w:r>
              <w:rPr>
                <w:sz w:val="22"/>
                <w:szCs w:val="22"/>
              </w:rPr>
              <w:t>Объекты дорожного сервиса</w:t>
            </w:r>
          </w:p>
        </w:tc>
        <w:tc>
          <w:tcPr>
            <w:tcW w:w="1718" w:type="dxa"/>
            <w:tcBorders>
              <w:top w:val="single" w:sz="4" w:space="0" w:color="auto"/>
              <w:left w:val="single" w:sz="4" w:space="0" w:color="auto"/>
              <w:bottom w:val="single" w:sz="4" w:space="0" w:color="auto"/>
              <w:right w:val="single" w:sz="4" w:space="0" w:color="auto"/>
            </w:tcBorders>
            <w:shd w:val="clear" w:color="auto" w:fill="FFFFFF"/>
            <w:vAlign w:val="bottom"/>
          </w:tcPr>
          <w:p w:rsidR="00664DF5" w:rsidRDefault="00FF1414">
            <w:pPr>
              <w:pStyle w:val="ab"/>
              <w:shd w:val="clear" w:color="auto" w:fill="auto"/>
              <w:ind w:firstLine="0"/>
              <w:jc w:val="center"/>
              <w:rPr>
                <w:sz w:val="22"/>
                <w:szCs w:val="22"/>
              </w:rPr>
            </w:pPr>
            <w:r>
              <w:rPr>
                <w:sz w:val="22"/>
                <w:szCs w:val="22"/>
              </w:rPr>
              <w:t>4.9.1</w:t>
            </w:r>
          </w:p>
        </w:tc>
      </w:tr>
    </w:tbl>
    <w:p w:rsidR="00664DF5" w:rsidRDefault="00FF1414">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006"/>
        <w:gridCol w:w="5861"/>
        <w:gridCol w:w="1718"/>
      </w:tblGrid>
      <w:tr w:rsidR="00664DF5">
        <w:tblPrEx>
          <w:tblCellMar>
            <w:top w:w="0" w:type="dxa"/>
            <w:bottom w:w="0" w:type="dxa"/>
          </w:tblCellMar>
        </w:tblPrEx>
        <w:trPr>
          <w:trHeight w:hRule="exact" w:val="1277"/>
          <w:jc w:val="center"/>
        </w:trPr>
        <w:tc>
          <w:tcPr>
            <w:tcW w:w="2006" w:type="dxa"/>
            <w:tcBorders>
              <w:top w:val="single" w:sz="4" w:space="0" w:color="auto"/>
              <w:left w:val="single" w:sz="4" w:space="0" w:color="auto"/>
            </w:tcBorders>
            <w:shd w:val="clear" w:color="auto" w:fill="DBEEF4"/>
          </w:tcPr>
          <w:p w:rsidR="00664DF5" w:rsidRDefault="00FF1414">
            <w:pPr>
              <w:pStyle w:val="ab"/>
              <w:shd w:val="clear" w:color="auto" w:fill="auto"/>
              <w:ind w:firstLine="0"/>
              <w:jc w:val="center"/>
              <w:rPr>
                <w:sz w:val="22"/>
                <w:szCs w:val="22"/>
              </w:rPr>
            </w:pPr>
            <w:r>
              <w:rPr>
                <w:sz w:val="22"/>
                <w:szCs w:val="22"/>
              </w:rPr>
              <w:t>Тип вида разре</w:t>
            </w:r>
            <w:r>
              <w:rPr>
                <w:sz w:val="22"/>
                <w:szCs w:val="22"/>
              </w:rPr>
              <w:softHyphen/>
              <w:t>шенного исполь</w:t>
            </w:r>
            <w:r>
              <w:rPr>
                <w:sz w:val="22"/>
                <w:szCs w:val="22"/>
              </w:rPr>
              <w:softHyphen/>
              <w:t>зования (ВРИ)</w:t>
            </w:r>
          </w:p>
        </w:tc>
        <w:tc>
          <w:tcPr>
            <w:tcW w:w="5861" w:type="dxa"/>
            <w:tcBorders>
              <w:top w:val="single" w:sz="4" w:space="0" w:color="auto"/>
              <w:left w:val="single" w:sz="4" w:space="0" w:color="auto"/>
            </w:tcBorders>
            <w:shd w:val="clear" w:color="auto" w:fill="DBEEF4"/>
          </w:tcPr>
          <w:p w:rsidR="00664DF5" w:rsidRDefault="00FF1414">
            <w:pPr>
              <w:pStyle w:val="ab"/>
              <w:shd w:val="clear" w:color="auto" w:fill="auto"/>
              <w:ind w:firstLine="0"/>
              <w:jc w:val="center"/>
              <w:rPr>
                <w:sz w:val="22"/>
                <w:szCs w:val="22"/>
              </w:rPr>
            </w:pPr>
            <w:r>
              <w:rPr>
                <w:sz w:val="22"/>
                <w:szCs w:val="22"/>
              </w:rPr>
              <w:t>Наименование вида разрешенного использования земель</w:t>
            </w:r>
            <w:r>
              <w:rPr>
                <w:sz w:val="22"/>
                <w:szCs w:val="22"/>
              </w:rPr>
              <w:softHyphen/>
              <w:t>ного участка*</w:t>
            </w:r>
          </w:p>
        </w:tc>
        <w:tc>
          <w:tcPr>
            <w:tcW w:w="1718" w:type="dxa"/>
            <w:tcBorders>
              <w:top w:val="single" w:sz="4" w:space="0" w:color="auto"/>
              <w:left w:val="single" w:sz="4" w:space="0" w:color="auto"/>
              <w:right w:val="single" w:sz="4" w:space="0" w:color="auto"/>
            </w:tcBorders>
            <w:shd w:val="clear" w:color="auto" w:fill="DBEEF4"/>
            <w:vAlign w:val="bottom"/>
          </w:tcPr>
          <w:p w:rsidR="00664DF5" w:rsidRDefault="00FF1414">
            <w:pPr>
              <w:pStyle w:val="ab"/>
              <w:shd w:val="clear" w:color="auto" w:fill="auto"/>
              <w:ind w:firstLine="0"/>
              <w:jc w:val="center"/>
              <w:rPr>
                <w:sz w:val="22"/>
                <w:szCs w:val="22"/>
              </w:rPr>
            </w:pPr>
            <w:r>
              <w:rPr>
                <w:sz w:val="22"/>
                <w:szCs w:val="22"/>
              </w:rPr>
              <w:t>Код вида раз</w:t>
            </w:r>
            <w:r>
              <w:rPr>
                <w:sz w:val="22"/>
                <w:szCs w:val="22"/>
              </w:rPr>
              <w:softHyphen/>
              <w:t>решенного ис</w:t>
            </w:r>
            <w:r>
              <w:rPr>
                <w:sz w:val="22"/>
                <w:szCs w:val="22"/>
              </w:rPr>
              <w:softHyphen/>
              <w:t>пользования земельного участка*</w:t>
            </w:r>
          </w:p>
        </w:tc>
      </w:tr>
      <w:tr w:rsidR="00664DF5">
        <w:tblPrEx>
          <w:tblCellMar>
            <w:top w:w="0" w:type="dxa"/>
            <w:bottom w:w="0" w:type="dxa"/>
          </w:tblCellMar>
        </w:tblPrEx>
        <w:trPr>
          <w:trHeight w:hRule="exact" w:val="264"/>
          <w:jc w:val="center"/>
        </w:trPr>
        <w:tc>
          <w:tcPr>
            <w:tcW w:w="2006" w:type="dxa"/>
            <w:vMerge w:val="restart"/>
            <w:tcBorders>
              <w:top w:val="single" w:sz="4" w:space="0" w:color="auto"/>
              <w:left w:val="single" w:sz="4" w:space="0" w:color="auto"/>
            </w:tcBorders>
            <w:shd w:val="clear" w:color="auto" w:fill="FFFFFF"/>
          </w:tcPr>
          <w:p w:rsidR="00664DF5" w:rsidRDefault="00664DF5">
            <w:pPr>
              <w:rPr>
                <w:sz w:val="10"/>
                <w:szCs w:val="10"/>
              </w:rPr>
            </w:pPr>
          </w:p>
        </w:tc>
        <w:tc>
          <w:tcPr>
            <w:tcW w:w="5861" w:type="dxa"/>
            <w:tcBorders>
              <w:top w:val="single" w:sz="4" w:space="0" w:color="auto"/>
              <w:left w:val="single" w:sz="4" w:space="0" w:color="auto"/>
            </w:tcBorders>
            <w:shd w:val="clear" w:color="auto" w:fill="FFFFFF"/>
            <w:vAlign w:val="bottom"/>
          </w:tcPr>
          <w:p w:rsidR="00664DF5" w:rsidRDefault="00FF1414">
            <w:pPr>
              <w:pStyle w:val="ab"/>
              <w:shd w:val="clear" w:color="auto" w:fill="auto"/>
              <w:ind w:firstLine="0"/>
              <w:rPr>
                <w:sz w:val="22"/>
                <w:szCs w:val="22"/>
              </w:rPr>
            </w:pPr>
            <w:r>
              <w:rPr>
                <w:sz w:val="22"/>
                <w:szCs w:val="22"/>
              </w:rPr>
              <w:t>Транспорт</w:t>
            </w:r>
          </w:p>
        </w:tc>
        <w:tc>
          <w:tcPr>
            <w:tcW w:w="1718" w:type="dxa"/>
            <w:tcBorders>
              <w:top w:val="single" w:sz="4" w:space="0" w:color="auto"/>
              <w:left w:val="single" w:sz="4" w:space="0" w:color="auto"/>
              <w:right w:val="single" w:sz="4" w:space="0" w:color="auto"/>
            </w:tcBorders>
            <w:shd w:val="clear" w:color="auto" w:fill="FFFFFF"/>
            <w:vAlign w:val="bottom"/>
          </w:tcPr>
          <w:p w:rsidR="00664DF5" w:rsidRDefault="00FF1414">
            <w:pPr>
              <w:pStyle w:val="ab"/>
              <w:shd w:val="clear" w:color="auto" w:fill="auto"/>
              <w:ind w:firstLine="680"/>
              <w:jc w:val="both"/>
              <w:rPr>
                <w:sz w:val="22"/>
                <w:szCs w:val="22"/>
              </w:rPr>
            </w:pPr>
            <w:r>
              <w:rPr>
                <w:sz w:val="22"/>
                <w:szCs w:val="22"/>
              </w:rPr>
              <w:t>7.0</w:t>
            </w:r>
          </w:p>
        </w:tc>
      </w:tr>
      <w:tr w:rsidR="00664DF5">
        <w:tblPrEx>
          <w:tblCellMar>
            <w:top w:w="0" w:type="dxa"/>
            <w:bottom w:w="0" w:type="dxa"/>
          </w:tblCellMar>
        </w:tblPrEx>
        <w:trPr>
          <w:trHeight w:hRule="exact" w:val="264"/>
          <w:jc w:val="center"/>
        </w:trPr>
        <w:tc>
          <w:tcPr>
            <w:tcW w:w="2006" w:type="dxa"/>
            <w:vMerge/>
            <w:tcBorders>
              <w:left w:val="single" w:sz="4" w:space="0" w:color="auto"/>
            </w:tcBorders>
            <w:shd w:val="clear" w:color="auto" w:fill="FFFFFF"/>
          </w:tcPr>
          <w:p w:rsidR="00664DF5" w:rsidRDefault="00664DF5"/>
        </w:tc>
        <w:tc>
          <w:tcPr>
            <w:tcW w:w="5861" w:type="dxa"/>
            <w:tcBorders>
              <w:top w:val="single" w:sz="4" w:space="0" w:color="auto"/>
              <w:left w:val="single" w:sz="4" w:space="0" w:color="auto"/>
            </w:tcBorders>
            <w:shd w:val="clear" w:color="auto" w:fill="FFFFFF"/>
            <w:vAlign w:val="bottom"/>
          </w:tcPr>
          <w:p w:rsidR="00664DF5" w:rsidRDefault="00FF1414">
            <w:pPr>
              <w:pStyle w:val="ab"/>
              <w:shd w:val="clear" w:color="auto" w:fill="auto"/>
              <w:ind w:firstLine="0"/>
              <w:rPr>
                <w:sz w:val="22"/>
                <w:szCs w:val="22"/>
              </w:rPr>
            </w:pPr>
            <w:r>
              <w:rPr>
                <w:sz w:val="22"/>
                <w:szCs w:val="22"/>
              </w:rPr>
              <w:t>Железнодорожный транспорт</w:t>
            </w:r>
          </w:p>
        </w:tc>
        <w:tc>
          <w:tcPr>
            <w:tcW w:w="1718" w:type="dxa"/>
            <w:tcBorders>
              <w:top w:val="single" w:sz="4" w:space="0" w:color="auto"/>
              <w:left w:val="single" w:sz="4" w:space="0" w:color="auto"/>
              <w:right w:val="single" w:sz="4" w:space="0" w:color="auto"/>
            </w:tcBorders>
            <w:shd w:val="clear" w:color="auto" w:fill="FFFFFF"/>
            <w:vAlign w:val="bottom"/>
          </w:tcPr>
          <w:p w:rsidR="00664DF5" w:rsidRDefault="00FF1414">
            <w:pPr>
              <w:pStyle w:val="ab"/>
              <w:shd w:val="clear" w:color="auto" w:fill="auto"/>
              <w:ind w:firstLine="680"/>
              <w:jc w:val="both"/>
              <w:rPr>
                <w:sz w:val="22"/>
                <w:szCs w:val="22"/>
              </w:rPr>
            </w:pPr>
            <w:r>
              <w:rPr>
                <w:sz w:val="22"/>
                <w:szCs w:val="22"/>
              </w:rPr>
              <w:t>7.1</w:t>
            </w:r>
          </w:p>
        </w:tc>
      </w:tr>
      <w:tr w:rsidR="00664DF5">
        <w:tblPrEx>
          <w:tblCellMar>
            <w:top w:w="0" w:type="dxa"/>
            <w:bottom w:w="0" w:type="dxa"/>
          </w:tblCellMar>
        </w:tblPrEx>
        <w:trPr>
          <w:trHeight w:hRule="exact" w:val="264"/>
          <w:jc w:val="center"/>
        </w:trPr>
        <w:tc>
          <w:tcPr>
            <w:tcW w:w="2006" w:type="dxa"/>
            <w:vMerge/>
            <w:tcBorders>
              <w:left w:val="single" w:sz="4" w:space="0" w:color="auto"/>
            </w:tcBorders>
            <w:shd w:val="clear" w:color="auto" w:fill="FFFFFF"/>
          </w:tcPr>
          <w:p w:rsidR="00664DF5" w:rsidRDefault="00664DF5"/>
        </w:tc>
        <w:tc>
          <w:tcPr>
            <w:tcW w:w="5861" w:type="dxa"/>
            <w:tcBorders>
              <w:top w:val="single" w:sz="4" w:space="0" w:color="auto"/>
              <w:left w:val="single" w:sz="4" w:space="0" w:color="auto"/>
            </w:tcBorders>
            <w:shd w:val="clear" w:color="auto" w:fill="FFFFFF"/>
            <w:vAlign w:val="bottom"/>
          </w:tcPr>
          <w:p w:rsidR="00664DF5" w:rsidRDefault="00FF1414">
            <w:pPr>
              <w:pStyle w:val="ab"/>
              <w:shd w:val="clear" w:color="auto" w:fill="auto"/>
              <w:ind w:firstLine="0"/>
              <w:rPr>
                <w:sz w:val="22"/>
                <w:szCs w:val="22"/>
              </w:rPr>
            </w:pPr>
            <w:r>
              <w:rPr>
                <w:sz w:val="22"/>
                <w:szCs w:val="22"/>
              </w:rPr>
              <w:t>Автомобильный транспорт</w:t>
            </w:r>
          </w:p>
        </w:tc>
        <w:tc>
          <w:tcPr>
            <w:tcW w:w="1718" w:type="dxa"/>
            <w:tcBorders>
              <w:top w:val="single" w:sz="4" w:space="0" w:color="auto"/>
              <w:left w:val="single" w:sz="4" w:space="0" w:color="auto"/>
              <w:right w:val="single" w:sz="4" w:space="0" w:color="auto"/>
            </w:tcBorders>
            <w:shd w:val="clear" w:color="auto" w:fill="FFFFFF"/>
            <w:vAlign w:val="bottom"/>
          </w:tcPr>
          <w:p w:rsidR="00664DF5" w:rsidRDefault="00FF1414">
            <w:pPr>
              <w:pStyle w:val="ab"/>
              <w:shd w:val="clear" w:color="auto" w:fill="auto"/>
              <w:ind w:firstLine="680"/>
              <w:jc w:val="both"/>
              <w:rPr>
                <w:sz w:val="22"/>
                <w:szCs w:val="22"/>
              </w:rPr>
            </w:pPr>
            <w:r>
              <w:rPr>
                <w:sz w:val="22"/>
                <w:szCs w:val="22"/>
              </w:rPr>
              <w:t>7.2</w:t>
            </w:r>
          </w:p>
        </w:tc>
      </w:tr>
      <w:tr w:rsidR="00664DF5">
        <w:tblPrEx>
          <w:tblCellMar>
            <w:top w:w="0" w:type="dxa"/>
            <w:bottom w:w="0" w:type="dxa"/>
          </w:tblCellMar>
        </w:tblPrEx>
        <w:trPr>
          <w:trHeight w:hRule="exact" w:val="259"/>
          <w:jc w:val="center"/>
        </w:trPr>
        <w:tc>
          <w:tcPr>
            <w:tcW w:w="2006" w:type="dxa"/>
            <w:vMerge/>
            <w:tcBorders>
              <w:left w:val="single" w:sz="4" w:space="0" w:color="auto"/>
            </w:tcBorders>
            <w:shd w:val="clear" w:color="auto" w:fill="FFFFFF"/>
          </w:tcPr>
          <w:p w:rsidR="00664DF5" w:rsidRDefault="00664DF5"/>
        </w:tc>
        <w:tc>
          <w:tcPr>
            <w:tcW w:w="5861" w:type="dxa"/>
            <w:tcBorders>
              <w:top w:val="single" w:sz="4" w:space="0" w:color="auto"/>
              <w:left w:val="single" w:sz="4" w:space="0" w:color="auto"/>
            </w:tcBorders>
            <w:shd w:val="clear" w:color="auto" w:fill="FFFFFF"/>
            <w:vAlign w:val="bottom"/>
          </w:tcPr>
          <w:p w:rsidR="00664DF5" w:rsidRDefault="00FF1414">
            <w:pPr>
              <w:pStyle w:val="ab"/>
              <w:shd w:val="clear" w:color="auto" w:fill="auto"/>
              <w:ind w:firstLine="0"/>
              <w:rPr>
                <w:sz w:val="22"/>
                <w:szCs w:val="22"/>
              </w:rPr>
            </w:pPr>
            <w:r>
              <w:rPr>
                <w:sz w:val="22"/>
                <w:szCs w:val="22"/>
              </w:rPr>
              <w:t>Водный транспорт</w:t>
            </w:r>
          </w:p>
        </w:tc>
        <w:tc>
          <w:tcPr>
            <w:tcW w:w="1718" w:type="dxa"/>
            <w:tcBorders>
              <w:top w:val="single" w:sz="4" w:space="0" w:color="auto"/>
              <w:left w:val="single" w:sz="4" w:space="0" w:color="auto"/>
              <w:right w:val="single" w:sz="4" w:space="0" w:color="auto"/>
            </w:tcBorders>
            <w:shd w:val="clear" w:color="auto" w:fill="FFFFFF"/>
            <w:vAlign w:val="bottom"/>
          </w:tcPr>
          <w:p w:rsidR="00664DF5" w:rsidRDefault="00FF1414">
            <w:pPr>
              <w:pStyle w:val="ab"/>
              <w:shd w:val="clear" w:color="auto" w:fill="auto"/>
              <w:ind w:firstLine="680"/>
              <w:jc w:val="both"/>
              <w:rPr>
                <w:sz w:val="22"/>
                <w:szCs w:val="22"/>
              </w:rPr>
            </w:pPr>
            <w:r>
              <w:rPr>
                <w:sz w:val="22"/>
                <w:szCs w:val="22"/>
              </w:rPr>
              <w:t>7.3</w:t>
            </w:r>
          </w:p>
        </w:tc>
      </w:tr>
      <w:tr w:rsidR="00664DF5">
        <w:tblPrEx>
          <w:tblCellMar>
            <w:top w:w="0" w:type="dxa"/>
            <w:bottom w:w="0" w:type="dxa"/>
          </w:tblCellMar>
        </w:tblPrEx>
        <w:trPr>
          <w:trHeight w:hRule="exact" w:val="264"/>
          <w:jc w:val="center"/>
        </w:trPr>
        <w:tc>
          <w:tcPr>
            <w:tcW w:w="2006" w:type="dxa"/>
            <w:vMerge/>
            <w:tcBorders>
              <w:left w:val="single" w:sz="4" w:space="0" w:color="auto"/>
            </w:tcBorders>
            <w:shd w:val="clear" w:color="auto" w:fill="FFFFFF"/>
          </w:tcPr>
          <w:p w:rsidR="00664DF5" w:rsidRDefault="00664DF5"/>
        </w:tc>
        <w:tc>
          <w:tcPr>
            <w:tcW w:w="5861" w:type="dxa"/>
            <w:tcBorders>
              <w:top w:val="single" w:sz="4" w:space="0" w:color="auto"/>
              <w:left w:val="single" w:sz="4" w:space="0" w:color="auto"/>
            </w:tcBorders>
            <w:shd w:val="clear" w:color="auto" w:fill="FFFFFF"/>
            <w:vAlign w:val="bottom"/>
          </w:tcPr>
          <w:p w:rsidR="00664DF5" w:rsidRDefault="00FF1414">
            <w:pPr>
              <w:pStyle w:val="ab"/>
              <w:shd w:val="clear" w:color="auto" w:fill="auto"/>
              <w:ind w:firstLine="0"/>
              <w:rPr>
                <w:sz w:val="22"/>
                <w:szCs w:val="22"/>
              </w:rPr>
            </w:pPr>
            <w:r>
              <w:rPr>
                <w:sz w:val="22"/>
                <w:szCs w:val="22"/>
              </w:rPr>
              <w:t>Воздушный транспорт</w:t>
            </w:r>
          </w:p>
        </w:tc>
        <w:tc>
          <w:tcPr>
            <w:tcW w:w="1718" w:type="dxa"/>
            <w:tcBorders>
              <w:top w:val="single" w:sz="4" w:space="0" w:color="auto"/>
              <w:left w:val="single" w:sz="4" w:space="0" w:color="auto"/>
              <w:right w:val="single" w:sz="4" w:space="0" w:color="auto"/>
            </w:tcBorders>
            <w:shd w:val="clear" w:color="auto" w:fill="FFFFFF"/>
            <w:vAlign w:val="bottom"/>
          </w:tcPr>
          <w:p w:rsidR="00664DF5" w:rsidRDefault="00FF1414">
            <w:pPr>
              <w:pStyle w:val="ab"/>
              <w:shd w:val="clear" w:color="auto" w:fill="auto"/>
              <w:ind w:firstLine="680"/>
              <w:jc w:val="both"/>
              <w:rPr>
                <w:sz w:val="22"/>
                <w:szCs w:val="22"/>
              </w:rPr>
            </w:pPr>
            <w:r>
              <w:rPr>
                <w:sz w:val="22"/>
                <w:szCs w:val="22"/>
              </w:rPr>
              <w:t>7.4</w:t>
            </w:r>
          </w:p>
        </w:tc>
      </w:tr>
      <w:tr w:rsidR="00664DF5">
        <w:tblPrEx>
          <w:tblCellMar>
            <w:top w:w="0" w:type="dxa"/>
            <w:bottom w:w="0" w:type="dxa"/>
          </w:tblCellMar>
        </w:tblPrEx>
        <w:trPr>
          <w:trHeight w:hRule="exact" w:val="264"/>
          <w:jc w:val="center"/>
        </w:trPr>
        <w:tc>
          <w:tcPr>
            <w:tcW w:w="2006" w:type="dxa"/>
            <w:vMerge/>
            <w:tcBorders>
              <w:left w:val="single" w:sz="4" w:space="0" w:color="auto"/>
            </w:tcBorders>
            <w:shd w:val="clear" w:color="auto" w:fill="FFFFFF"/>
          </w:tcPr>
          <w:p w:rsidR="00664DF5" w:rsidRDefault="00664DF5"/>
        </w:tc>
        <w:tc>
          <w:tcPr>
            <w:tcW w:w="5861" w:type="dxa"/>
            <w:tcBorders>
              <w:top w:val="single" w:sz="4" w:space="0" w:color="auto"/>
              <w:left w:val="single" w:sz="4" w:space="0" w:color="auto"/>
            </w:tcBorders>
            <w:shd w:val="clear" w:color="auto" w:fill="FFFFFF"/>
            <w:vAlign w:val="bottom"/>
          </w:tcPr>
          <w:p w:rsidR="00664DF5" w:rsidRDefault="00FF1414">
            <w:pPr>
              <w:pStyle w:val="ab"/>
              <w:shd w:val="clear" w:color="auto" w:fill="auto"/>
              <w:ind w:firstLine="0"/>
              <w:rPr>
                <w:sz w:val="22"/>
                <w:szCs w:val="22"/>
              </w:rPr>
            </w:pPr>
            <w:r>
              <w:rPr>
                <w:sz w:val="22"/>
                <w:szCs w:val="22"/>
              </w:rPr>
              <w:t>Трубопроводный транспорт</w:t>
            </w:r>
          </w:p>
        </w:tc>
        <w:tc>
          <w:tcPr>
            <w:tcW w:w="1718" w:type="dxa"/>
            <w:tcBorders>
              <w:top w:val="single" w:sz="4" w:space="0" w:color="auto"/>
              <w:left w:val="single" w:sz="4" w:space="0" w:color="auto"/>
              <w:right w:val="single" w:sz="4" w:space="0" w:color="auto"/>
            </w:tcBorders>
            <w:shd w:val="clear" w:color="auto" w:fill="FFFFFF"/>
            <w:vAlign w:val="bottom"/>
          </w:tcPr>
          <w:p w:rsidR="00664DF5" w:rsidRDefault="00FF1414">
            <w:pPr>
              <w:pStyle w:val="ab"/>
              <w:shd w:val="clear" w:color="auto" w:fill="auto"/>
              <w:ind w:firstLine="680"/>
              <w:jc w:val="both"/>
              <w:rPr>
                <w:sz w:val="22"/>
                <w:szCs w:val="22"/>
              </w:rPr>
            </w:pPr>
            <w:r>
              <w:rPr>
                <w:sz w:val="22"/>
                <w:szCs w:val="22"/>
              </w:rPr>
              <w:t>7.5</w:t>
            </w:r>
          </w:p>
        </w:tc>
      </w:tr>
      <w:tr w:rsidR="00664DF5">
        <w:tblPrEx>
          <w:tblCellMar>
            <w:top w:w="0" w:type="dxa"/>
            <w:bottom w:w="0" w:type="dxa"/>
          </w:tblCellMar>
        </w:tblPrEx>
        <w:trPr>
          <w:trHeight w:hRule="exact" w:val="264"/>
          <w:jc w:val="center"/>
        </w:trPr>
        <w:tc>
          <w:tcPr>
            <w:tcW w:w="2006" w:type="dxa"/>
            <w:vMerge/>
            <w:tcBorders>
              <w:left w:val="single" w:sz="4" w:space="0" w:color="auto"/>
            </w:tcBorders>
            <w:shd w:val="clear" w:color="auto" w:fill="FFFFFF"/>
          </w:tcPr>
          <w:p w:rsidR="00664DF5" w:rsidRDefault="00664DF5"/>
        </w:tc>
        <w:tc>
          <w:tcPr>
            <w:tcW w:w="5861" w:type="dxa"/>
            <w:tcBorders>
              <w:top w:val="single" w:sz="4" w:space="0" w:color="auto"/>
              <w:left w:val="single" w:sz="4" w:space="0" w:color="auto"/>
            </w:tcBorders>
            <w:shd w:val="clear" w:color="auto" w:fill="FFFFFF"/>
            <w:vAlign w:val="bottom"/>
          </w:tcPr>
          <w:p w:rsidR="00664DF5" w:rsidRDefault="00FF1414">
            <w:pPr>
              <w:pStyle w:val="ab"/>
              <w:shd w:val="clear" w:color="auto" w:fill="auto"/>
              <w:ind w:firstLine="0"/>
              <w:rPr>
                <w:sz w:val="22"/>
                <w:szCs w:val="22"/>
              </w:rPr>
            </w:pPr>
            <w:r>
              <w:rPr>
                <w:sz w:val="22"/>
                <w:szCs w:val="22"/>
              </w:rPr>
              <w:t>Коммунальное обслуживание</w:t>
            </w:r>
          </w:p>
        </w:tc>
        <w:tc>
          <w:tcPr>
            <w:tcW w:w="1718" w:type="dxa"/>
            <w:tcBorders>
              <w:top w:val="single" w:sz="4" w:space="0" w:color="auto"/>
              <w:left w:val="single" w:sz="4" w:space="0" w:color="auto"/>
              <w:right w:val="single" w:sz="4" w:space="0" w:color="auto"/>
            </w:tcBorders>
            <w:shd w:val="clear" w:color="auto" w:fill="FFFFFF"/>
            <w:vAlign w:val="bottom"/>
          </w:tcPr>
          <w:p w:rsidR="00664DF5" w:rsidRDefault="00FF1414">
            <w:pPr>
              <w:pStyle w:val="ab"/>
              <w:shd w:val="clear" w:color="auto" w:fill="auto"/>
              <w:ind w:firstLine="680"/>
              <w:jc w:val="both"/>
              <w:rPr>
                <w:sz w:val="22"/>
                <w:szCs w:val="22"/>
              </w:rPr>
            </w:pPr>
            <w:r>
              <w:rPr>
                <w:sz w:val="22"/>
                <w:szCs w:val="22"/>
              </w:rPr>
              <w:t>3.1</w:t>
            </w:r>
          </w:p>
        </w:tc>
      </w:tr>
      <w:tr w:rsidR="00664DF5">
        <w:tblPrEx>
          <w:tblCellMar>
            <w:top w:w="0" w:type="dxa"/>
            <w:bottom w:w="0" w:type="dxa"/>
          </w:tblCellMar>
        </w:tblPrEx>
        <w:trPr>
          <w:trHeight w:hRule="exact" w:val="259"/>
          <w:jc w:val="center"/>
        </w:trPr>
        <w:tc>
          <w:tcPr>
            <w:tcW w:w="2006" w:type="dxa"/>
            <w:vMerge/>
            <w:tcBorders>
              <w:left w:val="single" w:sz="4" w:space="0" w:color="auto"/>
            </w:tcBorders>
            <w:shd w:val="clear" w:color="auto" w:fill="FFFFFF"/>
          </w:tcPr>
          <w:p w:rsidR="00664DF5" w:rsidRDefault="00664DF5"/>
        </w:tc>
        <w:tc>
          <w:tcPr>
            <w:tcW w:w="5861" w:type="dxa"/>
            <w:tcBorders>
              <w:top w:val="single" w:sz="4" w:space="0" w:color="auto"/>
              <w:left w:val="single" w:sz="4" w:space="0" w:color="auto"/>
            </w:tcBorders>
            <w:shd w:val="clear" w:color="auto" w:fill="FFFFFF"/>
            <w:vAlign w:val="bottom"/>
          </w:tcPr>
          <w:p w:rsidR="00664DF5" w:rsidRDefault="00FF1414">
            <w:pPr>
              <w:pStyle w:val="ab"/>
              <w:shd w:val="clear" w:color="auto" w:fill="auto"/>
              <w:ind w:firstLine="0"/>
              <w:rPr>
                <w:sz w:val="22"/>
                <w:szCs w:val="22"/>
              </w:rPr>
            </w:pPr>
            <w:r>
              <w:rPr>
                <w:sz w:val="22"/>
                <w:szCs w:val="22"/>
              </w:rPr>
              <w:t>Территории общего пользования</w:t>
            </w:r>
          </w:p>
        </w:tc>
        <w:tc>
          <w:tcPr>
            <w:tcW w:w="1718" w:type="dxa"/>
            <w:tcBorders>
              <w:top w:val="single" w:sz="4" w:space="0" w:color="auto"/>
              <w:left w:val="single" w:sz="4" w:space="0" w:color="auto"/>
              <w:right w:val="single" w:sz="4" w:space="0" w:color="auto"/>
            </w:tcBorders>
            <w:shd w:val="clear" w:color="auto" w:fill="FFFFFF"/>
            <w:vAlign w:val="bottom"/>
          </w:tcPr>
          <w:p w:rsidR="00664DF5" w:rsidRDefault="00FF1414">
            <w:pPr>
              <w:pStyle w:val="ab"/>
              <w:shd w:val="clear" w:color="auto" w:fill="auto"/>
              <w:ind w:firstLine="0"/>
              <w:jc w:val="center"/>
              <w:rPr>
                <w:sz w:val="22"/>
                <w:szCs w:val="22"/>
              </w:rPr>
            </w:pPr>
            <w:r>
              <w:rPr>
                <w:sz w:val="22"/>
                <w:szCs w:val="22"/>
              </w:rPr>
              <w:t>12.0</w:t>
            </w:r>
          </w:p>
        </w:tc>
      </w:tr>
      <w:tr w:rsidR="00664DF5">
        <w:tblPrEx>
          <w:tblCellMar>
            <w:top w:w="0" w:type="dxa"/>
            <w:bottom w:w="0" w:type="dxa"/>
          </w:tblCellMar>
        </w:tblPrEx>
        <w:trPr>
          <w:trHeight w:hRule="exact" w:val="264"/>
          <w:jc w:val="center"/>
        </w:trPr>
        <w:tc>
          <w:tcPr>
            <w:tcW w:w="2006" w:type="dxa"/>
            <w:vMerge w:val="restart"/>
            <w:tcBorders>
              <w:top w:val="single" w:sz="4" w:space="0" w:color="auto"/>
              <w:left w:val="single" w:sz="4" w:space="0" w:color="auto"/>
            </w:tcBorders>
            <w:shd w:val="clear" w:color="auto" w:fill="FFFFFF"/>
            <w:vAlign w:val="bottom"/>
          </w:tcPr>
          <w:p w:rsidR="00664DF5" w:rsidRDefault="00FF1414">
            <w:pPr>
              <w:pStyle w:val="ab"/>
              <w:shd w:val="clear" w:color="auto" w:fill="auto"/>
              <w:spacing w:line="233" w:lineRule="auto"/>
              <w:ind w:firstLine="0"/>
              <w:jc w:val="center"/>
              <w:rPr>
                <w:sz w:val="22"/>
                <w:szCs w:val="22"/>
              </w:rPr>
            </w:pPr>
            <w:r>
              <w:rPr>
                <w:sz w:val="22"/>
                <w:szCs w:val="22"/>
              </w:rPr>
              <w:t>Условно- разрешенные ВРИ</w:t>
            </w:r>
          </w:p>
        </w:tc>
        <w:tc>
          <w:tcPr>
            <w:tcW w:w="5861" w:type="dxa"/>
            <w:tcBorders>
              <w:top w:val="single" w:sz="4" w:space="0" w:color="auto"/>
              <w:left w:val="single" w:sz="4" w:space="0" w:color="auto"/>
            </w:tcBorders>
            <w:shd w:val="clear" w:color="auto" w:fill="FFFFFF"/>
            <w:vAlign w:val="bottom"/>
          </w:tcPr>
          <w:p w:rsidR="00664DF5" w:rsidRDefault="00FF1414">
            <w:pPr>
              <w:pStyle w:val="ab"/>
              <w:shd w:val="clear" w:color="auto" w:fill="auto"/>
              <w:ind w:firstLine="0"/>
              <w:rPr>
                <w:sz w:val="22"/>
                <w:szCs w:val="22"/>
              </w:rPr>
            </w:pPr>
            <w:r>
              <w:rPr>
                <w:sz w:val="22"/>
                <w:szCs w:val="22"/>
              </w:rPr>
              <w:t>Деловое управление</w:t>
            </w:r>
          </w:p>
        </w:tc>
        <w:tc>
          <w:tcPr>
            <w:tcW w:w="1718" w:type="dxa"/>
            <w:tcBorders>
              <w:top w:val="single" w:sz="4" w:space="0" w:color="auto"/>
              <w:left w:val="single" w:sz="4" w:space="0" w:color="auto"/>
              <w:right w:val="single" w:sz="4" w:space="0" w:color="auto"/>
            </w:tcBorders>
            <w:shd w:val="clear" w:color="auto" w:fill="FFFFFF"/>
            <w:vAlign w:val="bottom"/>
          </w:tcPr>
          <w:p w:rsidR="00664DF5" w:rsidRDefault="00FF1414">
            <w:pPr>
              <w:pStyle w:val="ab"/>
              <w:shd w:val="clear" w:color="auto" w:fill="auto"/>
              <w:ind w:firstLine="680"/>
              <w:jc w:val="both"/>
              <w:rPr>
                <w:sz w:val="22"/>
                <w:szCs w:val="22"/>
              </w:rPr>
            </w:pPr>
            <w:r>
              <w:rPr>
                <w:sz w:val="22"/>
                <w:szCs w:val="22"/>
              </w:rPr>
              <w:t>4.1</w:t>
            </w:r>
          </w:p>
        </w:tc>
      </w:tr>
      <w:tr w:rsidR="00664DF5">
        <w:tblPrEx>
          <w:tblCellMar>
            <w:top w:w="0" w:type="dxa"/>
            <w:bottom w:w="0" w:type="dxa"/>
          </w:tblCellMar>
        </w:tblPrEx>
        <w:trPr>
          <w:trHeight w:hRule="exact" w:val="264"/>
          <w:jc w:val="center"/>
        </w:trPr>
        <w:tc>
          <w:tcPr>
            <w:tcW w:w="2006" w:type="dxa"/>
            <w:vMerge/>
            <w:tcBorders>
              <w:left w:val="single" w:sz="4" w:space="0" w:color="auto"/>
            </w:tcBorders>
            <w:shd w:val="clear" w:color="auto" w:fill="FFFFFF"/>
            <w:vAlign w:val="bottom"/>
          </w:tcPr>
          <w:p w:rsidR="00664DF5" w:rsidRDefault="00664DF5"/>
        </w:tc>
        <w:tc>
          <w:tcPr>
            <w:tcW w:w="5861" w:type="dxa"/>
            <w:tcBorders>
              <w:top w:val="single" w:sz="4" w:space="0" w:color="auto"/>
              <w:left w:val="single" w:sz="4" w:space="0" w:color="auto"/>
            </w:tcBorders>
            <w:shd w:val="clear" w:color="auto" w:fill="FFFFFF"/>
            <w:vAlign w:val="center"/>
          </w:tcPr>
          <w:p w:rsidR="00664DF5" w:rsidRDefault="00FF1414">
            <w:pPr>
              <w:pStyle w:val="ab"/>
              <w:shd w:val="clear" w:color="auto" w:fill="auto"/>
              <w:ind w:firstLine="0"/>
              <w:rPr>
                <w:sz w:val="22"/>
                <w:szCs w:val="22"/>
              </w:rPr>
            </w:pPr>
            <w:r>
              <w:rPr>
                <w:sz w:val="22"/>
                <w:szCs w:val="22"/>
              </w:rPr>
              <w:t>Связь</w:t>
            </w:r>
          </w:p>
        </w:tc>
        <w:tc>
          <w:tcPr>
            <w:tcW w:w="1718" w:type="dxa"/>
            <w:tcBorders>
              <w:top w:val="single" w:sz="4" w:space="0" w:color="auto"/>
              <w:left w:val="single" w:sz="4" w:space="0" w:color="auto"/>
              <w:right w:val="single" w:sz="4" w:space="0" w:color="auto"/>
            </w:tcBorders>
            <w:shd w:val="clear" w:color="auto" w:fill="FFFFFF"/>
            <w:vAlign w:val="bottom"/>
          </w:tcPr>
          <w:p w:rsidR="00664DF5" w:rsidRDefault="00FF1414">
            <w:pPr>
              <w:pStyle w:val="ab"/>
              <w:shd w:val="clear" w:color="auto" w:fill="auto"/>
              <w:ind w:firstLine="680"/>
              <w:jc w:val="both"/>
              <w:rPr>
                <w:sz w:val="22"/>
                <w:szCs w:val="22"/>
              </w:rPr>
            </w:pPr>
            <w:r>
              <w:rPr>
                <w:sz w:val="22"/>
                <w:szCs w:val="22"/>
              </w:rPr>
              <w:t>6.8</w:t>
            </w:r>
          </w:p>
        </w:tc>
      </w:tr>
      <w:tr w:rsidR="00664DF5">
        <w:tblPrEx>
          <w:tblCellMar>
            <w:top w:w="0" w:type="dxa"/>
            <w:bottom w:w="0" w:type="dxa"/>
          </w:tblCellMar>
        </w:tblPrEx>
        <w:trPr>
          <w:trHeight w:hRule="exact" w:val="528"/>
          <w:jc w:val="center"/>
        </w:trPr>
        <w:tc>
          <w:tcPr>
            <w:tcW w:w="2006" w:type="dxa"/>
            <w:tcBorders>
              <w:top w:val="single" w:sz="4" w:space="0" w:color="auto"/>
              <w:left w:val="single" w:sz="4" w:space="0" w:color="auto"/>
              <w:bottom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Вспомогательные</w:t>
            </w:r>
          </w:p>
          <w:p w:rsidR="00664DF5" w:rsidRDefault="00FF1414">
            <w:pPr>
              <w:pStyle w:val="ab"/>
              <w:shd w:val="clear" w:color="auto" w:fill="auto"/>
              <w:ind w:firstLine="0"/>
              <w:jc w:val="center"/>
              <w:rPr>
                <w:sz w:val="22"/>
                <w:szCs w:val="22"/>
              </w:rPr>
            </w:pPr>
            <w:r>
              <w:rPr>
                <w:sz w:val="22"/>
                <w:szCs w:val="22"/>
              </w:rPr>
              <w:t>ВРИ</w:t>
            </w:r>
          </w:p>
        </w:tc>
        <w:tc>
          <w:tcPr>
            <w:tcW w:w="5861" w:type="dxa"/>
            <w:tcBorders>
              <w:top w:val="single" w:sz="4" w:space="0" w:color="auto"/>
              <w:left w:val="single" w:sz="4" w:space="0" w:color="auto"/>
              <w:bottom w:val="single" w:sz="4" w:space="0" w:color="auto"/>
            </w:tcBorders>
            <w:shd w:val="clear" w:color="auto" w:fill="FFFFFF"/>
          </w:tcPr>
          <w:p w:rsidR="00664DF5" w:rsidRDefault="00FF1414">
            <w:pPr>
              <w:pStyle w:val="ab"/>
              <w:shd w:val="clear" w:color="auto" w:fill="auto"/>
              <w:ind w:firstLine="0"/>
              <w:rPr>
                <w:sz w:val="22"/>
                <w:szCs w:val="22"/>
              </w:rPr>
            </w:pPr>
            <w:r>
              <w:rPr>
                <w:sz w:val="22"/>
                <w:szCs w:val="22"/>
              </w:rPr>
              <w:t>Не устанавливается</w:t>
            </w: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664DF5" w:rsidRDefault="00664DF5">
            <w:pPr>
              <w:rPr>
                <w:sz w:val="10"/>
                <w:szCs w:val="10"/>
              </w:rPr>
            </w:pPr>
          </w:p>
        </w:tc>
      </w:tr>
    </w:tbl>
    <w:p w:rsidR="00664DF5" w:rsidRDefault="00FF1414">
      <w:pPr>
        <w:pStyle w:val="a9"/>
        <w:shd w:val="clear" w:color="auto" w:fill="auto"/>
        <w:jc w:val="both"/>
        <w:rPr>
          <w:sz w:val="20"/>
          <w:szCs w:val="20"/>
        </w:rPr>
      </w:pPr>
      <w:r>
        <w:rPr>
          <w:sz w:val="20"/>
          <w:szCs w:val="20"/>
        </w:rPr>
        <w:t>*- в соответствии с Приказом Минэкономразвития РФ от 01.09.2014 №540 «Об утверждении класси</w:t>
      </w:r>
      <w:r>
        <w:rPr>
          <w:sz w:val="20"/>
          <w:szCs w:val="20"/>
        </w:rPr>
        <w:softHyphen/>
        <w:t>фикатора видов разрешенного использования земельных участков».</w:t>
      </w:r>
    </w:p>
    <w:p w:rsidR="00664DF5" w:rsidRDefault="00664DF5">
      <w:pPr>
        <w:spacing w:line="1" w:lineRule="exact"/>
      </w:pPr>
    </w:p>
    <w:p w:rsidR="00664DF5" w:rsidRDefault="00FF1414">
      <w:pPr>
        <w:pStyle w:val="a9"/>
        <w:shd w:val="clear" w:color="auto" w:fill="auto"/>
        <w:jc w:val="right"/>
      </w:pPr>
      <w:r>
        <w:t>3.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542"/>
        <w:gridCol w:w="1301"/>
        <w:gridCol w:w="1133"/>
        <w:gridCol w:w="1181"/>
        <w:gridCol w:w="1138"/>
        <w:gridCol w:w="1099"/>
        <w:gridCol w:w="1138"/>
        <w:gridCol w:w="1142"/>
        <w:gridCol w:w="1195"/>
      </w:tblGrid>
      <w:tr w:rsidR="00664DF5">
        <w:tblPrEx>
          <w:tblCellMar>
            <w:top w:w="0" w:type="dxa"/>
            <w:bottom w:w="0" w:type="dxa"/>
          </w:tblCellMar>
        </w:tblPrEx>
        <w:trPr>
          <w:trHeight w:hRule="exact" w:val="523"/>
          <w:jc w:val="center"/>
        </w:trPr>
        <w:tc>
          <w:tcPr>
            <w:tcW w:w="542" w:type="dxa"/>
            <w:vMerge w:val="restart"/>
            <w:tcBorders>
              <w:top w:val="single" w:sz="4" w:space="0" w:color="auto"/>
              <w:left w:val="single" w:sz="4" w:space="0" w:color="auto"/>
            </w:tcBorders>
            <w:shd w:val="clear" w:color="auto" w:fill="DBEEF4"/>
          </w:tcPr>
          <w:p w:rsidR="00664DF5" w:rsidRDefault="00FF1414">
            <w:pPr>
              <w:pStyle w:val="ab"/>
              <w:shd w:val="clear" w:color="auto" w:fill="auto"/>
              <w:ind w:firstLine="0"/>
              <w:rPr>
                <w:sz w:val="22"/>
                <w:szCs w:val="22"/>
              </w:rPr>
            </w:pPr>
            <w:r>
              <w:rPr>
                <w:sz w:val="22"/>
                <w:szCs w:val="22"/>
              </w:rPr>
              <w:t>№ п/п</w:t>
            </w:r>
          </w:p>
        </w:tc>
        <w:tc>
          <w:tcPr>
            <w:tcW w:w="1301" w:type="dxa"/>
            <w:vMerge w:val="restart"/>
            <w:tcBorders>
              <w:top w:val="single" w:sz="4" w:space="0" w:color="auto"/>
              <w:left w:val="single" w:sz="4" w:space="0" w:color="auto"/>
            </w:tcBorders>
            <w:shd w:val="clear" w:color="auto" w:fill="DBEEF4"/>
          </w:tcPr>
          <w:p w:rsidR="00664DF5" w:rsidRDefault="00FF1414">
            <w:pPr>
              <w:pStyle w:val="ab"/>
              <w:shd w:val="clear" w:color="auto" w:fill="auto"/>
              <w:tabs>
                <w:tab w:val="left" w:pos="806"/>
              </w:tabs>
              <w:ind w:firstLine="0"/>
              <w:rPr>
                <w:sz w:val="22"/>
                <w:szCs w:val="22"/>
              </w:rPr>
            </w:pPr>
            <w:r>
              <w:rPr>
                <w:sz w:val="22"/>
                <w:szCs w:val="22"/>
              </w:rPr>
              <w:t>Наимено</w:t>
            </w:r>
            <w:r>
              <w:rPr>
                <w:sz w:val="22"/>
                <w:szCs w:val="22"/>
              </w:rPr>
              <w:softHyphen/>
              <w:t>вание вида разрешен</w:t>
            </w:r>
            <w:r>
              <w:rPr>
                <w:sz w:val="22"/>
                <w:szCs w:val="22"/>
              </w:rPr>
              <w:softHyphen/>
              <w:t>ного</w:t>
            </w:r>
            <w:r>
              <w:rPr>
                <w:sz w:val="22"/>
                <w:szCs w:val="22"/>
              </w:rPr>
              <w:tab/>
            </w:r>
            <w:proofErr w:type="spellStart"/>
            <w:r>
              <w:rPr>
                <w:sz w:val="22"/>
                <w:szCs w:val="22"/>
              </w:rPr>
              <w:t>ис</w:t>
            </w:r>
            <w:proofErr w:type="spellEnd"/>
            <w:r>
              <w:rPr>
                <w:sz w:val="22"/>
                <w:szCs w:val="22"/>
              </w:rPr>
              <w:softHyphen/>
            </w:r>
          </w:p>
          <w:p w:rsidR="00664DF5" w:rsidRDefault="00FF1414">
            <w:pPr>
              <w:pStyle w:val="ab"/>
              <w:shd w:val="clear" w:color="auto" w:fill="auto"/>
              <w:ind w:firstLine="0"/>
              <w:rPr>
                <w:sz w:val="22"/>
                <w:szCs w:val="22"/>
              </w:rPr>
            </w:pPr>
            <w:r>
              <w:rPr>
                <w:sz w:val="22"/>
                <w:szCs w:val="22"/>
              </w:rPr>
              <w:t>пользова</w:t>
            </w:r>
            <w:r>
              <w:rPr>
                <w:sz w:val="22"/>
                <w:szCs w:val="22"/>
              </w:rPr>
              <w:softHyphen/>
              <w:t>ния</w:t>
            </w:r>
          </w:p>
        </w:tc>
        <w:tc>
          <w:tcPr>
            <w:tcW w:w="2314" w:type="dxa"/>
            <w:gridSpan w:val="2"/>
            <w:tcBorders>
              <w:top w:val="single" w:sz="4" w:space="0" w:color="auto"/>
              <w:left w:val="single" w:sz="4" w:space="0" w:color="auto"/>
            </w:tcBorders>
            <w:shd w:val="clear" w:color="auto" w:fill="DBEEF4"/>
            <w:vAlign w:val="bottom"/>
          </w:tcPr>
          <w:p w:rsidR="00664DF5" w:rsidRDefault="00FF1414">
            <w:pPr>
              <w:pStyle w:val="ab"/>
              <w:shd w:val="clear" w:color="auto" w:fill="auto"/>
              <w:ind w:firstLine="0"/>
              <w:rPr>
                <w:sz w:val="22"/>
                <w:szCs w:val="22"/>
              </w:rPr>
            </w:pPr>
            <w:r>
              <w:rPr>
                <w:sz w:val="22"/>
                <w:szCs w:val="22"/>
              </w:rPr>
              <w:t xml:space="preserve">Предельные размеры з&lt; строительства, </w:t>
            </w:r>
            <w:proofErr w:type="spellStart"/>
            <w:r>
              <w:rPr>
                <w:sz w:val="22"/>
                <w:szCs w:val="22"/>
              </w:rPr>
              <w:t>реконст</w:t>
            </w:r>
            <w:proofErr w:type="spellEnd"/>
          </w:p>
        </w:tc>
        <w:tc>
          <w:tcPr>
            <w:tcW w:w="5712" w:type="dxa"/>
            <w:gridSpan w:val="5"/>
            <w:tcBorders>
              <w:top w:val="single" w:sz="4" w:space="0" w:color="auto"/>
              <w:left w:val="single" w:sz="4" w:space="0" w:color="auto"/>
              <w:right w:val="single" w:sz="4" w:space="0" w:color="auto"/>
            </w:tcBorders>
            <w:shd w:val="clear" w:color="auto" w:fill="DBEEF4"/>
            <w:vAlign w:val="bottom"/>
          </w:tcPr>
          <w:p w:rsidR="00664DF5" w:rsidRDefault="00FF1414">
            <w:pPr>
              <w:pStyle w:val="ab"/>
              <w:shd w:val="clear" w:color="auto" w:fill="auto"/>
              <w:ind w:firstLine="0"/>
              <w:rPr>
                <w:sz w:val="22"/>
                <w:szCs w:val="22"/>
              </w:rPr>
            </w:pPr>
            <w:r>
              <w:rPr>
                <w:sz w:val="22"/>
                <w:szCs w:val="22"/>
              </w:rPr>
              <w:t xml:space="preserve">хмельных участков и предельные параметры разрешенного </w:t>
            </w:r>
            <w:proofErr w:type="spellStart"/>
            <w:r>
              <w:rPr>
                <w:sz w:val="22"/>
                <w:szCs w:val="22"/>
              </w:rPr>
              <w:t>рукции</w:t>
            </w:r>
            <w:proofErr w:type="spellEnd"/>
            <w:r>
              <w:rPr>
                <w:sz w:val="22"/>
                <w:szCs w:val="22"/>
              </w:rPr>
              <w:t xml:space="preserve"> объектов капитального строительства</w:t>
            </w:r>
          </w:p>
        </w:tc>
      </w:tr>
      <w:tr w:rsidR="00664DF5">
        <w:tblPrEx>
          <w:tblCellMar>
            <w:top w:w="0" w:type="dxa"/>
            <w:bottom w:w="0" w:type="dxa"/>
          </w:tblCellMar>
        </w:tblPrEx>
        <w:trPr>
          <w:trHeight w:hRule="exact" w:val="2035"/>
          <w:jc w:val="center"/>
        </w:trPr>
        <w:tc>
          <w:tcPr>
            <w:tcW w:w="542" w:type="dxa"/>
            <w:vMerge/>
            <w:tcBorders>
              <w:left w:val="single" w:sz="4" w:space="0" w:color="auto"/>
            </w:tcBorders>
            <w:shd w:val="clear" w:color="auto" w:fill="DBEEF4"/>
          </w:tcPr>
          <w:p w:rsidR="00664DF5" w:rsidRDefault="00664DF5"/>
        </w:tc>
        <w:tc>
          <w:tcPr>
            <w:tcW w:w="1301" w:type="dxa"/>
            <w:vMerge/>
            <w:tcBorders>
              <w:left w:val="single" w:sz="4" w:space="0" w:color="auto"/>
            </w:tcBorders>
            <w:shd w:val="clear" w:color="auto" w:fill="DBEEF4"/>
          </w:tcPr>
          <w:p w:rsidR="00664DF5" w:rsidRDefault="00664DF5"/>
        </w:tc>
        <w:tc>
          <w:tcPr>
            <w:tcW w:w="1133" w:type="dxa"/>
            <w:tcBorders>
              <w:top w:val="single" w:sz="4" w:space="0" w:color="auto"/>
              <w:left w:val="single" w:sz="4" w:space="0" w:color="auto"/>
            </w:tcBorders>
            <w:shd w:val="clear" w:color="auto" w:fill="DBEEF4"/>
          </w:tcPr>
          <w:p w:rsidR="00664DF5" w:rsidRDefault="00FF1414">
            <w:pPr>
              <w:pStyle w:val="ab"/>
              <w:shd w:val="clear" w:color="auto" w:fill="auto"/>
              <w:ind w:firstLine="0"/>
              <w:jc w:val="center"/>
              <w:rPr>
                <w:sz w:val="22"/>
                <w:szCs w:val="22"/>
              </w:rPr>
            </w:pPr>
            <w:r>
              <w:rPr>
                <w:sz w:val="22"/>
                <w:szCs w:val="22"/>
              </w:rPr>
              <w:t>Площадь мини</w:t>
            </w:r>
            <w:r>
              <w:rPr>
                <w:sz w:val="22"/>
                <w:szCs w:val="22"/>
              </w:rPr>
              <w:softHyphen/>
              <w:t>мальная, (га)</w:t>
            </w:r>
          </w:p>
        </w:tc>
        <w:tc>
          <w:tcPr>
            <w:tcW w:w="1181" w:type="dxa"/>
            <w:tcBorders>
              <w:top w:val="single" w:sz="4" w:space="0" w:color="auto"/>
              <w:left w:val="single" w:sz="4" w:space="0" w:color="auto"/>
            </w:tcBorders>
            <w:shd w:val="clear" w:color="auto" w:fill="DBEEF4"/>
          </w:tcPr>
          <w:p w:rsidR="00664DF5" w:rsidRDefault="00FF1414">
            <w:pPr>
              <w:pStyle w:val="ab"/>
              <w:shd w:val="clear" w:color="auto" w:fill="auto"/>
              <w:ind w:firstLine="0"/>
              <w:jc w:val="center"/>
              <w:rPr>
                <w:sz w:val="22"/>
                <w:szCs w:val="22"/>
              </w:rPr>
            </w:pPr>
            <w:r>
              <w:rPr>
                <w:sz w:val="22"/>
                <w:szCs w:val="22"/>
              </w:rPr>
              <w:t>Площадь макси</w:t>
            </w:r>
            <w:r>
              <w:rPr>
                <w:sz w:val="22"/>
                <w:szCs w:val="22"/>
              </w:rPr>
              <w:softHyphen/>
              <w:t>мальная, (га)</w:t>
            </w:r>
          </w:p>
        </w:tc>
        <w:tc>
          <w:tcPr>
            <w:tcW w:w="1138" w:type="dxa"/>
            <w:tcBorders>
              <w:top w:val="single" w:sz="4" w:space="0" w:color="auto"/>
              <w:left w:val="single" w:sz="4" w:space="0" w:color="auto"/>
            </w:tcBorders>
            <w:shd w:val="clear" w:color="auto" w:fill="DBEEF4"/>
            <w:vAlign w:val="bottom"/>
          </w:tcPr>
          <w:p w:rsidR="00664DF5" w:rsidRDefault="00FF1414">
            <w:pPr>
              <w:pStyle w:val="ab"/>
              <w:shd w:val="clear" w:color="auto" w:fill="auto"/>
              <w:ind w:firstLine="0"/>
              <w:jc w:val="center"/>
              <w:rPr>
                <w:sz w:val="22"/>
                <w:szCs w:val="22"/>
              </w:rPr>
            </w:pPr>
            <w:r>
              <w:rPr>
                <w:sz w:val="22"/>
                <w:szCs w:val="22"/>
              </w:rPr>
              <w:t>От</w:t>
            </w:r>
            <w:r>
              <w:rPr>
                <w:sz w:val="22"/>
                <w:szCs w:val="22"/>
              </w:rPr>
              <w:softHyphen/>
              <w:t>ступ от границ земель</w:t>
            </w:r>
            <w:r>
              <w:rPr>
                <w:sz w:val="22"/>
                <w:szCs w:val="22"/>
              </w:rPr>
              <w:softHyphen/>
              <w:t>ного уча</w:t>
            </w:r>
            <w:r>
              <w:rPr>
                <w:sz w:val="22"/>
                <w:szCs w:val="22"/>
              </w:rPr>
              <w:softHyphen/>
              <w:t>стка ми</w:t>
            </w:r>
            <w:r>
              <w:rPr>
                <w:sz w:val="22"/>
                <w:szCs w:val="22"/>
              </w:rPr>
              <w:softHyphen/>
              <w:t>нималь</w:t>
            </w:r>
            <w:r>
              <w:rPr>
                <w:sz w:val="22"/>
                <w:szCs w:val="22"/>
              </w:rPr>
              <w:softHyphen/>
              <w:t>ный, (м)</w:t>
            </w:r>
          </w:p>
        </w:tc>
        <w:tc>
          <w:tcPr>
            <w:tcW w:w="1099" w:type="dxa"/>
            <w:tcBorders>
              <w:top w:val="single" w:sz="4" w:space="0" w:color="auto"/>
              <w:left w:val="single" w:sz="4" w:space="0" w:color="auto"/>
            </w:tcBorders>
            <w:shd w:val="clear" w:color="auto" w:fill="DBEEF4"/>
          </w:tcPr>
          <w:p w:rsidR="00664DF5" w:rsidRDefault="00FF1414">
            <w:pPr>
              <w:pStyle w:val="ab"/>
              <w:shd w:val="clear" w:color="auto" w:fill="auto"/>
              <w:ind w:firstLine="0"/>
              <w:jc w:val="center"/>
              <w:rPr>
                <w:sz w:val="22"/>
                <w:szCs w:val="22"/>
              </w:rPr>
            </w:pPr>
            <w:r>
              <w:rPr>
                <w:sz w:val="22"/>
                <w:szCs w:val="22"/>
              </w:rPr>
              <w:t>Этаж</w:t>
            </w:r>
            <w:r>
              <w:rPr>
                <w:sz w:val="22"/>
                <w:szCs w:val="22"/>
              </w:rPr>
              <w:softHyphen/>
              <w:t>ность мини</w:t>
            </w:r>
            <w:r>
              <w:rPr>
                <w:sz w:val="22"/>
                <w:szCs w:val="22"/>
              </w:rPr>
              <w:softHyphen/>
              <w:t>мальная,</w:t>
            </w:r>
          </w:p>
          <w:p w:rsidR="00664DF5" w:rsidRDefault="00FF1414">
            <w:pPr>
              <w:pStyle w:val="ab"/>
              <w:shd w:val="clear" w:color="auto" w:fill="auto"/>
              <w:ind w:firstLine="0"/>
              <w:jc w:val="center"/>
              <w:rPr>
                <w:sz w:val="22"/>
                <w:szCs w:val="22"/>
              </w:rPr>
            </w:pPr>
            <w:r>
              <w:rPr>
                <w:sz w:val="22"/>
                <w:szCs w:val="22"/>
              </w:rPr>
              <w:t>(ед.)</w:t>
            </w:r>
          </w:p>
        </w:tc>
        <w:tc>
          <w:tcPr>
            <w:tcW w:w="1138" w:type="dxa"/>
            <w:tcBorders>
              <w:top w:val="single" w:sz="4" w:space="0" w:color="auto"/>
              <w:left w:val="single" w:sz="4" w:space="0" w:color="auto"/>
            </w:tcBorders>
            <w:shd w:val="clear" w:color="auto" w:fill="DBEEF4"/>
          </w:tcPr>
          <w:p w:rsidR="00664DF5" w:rsidRDefault="00FF1414">
            <w:pPr>
              <w:pStyle w:val="ab"/>
              <w:shd w:val="clear" w:color="auto" w:fill="auto"/>
              <w:ind w:firstLine="0"/>
              <w:jc w:val="center"/>
              <w:rPr>
                <w:sz w:val="22"/>
                <w:szCs w:val="22"/>
              </w:rPr>
            </w:pPr>
            <w:r>
              <w:rPr>
                <w:sz w:val="22"/>
                <w:szCs w:val="22"/>
              </w:rPr>
              <w:t>Этаж</w:t>
            </w:r>
            <w:r>
              <w:rPr>
                <w:sz w:val="22"/>
                <w:szCs w:val="22"/>
              </w:rPr>
              <w:softHyphen/>
              <w:t>ность макси</w:t>
            </w:r>
            <w:r>
              <w:rPr>
                <w:sz w:val="22"/>
                <w:szCs w:val="22"/>
              </w:rPr>
              <w:softHyphen/>
              <w:t>мальная,</w:t>
            </w:r>
          </w:p>
          <w:p w:rsidR="00664DF5" w:rsidRDefault="00FF1414">
            <w:pPr>
              <w:pStyle w:val="ab"/>
              <w:shd w:val="clear" w:color="auto" w:fill="auto"/>
              <w:ind w:firstLine="0"/>
              <w:jc w:val="center"/>
              <w:rPr>
                <w:sz w:val="22"/>
                <w:szCs w:val="22"/>
              </w:rPr>
            </w:pPr>
            <w:r>
              <w:rPr>
                <w:sz w:val="22"/>
                <w:szCs w:val="22"/>
              </w:rPr>
              <w:t>(ед.)</w:t>
            </w:r>
          </w:p>
        </w:tc>
        <w:tc>
          <w:tcPr>
            <w:tcW w:w="1142" w:type="dxa"/>
            <w:tcBorders>
              <w:top w:val="single" w:sz="4" w:space="0" w:color="auto"/>
              <w:left w:val="single" w:sz="4" w:space="0" w:color="auto"/>
            </w:tcBorders>
            <w:shd w:val="clear" w:color="auto" w:fill="DBEEF4"/>
          </w:tcPr>
          <w:p w:rsidR="00664DF5" w:rsidRDefault="00FF1414">
            <w:pPr>
              <w:pStyle w:val="ab"/>
              <w:shd w:val="clear" w:color="auto" w:fill="auto"/>
              <w:spacing w:after="40"/>
              <w:ind w:firstLine="0"/>
              <w:jc w:val="center"/>
              <w:rPr>
                <w:sz w:val="22"/>
                <w:szCs w:val="22"/>
              </w:rPr>
            </w:pPr>
            <w:r>
              <w:rPr>
                <w:sz w:val="22"/>
                <w:szCs w:val="22"/>
              </w:rPr>
              <w:t>Процент застрой</w:t>
            </w:r>
            <w:r>
              <w:rPr>
                <w:sz w:val="22"/>
                <w:szCs w:val="22"/>
              </w:rPr>
              <w:softHyphen/>
              <w:t>ки мини</w:t>
            </w:r>
            <w:r>
              <w:rPr>
                <w:sz w:val="22"/>
                <w:szCs w:val="22"/>
              </w:rPr>
              <w:softHyphen/>
              <w:t>мальный,</w:t>
            </w:r>
          </w:p>
          <w:p w:rsidR="00664DF5" w:rsidRDefault="00FF1414">
            <w:pPr>
              <w:pStyle w:val="ab"/>
              <w:shd w:val="clear" w:color="auto" w:fill="auto"/>
              <w:ind w:firstLine="0"/>
              <w:jc w:val="center"/>
              <w:rPr>
                <w:sz w:val="22"/>
                <w:szCs w:val="22"/>
              </w:rPr>
            </w:pPr>
            <w:r>
              <w:rPr>
                <w:sz w:val="22"/>
                <w:szCs w:val="22"/>
              </w:rPr>
              <w:t>(%)</w:t>
            </w:r>
          </w:p>
        </w:tc>
        <w:tc>
          <w:tcPr>
            <w:tcW w:w="1195" w:type="dxa"/>
            <w:tcBorders>
              <w:top w:val="single" w:sz="4" w:space="0" w:color="auto"/>
              <w:left w:val="single" w:sz="4" w:space="0" w:color="auto"/>
              <w:right w:val="single" w:sz="4" w:space="0" w:color="auto"/>
            </w:tcBorders>
            <w:shd w:val="clear" w:color="auto" w:fill="DBEEF4"/>
          </w:tcPr>
          <w:p w:rsidR="00664DF5" w:rsidRDefault="00FF1414">
            <w:pPr>
              <w:pStyle w:val="ab"/>
              <w:shd w:val="clear" w:color="auto" w:fill="auto"/>
              <w:spacing w:line="252" w:lineRule="auto"/>
              <w:ind w:firstLine="0"/>
              <w:jc w:val="center"/>
              <w:rPr>
                <w:sz w:val="22"/>
                <w:szCs w:val="22"/>
              </w:rPr>
            </w:pPr>
            <w:r>
              <w:rPr>
                <w:sz w:val="22"/>
                <w:szCs w:val="22"/>
              </w:rPr>
              <w:t>Процент застройки макси</w:t>
            </w:r>
            <w:r>
              <w:rPr>
                <w:sz w:val="22"/>
                <w:szCs w:val="22"/>
              </w:rPr>
              <w:softHyphen/>
              <w:t>мальный, (%)</w:t>
            </w:r>
          </w:p>
        </w:tc>
      </w:tr>
      <w:tr w:rsidR="00664DF5">
        <w:tblPrEx>
          <w:tblCellMar>
            <w:top w:w="0" w:type="dxa"/>
            <w:bottom w:w="0" w:type="dxa"/>
          </w:tblCellMar>
        </w:tblPrEx>
        <w:trPr>
          <w:trHeight w:hRule="exact" w:val="768"/>
          <w:jc w:val="center"/>
        </w:trPr>
        <w:tc>
          <w:tcPr>
            <w:tcW w:w="542" w:type="dxa"/>
            <w:tcBorders>
              <w:top w:val="single" w:sz="4" w:space="0" w:color="auto"/>
              <w:left w:val="single" w:sz="4" w:space="0" w:color="auto"/>
            </w:tcBorders>
            <w:shd w:val="clear" w:color="auto" w:fill="FFFFFF"/>
          </w:tcPr>
          <w:p w:rsidR="00664DF5" w:rsidRDefault="00FF1414">
            <w:pPr>
              <w:pStyle w:val="ab"/>
              <w:shd w:val="clear" w:color="auto" w:fill="auto"/>
              <w:ind w:firstLine="0"/>
              <w:jc w:val="both"/>
              <w:rPr>
                <w:sz w:val="22"/>
                <w:szCs w:val="22"/>
              </w:rPr>
            </w:pPr>
            <w:r>
              <w:rPr>
                <w:sz w:val="22"/>
                <w:szCs w:val="22"/>
              </w:rPr>
              <w:t>1</w:t>
            </w:r>
          </w:p>
        </w:tc>
        <w:tc>
          <w:tcPr>
            <w:tcW w:w="1301" w:type="dxa"/>
            <w:tcBorders>
              <w:top w:val="single" w:sz="4" w:space="0" w:color="auto"/>
              <w:left w:val="single" w:sz="4" w:space="0" w:color="auto"/>
            </w:tcBorders>
            <w:shd w:val="clear" w:color="auto" w:fill="FFFFFF"/>
            <w:vAlign w:val="bottom"/>
          </w:tcPr>
          <w:p w:rsidR="00664DF5" w:rsidRDefault="00FF1414">
            <w:pPr>
              <w:pStyle w:val="ab"/>
              <w:shd w:val="clear" w:color="auto" w:fill="auto"/>
              <w:ind w:firstLine="0"/>
              <w:rPr>
                <w:sz w:val="22"/>
                <w:szCs w:val="22"/>
              </w:rPr>
            </w:pPr>
            <w:r>
              <w:rPr>
                <w:sz w:val="22"/>
                <w:szCs w:val="22"/>
              </w:rPr>
              <w:t>Хранение автотранс</w:t>
            </w:r>
            <w:r>
              <w:rPr>
                <w:sz w:val="22"/>
                <w:szCs w:val="22"/>
              </w:rPr>
              <w:softHyphen/>
              <w:t>порта</w:t>
            </w:r>
          </w:p>
        </w:tc>
        <w:tc>
          <w:tcPr>
            <w:tcW w:w="1133"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н/у</w:t>
            </w:r>
          </w:p>
        </w:tc>
        <w:tc>
          <w:tcPr>
            <w:tcW w:w="1181" w:type="dxa"/>
            <w:tcBorders>
              <w:top w:val="single" w:sz="4" w:space="0" w:color="auto"/>
              <w:left w:val="single" w:sz="4" w:space="0" w:color="auto"/>
            </w:tcBorders>
            <w:shd w:val="clear" w:color="auto" w:fill="FFFFFF"/>
          </w:tcPr>
          <w:p w:rsidR="00664DF5" w:rsidRDefault="00FF1414">
            <w:pPr>
              <w:pStyle w:val="ab"/>
              <w:shd w:val="clear" w:color="auto" w:fill="auto"/>
              <w:ind w:firstLine="420"/>
              <w:rPr>
                <w:sz w:val="22"/>
                <w:szCs w:val="22"/>
              </w:rPr>
            </w:pPr>
            <w:r>
              <w:rPr>
                <w:sz w:val="22"/>
                <w:szCs w:val="22"/>
              </w:rPr>
              <w:t>н/у</w:t>
            </w:r>
          </w:p>
        </w:tc>
        <w:tc>
          <w:tcPr>
            <w:tcW w:w="1138" w:type="dxa"/>
            <w:tcBorders>
              <w:top w:val="single" w:sz="4" w:space="0" w:color="auto"/>
              <w:left w:val="single" w:sz="4" w:space="0" w:color="auto"/>
            </w:tcBorders>
            <w:shd w:val="clear" w:color="auto" w:fill="FFFFFF"/>
          </w:tcPr>
          <w:p w:rsidR="00664DF5" w:rsidRDefault="00FF1414">
            <w:pPr>
              <w:pStyle w:val="ab"/>
              <w:shd w:val="clear" w:color="auto" w:fill="auto"/>
              <w:ind w:firstLine="0"/>
              <w:rPr>
                <w:sz w:val="22"/>
                <w:szCs w:val="22"/>
              </w:rPr>
            </w:pPr>
            <w:r>
              <w:rPr>
                <w:sz w:val="22"/>
                <w:szCs w:val="22"/>
              </w:rPr>
              <w:t>н/у</w:t>
            </w:r>
          </w:p>
        </w:tc>
        <w:tc>
          <w:tcPr>
            <w:tcW w:w="1099" w:type="dxa"/>
            <w:tcBorders>
              <w:top w:val="single" w:sz="4" w:space="0" w:color="auto"/>
              <w:left w:val="single" w:sz="4" w:space="0" w:color="auto"/>
            </w:tcBorders>
            <w:shd w:val="clear" w:color="auto" w:fill="FFFFFF"/>
          </w:tcPr>
          <w:p w:rsidR="00664DF5" w:rsidRDefault="00FF1414">
            <w:pPr>
              <w:pStyle w:val="ab"/>
              <w:shd w:val="clear" w:color="auto" w:fill="auto"/>
              <w:ind w:firstLine="0"/>
              <w:jc w:val="both"/>
              <w:rPr>
                <w:sz w:val="22"/>
                <w:szCs w:val="22"/>
              </w:rPr>
            </w:pPr>
            <w:r>
              <w:rPr>
                <w:sz w:val="22"/>
                <w:szCs w:val="22"/>
              </w:rPr>
              <w:t>1</w:t>
            </w:r>
          </w:p>
        </w:tc>
        <w:tc>
          <w:tcPr>
            <w:tcW w:w="1138" w:type="dxa"/>
            <w:tcBorders>
              <w:top w:val="single" w:sz="4" w:space="0" w:color="auto"/>
              <w:left w:val="single" w:sz="4" w:space="0" w:color="auto"/>
            </w:tcBorders>
            <w:shd w:val="clear" w:color="auto" w:fill="FFFFFF"/>
          </w:tcPr>
          <w:p w:rsidR="00664DF5" w:rsidRDefault="00FF1414">
            <w:pPr>
              <w:pStyle w:val="ab"/>
              <w:shd w:val="clear" w:color="auto" w:fill="auto"/>
              <w:ind w:firstLine="0"/>
              <w:jc w:val="both"/>
              <w:rPr>
                <w:sz w:val="22"/>
                <w:szCs w:val="22"/>
              </w:rPr>
            </w:pPr>
            <w:r>
              <w:rPr>
                <w:sz w:val="22"/>
                <w:szCs w:val="22"/>
              </w:rPr>
              <w:t>3</w:t>
            </w:r>
          </w:p>
        </w:tc>
        <w:tc>
          <w:tcPr>
            <w:tcW w:w="1142"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20</w:t>
            </w:r>
          </w:p>
        </w:tc>
        <w:tc>
          <w:tcPr>
            <w:tcW w:w="1195" w:type="dxa"/>
            <w:tcBorders>
              <w:top w:val="single" w:sz="4" w:space="0" w:color="auto"/>
              <w:left w:val="single" w:sz="4" w:space="0" w:color="auto"/>
              <w:righ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80</w:t>
            </w:r>
          </w:p>
        </w:tc>
      </w:tr>
      <w:tr w:rsidR="00664DF5">
        <w:tblPrEx>
          <w:tblCellMar>
            <w:top w:w="0" w:type="dxa"/>
            <w:bottom w:w="0" w:type="dxa"/>
          </w:tblCellMar>
        </w:tblPrEx>
        <w:trPr>
          <w:trHeight w:hRule="exact" w:val="514"/>
          <w:jc w:val="center"/>
        </w:trPr>
        <w:tc>
          <w:tcPr>
            <w:tcW w:w="542" w:type="dxa"/>
            <w:tcBorders>
              <w:top w:val="single" w:sz="4" w:space="0" w:color="auto"/>
              <w:left w:val="single" w:sz="4" w:space="0" w:color="auto"/>
            </w:tcBorders>
            <w:shd w:val="clear" w:color="auto" w:fill="FFFFFF"/>
            <w:vAlign w:val="center"/>
          </w:tcPr>
          <w:p w:rsidR="00664DF5" w:rsidRDefault="00FF1414">
            <w:pPr>
              <w:pStyle w:val="ab"/>
              <w:shd w:val="clear" w:color="auto" w:fill="auto"/>
              <w:ind w:firstLine="0"/>
              <w:jc w:val="both"/>
              <w:rPr>
                <w:sz w:val="22"/>
                <w:szCs w:val="22"/>
              </w:rPr>
            </w:pPr>
            <w:r>
              <w:rPr>
                <w:sz w:val="22"/>
                <w:szCs w:val="22"/>
              </w:rPr>
              <w:t>2</w:t>
            </w:r>
          </w:p>
        </w:tc>
        <w:tc>
          <w:tcPr>
            <w:tcW w:w="1301" w:type="dxa"/>
            <w:tcBorders>
              <w:top w:val="single" w:sz="4" w:space="0" w:color="auto"/>
              <w:left w:val="single" w:sz="4" w:space="0" w:color="auto"/>
            </w:tcBorders>
            <w:shd w:val="clear" w:color="auto" w:fill="FFFFFF"/>
            <w:vAlign w:val="bottom"/>
          </w:tcPr>
          <w:p w:rsidR="00664DF5" w:rsidRDefault="00FF1414">
            <w:pPr>
              <w:pStyle w:val="ab"/>
              <w:shd w:val="clear" w:color="auto" w:fill="auto"/>
              <w:ind w:firstLine="0"/>
              <w:rPr>
                <w:sz w:val="22"/>
                <w:szCs w:val="22"/>
              </w:rPr>
            </w:pPr>
            <w:r>
              <w:rPr>
                <w:sz w:val="22"/>
                <w:szCs w:val="22"/>
              </w:rPr>
              <w:t>Служеб</w:t>
            </w:r>
            <w:r>
              <w:rPr>
                <w:sz w:val="22"/>
                <w:szCs w:val="22"/>
              </w:rPr>
              <w:softHyphen/>
              <w:t>ные гаражи</w:t>
            </w:r>
          </w:p>
        </w:tc>
        <w:tc>
          <w:tcPr>
            <w:tcW w:w="1133"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н/у</w:t>
            </w:r>
          </w:p>
        </w:tc>
        <w:tc>
          <w:tcPr>
            <w:tcW w:w="1181"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5,0</w:t>
            </w:r>
          </w:p>
        </w:tc>
        <w:tc>
          <w:tcPr>
            <w:tcW w:w="1138"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3</w:t>
            </w:r>
          </w:p>
        </w:tc>
        <w:tc>
          <w:tcPr>
            <w:tcW w:w="1099" w:type="dxa"/>
            <w:tcBorders>
              <w:top w:val="single" w:sz="4" w:space="0" w:color="auto"/>
              <w:left w:val="single" w:sz="4" w:space="0" w:color="auto"/>
            </w:tcBorders>
            <w:shd w:val="clear" w:color="auto" w:fill="FFFFFF"/>
            <w:vAlign w:val="center"/>
          </w:tcPr>
          <w:p w:rsidR="00664DF5" w:rsidRDefault="00FF1414">
            <w:pPr>
              <w:pStyle w:val="ab"/>
              <w:shd w:val="clear" w:color="auto" w:fill="auto"/>
              <w:ind w:firstLine="0"/>
              <w:jc w:val="center"/>
              <w:rPr>
                <w:sz w:val="22"/>
                <w:szCs w:val="22"/>
              </w:rPr>
            </w:pPr>
            <w:r>
              <w:rPr>
                <w:sz w:val="22"/>
                <w:szCs w:val="22"/>
              </w:rPr>
              <w:t>1</w:t>
            </w:r>
          </w:p>
        </w:tc>
        <w:tc>
          <w:tcPr>
            <w:tcW w:w="1138"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4</w:t>
            </w:r>
          </w:p>
        </w:tc>
        <w:tc>
          <w:tcPr>
            <w:tcW w:w="1142" w:type="dxa"/>
            <w:tcBorders>
              <w:top w:val="single" w:sz="4" w:space="0" w:color="auto"/>
              <w:left w:val="single" w:sz="4" w:space="0" w:color="auto"/>
            </w:tcBorders>
            <w:shd w:val="clear" w:color="auto" w:fill="FFFFFF"/>
            <w:vAlign w:val="center"/>
          </w:tcPr>
          <w:p w:rsidR="00664DF5" w:rsidRDefault="00FF1414">
            <w:pPr>
              <w:pStyle w:val="ab"/>
              <w:shd w:val="clear" w:color="auto" w:fill="auto"/>
              <w:ind w:firstLine="0"/>
              <w:jc w:val="center"/>
              <w:rPr>
                <w:sz w:val="22"/>
                <w:szCs w:val="22"/>
              </w:rPr>
            </w:pPr>
            <w:r>
              <w:rPr>
                <w:sz w:val="22"/>
                <w:szCs w:val="22"/>
              </w:rPr>
              <w:t>10</w:t>
            </w:r>
          </w:p>
        </w:tc>
        <w:tc>
          <w:tcPr>
            <w:tcW w:w="1195" w:type="dxa"/>
            <w:tcBorders>
              <w:top w:val="single" w:sz="4" w:space="0" w:color="auto"/>
              <w:left w:val="single" w:sz="4" w:space="0" w:color="auto"/>
              <w:righ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50</w:t>
            </w:r>
          </w:p>
        </w:tc>
      </w:tr>
      <w:tr w:rsidR="00664DF5">
        <w:tblPrEx>
          <w:tblCellMar>
            <w:top w:w="0" w:type="dxa"/>
            <w:bottom w:w="0" w:type="dxa"/>
          </w:tblCellMar>
        </w:tblPrEx>
        <w:trPr>
          <w:trHeight w:hRule="exact" w:val="768"/>
          <w:jc w:val="center"/>
        </w:trPr>
        <w:tc>
          <w:tcPr>
            <w:tcW w:w="542" w:type="dxa"/>
            <w:tcBorders>
              <w:top w:val="single" w:sz="4" w:space="0" w:color="auto"/>
              <w:left w:val="single" w:sz="4" w:space="0" w:color="auto"/>
            </w:tcBorders>
            <w:shd w:val="clear" w:color="auto" w:fill="FFFFFF"/>
          </w:tcPr>
          <w:p w:rsidR="00664DF5" w:rsidRDefault="00FF1414">
            <w:pPr>
              <w:pStyle w:val="ab"/>
              <w:shd w:val="clear" w:color="auto" w:fill="auto"/>
              <w:ind w:firstLine="0"/>
              <w:jc w:val="both"/>
              <w:rPr>
                <w:sz w:val="22"/>
                <w:szCs w:val="22"/>
              </w:rPr>
            </w:pPr>
            <w:r>
              <w:rPr>
                <w:sz w:val="22"/>
                <w:szCs w:val="22"/>
              </w:rPr>
              <w:t>3</w:t>
            </w:r>
          </w:p>
        </w:tc>
        <w:tc>
          <w:tcPr>
            <w:tcW w:w="1301" w:type="dxa"/>
            <w:tcBorders>
              <w:top w:val="single" w:sz="4" w:space="0" w:color="auto"/>
              <w:left w:val="single" w:sz="4" w:space="0" w:color="auto"/>
            </w:tcBorders>
            <w:shd w:val="clear" w:color="auto" w:fill="FFFFFF"/>
            <w:vAlign w:val="bottom"/>
          </w:tcPr>
          <w:p w:rsidR="00664DF5" w:rsidRDefault="00FF1414">
            <w:pPr>
              <w:pStyle w:val="ab"/>
              <w:shd w:val="clear" w:color="auto" w:fill="auto"/>
              <w:ind w:firstLine="0"/>
              <w:rPr>
                <w:sz w:val="22"/>
                <w:szCs w:val="22"/>
              </w:rPr>
            </w:pPr>
            <w:r>
              <w:rPr>
                <w:sz w:val="22"/>
                <w:szCs w:val="22"/>
              </w:rPr>
              <w:t>Объекты дорожного сервиса</w:t>
            </w:r>
          </w:p>
        </w:tc>
        <w:tc>
          <w:tcPr>
            <w:tcW w:w="1133"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0,01</w:t>
            </w:r>
          </w:p>
        </w:tc>
        <w:tc>
          <w:tcPr>
            <w:tcW w:w="1181"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5,0</w:t>
            </w:r>
          </w:p>
        </w:tc>
        <w:tc>
          <w:tcPr>
            <w:tcW w:w="1138"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3</w:t>
            </w:r>
          </w:p>
        </w:tc>
        <w:tc>
          <w:tcPr>
            <w:tcW w:w="1099"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1</w:t>
            </w:r>
          </w:p>
        </w:tc>
        <w:tc>
          <w:tcPr>
            <w:tcW w:w="1138"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4</w:t>
            </w:r>
          </w:p>
        </w:tc>
        <w:tc>
          <w:tcPr>
            <w:tcW w:w="1142"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10</w:t>
            </w:r>
          </w:p>
        </w:tc>
        <w:tc>
          <w:tcPr>
            <w:tcW w:w="1195" w:type="dxa"/>
            <w:tcBorders>
              <w:top w:val="single" w:sz="4" w:space="0" w:color="auto"/>
              <w:left w:val="single" w:sz="4" w:space="0" w:color="auto"/>
              <w:righ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50</w:t>
            </w:r>
          </w:p>
        </w:tc>
      </w:tr>
      <w:tr w:rsidR="00664DF5">
        <w:tblPrEx>
          <w:tblCellMar>
            <w:top w:w="0" w:type="dxa"/>
            <w:bottom w:w="0" w:type="dxa"/>
          </w:tblCellMar>
        </w:tblPrEx>
        <w:trPr>
          <w:trHeight w:hRule="exact" w:val="264"/>
          <w:jc w:val="center"/>
        </w:trPr>
        <w:tc>
          <w:tcPr>
            <w:tcW w:w="542" w:type="dxa"/>
            <w:tcBorders>
              <w:top w:val="single" w:sz="4" w:space="0" w:color="auto"/>
              <w:left w:val="single" w:sz="4" w:space="0" w:color="auto"/>
            </w:tcBorders>
            <w:shd w:val="clear" w:color="auto" w:fill="FFFFFF"/>
            <w:vAlign w:val="bottom"/>
          </w:tcPr>
          <w:p w:rsidR="00664DF5" w:rsidRDefault="00FF1414">
            <w:pPr>
              <w:pStyle w:val="ab"/>
              <w:shd w:val="clear" w:color="auto" w:fill="auto"/>
              <w:ind w:firstLine="0"/>
              <w:jc w:val="both"/>
              <w:rPr>
                <w:sz w:val="22"/>
                <w:szCs w:val="22"/>
              </w:rPr>
            </w:pPr>
            <w:r>
              <w:rPr>
                <w:sz w:val="22"/>
                <w:szCs w:val="22"/>
              </w:rPr>
              <w:t>4</w:t>
            </w:r>
          </w:p>
        </w:tc>
        <w:tc>
          <w:tcPr>
            <w:tcW w:w="1301" w:type="dxa"/>
            <w:tcBorders>
              <w:top w:val="single" w:sz="4" w:space="0" w:color="auto"/>
              <w:left w:val="single" w:sz="4" w:space="0" w:color="auto"/>
            </w:tcBorders>
            <w:shd w:val="clear" w:color="auto" w:fill="FFFFFF"/>
            <w:vAlign w:val="bottom"/>
          </w:tcPr>
          <w:p w:rsidR="00664DF5" w:rsidRDefault="00FF1414">
            <w:pPr>
              <w:pStyle w:val="ab"/>
              <w:shd w:val="clear" w:color="auto" w:fill="auto"/>
              <w:ind w:firstLine="0"/>
              <w:rPr>
                <w:sz w:val="22"/>
                <w:szCs w:val="22"/>
              </w:rPr>
            </w:pPr>
            <w:r>
              <w:rPr>
                <w:sz w:val="22"/>
                <w:szCs w:val="22"/>
              </w:rPr>
              <w:t>Транспорт</w:t>
            </w:r>
          </w:p>
        </w:tc>
        <w:tc>
          <w:tcPr>
            <w:tcW w:w="1133" w:type="dxa"/>
            <w:tcBorders>
              <w:top w:val="single" w:sz="4" w:space="0" w:color="auto"/>
              <w:left w:val="single" w:sz="4" w:space="0" w:color="auto"/>
            </w:tcBorders>
            <w:shd w:val="clear" w:color="auto" w:fill="FFFFFF"/>
            <w:vAlign w:val="bottom"/>
          </w:tcPr>
          <w:p w:rsidR="00664DF5" w:rsidRDefault="00FF1414">
            <w:pPr>
              <w:pStyle w:val="ab"/>
              <w:shd w:val="clear" w:color="auto" w:fill="auto"/>
              <w:ind w:firstLine="0"/>
              <w:jc w:val="center"/>
              <w:rPr>
                <w:sz w:val="22"/>
                <w:szCs w:val="22"/>
              </w:rPr>
            </w:pPr>
            <w:r>
              <w:rPr>
                <w:sz w:val="22"/>
                <w:szCs w:val="22"/>
              </w:rPr>
              <w:t>н/у</w:t>
            </w:r>
          </w:p>
        </w:tc>
        <w:tc>
          <w:tcPr>
            <w:tcW w:w="1181" w:type="dxa"/>
            <w:tcBorders>
              <w:top w:val="single" w:sz="4" w:space="0" w:color="auto"/>
              <w:left w:val="single" w:sz="4" w:space="0" w:color="auto"/>
            </w:tcBorders>
            <w:shd w:val="clear" w:color="auto" w:fill="FFFFFF"/>
            <w:vAlign w:val="bottom"/>
          </w:tcPr>
          <w:p w:rsidR="00664DF5" w:rsidRDefault="00FF1414">
            <w:pPr>
              <w:pStyle w:val="ab"/>
              <w:shd w:val="clear" w:color="auto" w:fill="auto"/>
              <w:ind w:firstLine="420"/>
              <w:rPr>
                <w:sz w:val="22"/>
                <w:szCs w:val="22"/>
              </w:rPr>
            </w:pPr>
            <w:r>
              <w:rPr>
                <w:sz w:val="22"/>
                <w:szCs w:val="22"/>
              </w:rPr>
              <w:t>н/у</w:t>
            </w:r>
          </w:p>
        </w:tc>
        <w:tc>
          <w:tcPr>
            <w:tcW w:w="1138" w:type="dxa"/>
            <w:tcBorders>
              <w:top w:val="single" w:sz="4" w:space="0" w:color="auto"/>
              <w:left w:val="single" w:sz="4" w:space="0" w:color="auto"/>
            </w:tcBorders>
            <w:shd w:val="clear" w:color="auto" w:fill="FFFFFF"/>
            <w:vAlign w:val="bottom"/>
          </w:tcPr>
          <w:p w:rsidR="00664DF5" w:rsidRDefault="00FF1414">
            <w:pPr>
              <w:pStyle w:val="ab"/>
              <w:shd w:val="clear" w:color="auto" w:fill="auto"/>
              <w:jc w:val="both"/>
              <w:rPr>
                <w:sz w:val="22"/>
                <w:szCs w:val="22"/>
              </w:rPr>
            </w:pPr>
            <w:r>
              <w:rPr>
                <w:sz w:val="22"/>
                <w:szCs w:val="22"/>
              </w:rPr>
              <w:t>н/у</w:t>
            </w:r>
          </w:p>
        </w:tc>
        <w:tc>
          <w:tcPr>
            <w:tcW w:w="1099" w:type="dxa"/>
            <w:tcBorders>
              <w:top w:val="single" w:sz="4" w:space="0" w:color="auto"/>
              <w:left w:val="single" w:sz="4" w:space="0" w:color="auto"/>
            </w:tcBorders>
            <w:shd w:val="clear" w:color="auto" w:fill="FFFFFF"/>
            <w:vAlign w:val="bottom"/>
          </w:tcPr>
          <w:p w:rsidR="00664DF5" w:rsidRDefault="00FF1414">
            <w:pPr>
              <w:pStyle w:val="ab"/>
              <w:shd w:val="clear" w:color="auto" w:fill="auto"/>
              <w:ind w:firstLine="0"/>
              <w:jc w:val="center"/>
              <w:rPr>
                <w:sz w:val="22"/>
                <w:szCs w:val="22"/>
              </w:rPr>
            </w:pPr>
            <w:r>
              <w:rPr>
                <w:sz w:val="22"/>
                <w:szCs w:val="22"/>
              </w:rPr>
              <w:t>н/у</w:t>
            </w:r>
          </w:p>
        </w:tc>
        <w:tc>
          <w:tcPr>
            <w:tcW w:w="1138" w:type="dxa"/>
            <w:tcBorders>
              <w:top w:val="single" w:sz="4" w:space="0" w:color="auto"/>
              <w:left w:val="single" w:sz="4" w:space="0" w:color="auto"/>
            </w:tcBorders>
            <w:shd w:val="clear" w:color="auto" w:fill="FFFFFF"/>
            <w:vAlign w:val="bottom"/>
          </w:tcPr>
          <w:p w:rsidR="00664DF5" w:rsidRDefault="00FF1414">
            <w:pPr>
              <w:pStyle w:val="ab"/>
              <w:shd w:val="clear" w:color="auto" w:fill="auto"/>
              <w:ind w:firstLine="0"/>
              <w:jc w:val="center"/>
              <w:rPr>
                <w:sz w:val="22"/>
                <w:szCs w:val="22"/>
              </w:rPr>
            </w:pPr>
            <w:r>
              <w:rPr>
                <w:sz w:val="22"/>
                <w:szCs w:val="22"/>
              </w:rPr>
              <w:t>н/у</w:t>
            </w:r>
          </w:p>
        </w:tc>
        <w:tc>
          <w:tcPr>
            <w:tcW w:w="1142" w:type="dxa"/>
            <w:tcBorders>
              <w:top w:val="single" w:sz="4" w:space="0" w:color="auto"/>
              <w:left w:val="single" w:sz="4" w:space="0" w:color="auto"/>
            </w:tcBorders>
            <w:shd w:val="clear" w:color="auto" w:fill="FFFFFF"/>
            <w:vAlign w:val="bottom"/>
          </w:tcPr>
          <w:p w:rsidR="00664DF5" w:rsidRDefault="00FF1414">
            <w:pPr>
              <w:pStyle w:val="ab"/>
              <w:shd w:val="clear" w:color="auto" w:fill="auto"/>
              <w:ind w:firstLine="0"/>
              <w:jc w:val="center"/>
              <w:rPr>
                <w:sz w:val="22"/>
                <w:szCs w:val="22"/>
              </w:rPr>
            </w:pPr>
            <w:r>
              <w:rPr>
                <w:sz w:val="22"/>
                <w:szCs w:val="22"/>
              </w:rPr>
              <w:t>н/у</w:t>
            </w:r>
          </w:p>
        </w:tc>
        <w:tc>
          <w:tcPr>
            <w:tcW w:w="1195" w:type="dxa"/>
            <w:tcBorders>
              <w:top w:val="single" w:sz="4" w:space="0" w:color="auto"/>
              <w:left w:val="single" w:sz="4" w:space="0" w:color="auto"/>
              <w:right w:val="single" w:sz="4" w:space="0" w:color="auto"/>
            </w:tcBorders>
            <w:shd w:val="clear" w:color="auto" w:fill="FFFFFF"/>
            <w:vAlign w:val="bottom"/>
          </w:tcPr>
          <w:p w:rsidR="00664DF5" w:rsidRDefault="00FF1414">
            <w:pPr>
              <w:pStyle w:val="ab"/>
              <w:shd w:val="clear" w:color="auto" w:fill="auto"/>
              <w:ind w:firstLine="0"/>
              <w:jc w:val="center"/>
              <w:rPr>
                <w:sz w:val="22"/>
                <w:szCs w:val="22"/>
              </w:rPr>
            </w:pPr>
            <w:r>
              <w:rPr>
                <w:sz w:val="22"/>
                <w:szCs w:val="22"/>
              </w:rPr>
              <w:t>н/у</w:t>
            </w:r>
          </w:p>
        </w:tc>
      </w:tr>
      <w:tr w:rsidR="00664DF5">
        <w:tblPrEx>
          <w:tblCellMar>
            <w:top w:w="0" w:type="dxa"/>
            <w:bottom w:w="0" w:type="dxa"/>
          </w:tblCellMar>
        </w:tblPrEx>
        <w:trPr>
          <w:trHeight w:hRule="exact" w:val="768"/>
          <w:jc w:val="center"/>
        </w:trPr>
        <w:tc>
          <w:tcPr>
            <w:tcW w:w="542" w:type="dxa"/>
            <w:tcBorders>
              <w:top w:val="single" w:sz="4" w:space="0" w:color="auto"/>
              <w:left w:val="single" w:sz="4" w:space="0" w:color="auto"/>
            </w:tcBorders>
            <w:shd w:val="clear" w:color="auto" w:fill="FFFFFF"/>
          </w:tcPr>
          <w:p w:rsidR="00664DF5" w:rsidRDefault="00FF1414">
            <w:pPr>
              <w:pStyle w:val="ab"/>
              <w:shd w:val="clear" w:color="auto" w:fill="auto"/>
              <w:ind w:firstLine="0"/>
              <w:jc w:val="both"/>
              <w:rPr>
                <w:sz w:val="22"/>
                <w:szCs w:val="22"/>
              </w:rPr>
            </w:pPr>
            <w:r>
              <w:rPr>
                <w:sz w:val="22"/>
                <w:szCs w:val="22"/>
              </w:rPr>
              <w:t>5</w:t>
            </w:r>
          </w:p>
        </w:tc>
        <w:tc>
          <w:tcPr>
            <w:tcW w:w="1301" w:type="dxa"/>
            <w:tcBorders>
              <w:top w:val="single" w:sz="4" w:space="0" w:color="auto"/>
              <w:left w:val="single" w:sz="4" w:space="0" w:color="auto"/>
            </w:tcBorders>
            <w:shd w:val="clear" w:color="auto" w:fill="FFFFFF"/>
            <w:vAlign w:val="bottom"/>
          </w:tcPr>
          <w:p w:rsidR="00664DF5" w:rsidRDefault="00FF1414">
            <w:pPr>
              <w:pStyle w:val="ab"/>
              <w:shd w:val="clear" w:color="auto" w:fill="auto"/>
              <w:ind w:firstLine="0"/>
              <w:rPr>
                <w:sz w:val="22"/>
                <w:szCs w:val="22"/>
              </w:rPr>
            </w:pPr>
            <w:r>
              <w:rPr>
                <w:sz w:val="22"/>
                <w:szCs w:val="22"/>
              </w:rPr>
              <w:t>Железно</w:t>
            </w:r>
            <w:r>
              <w:rPr>
                <w:sz w:val="22"/>
                <w:szCs w:val="22"/>
              </w:rPr>
              <w:softHyphen/>
              <w:t>дорожный транспорт</w:t>
            </w:r>
          </w:p>
        </w:tc>
        <w:tc>
          <w:tcPr>
            <w:tcW w:w="1133"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н/у</w:t>
            </w:r>
          </w:p>
        </w:tc>
        <w:tc>
          <w:tcPr>
            <w:tcW w:w="1181" w:type="dxa"/>
            <w:tcBorders>
              <w:top w:val="single" w:sz="4" w:space="0" w:color="auto"/>
              <w:left w:val="single" w:sz="4" w:space="0" w:color="auto"/>
            </w:tcBorders>
            <w:shd w:val="clear" w:color="auto" w:fill="FFFFFF"/>
          </w:tcPr>
          <w:p w:rsidR="00664DF5" w:rsidRDefault="00FF1414">
            <w:pPr>
              <w:pStyle w:val="ab"/>
              <w:shd w:val="clear" w:color="auto" w:fill="auto"/>
              <w:ind w:firstLine="420"/>
              <w:rPr>
                <w:sz w:val="22"/>
                <w:szCs w:val="22"/>
              </w:rPr>
            </w:pPr>
            <w:r>
              <w:rPr>
                <w:sz w:val="22"/>
                <w:szCs w:val="22"/>
              </w:rPr>
              <w:t>н/у</w:t>
            </w:r>
          </w:p>
        </w:tc>
        <w:tc>
          <w:tcPr>
            <w:tcW w:w="1138"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н/у</w:t>
            </w:r>
          </w:p>
        </w:tc>
        <w:tc>
          <w:tcPr>
            <w:tcW w:w="1099"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н/у</w:t>
            </w:r>
          </w:p>
        </w:tc>
        <w:tc>
          <w:tcPr>
            <w:tcW w:w="1138"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н/у</w:t>
            </w:r>
          </w:p>
        </w:tc>
        <w:tc>
          <w:tcPr>
            <w:tcW w:w="1142"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н/у</w:t>
            </w:r>
          </w:p>
        </w:tc>
        <w:tc>
          <w:tcPr>
            <w:tcW w:w="1195" w:type="dxa"/>
            <w:tcBorders>
              <w:top w:val="single" w:sz="4" w:space="0" w:color="auto"/>
              <w:left w:val="single" w:sz="4" w:space="0" w:color="auto"/>
              <w:righ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н/у</w:t>
            </w:r>
          </w:p>
        </w:tc>
      </w:tr>
      <w:tr w:rsidR="00664DF5">
        <w:tblPrEx>
          <w:tblCellMar>
            <w:top w:w="0" w:type="dxa"/>
            <w:bottom w:w="0" w:type="dxa"/>
          </w:tblCellMar>
        </w:tblPrEx>
        <w:trPr>
          <w:trHeight w:hRule="exact" w:val="773"/>
          <w:jc w:val="center"/>
        </w:trPr>
        <w:tc>
          <w:tcPr>
            <w:tcW w:w="542" w:type="dxa"/>
            <w:tcBorders>
              <w:top w:val="single" w:sz="4" w:space="0" w:color="auto"/>
              <w:left w:val="single" w:sz="4" w:space="0" w:color="auto"/>
            </w:tcBorders>
            <w:shd w:val="clear" w:color="auto" w:fill="FFFFFF"/>
          </w:tcPr>
          <w:p w:rsidR="00664DF5" w:rsidRDefault="00FF1414">
            <w:pPr>
              <w:pStyle w:val="ab"/>
              <w:shd w:val="clear" w:color="auto" w:fill="auto"/>
              <w:ind w:firstLine="0"/>
              <w:jc w:val="both"/>
              <w:rPr>
                <w:sz w:val="22"/>
                <w:szCs w:val="22"/>
              </w:rPr>
            </w:pPr>
            <w:r>
              <w:rPr>
                <w:sz w:val="22"/>
                <w:szCs w:val="22"/>
              </w:rPr>
              <w:t>6</w:t>
            </w:r>
          </w:p>
        </w:tc>
        <w:tc>
          <w:tcPr>
            <w:tcW w:w="1301" w:type="dxa"/>
            <w:tcBorders>
              <w:top w:val="single" w:sz="4" w:space="0" w:color="auto"/>
              <w:left w:val="single" w:sz="4" w:space="0" w:color="auto"/>
            </w:tcBorders>
            <w:shd w:val="clear" w:color="auto" w:fill="FFFFFF"/>
            <w:vAlign w:val="bottom"/>
          </w:tcPr>
          <w:p w:rsidR="00664DF5" w:rsidRDefault="00FF1414">
            <w:pPr>
              <w:pStyle w:val="ab"/>
              <w:shd w:val="clear" w:color="auto" w:fill="auto"/>
              <w:ind w:firstLine="0"/>
              <w:rPr>
                <w:sz w:val="22"/>
                <w:szCs w:val="22"/>
              </w:rPr>
            </w:pPr>
            <w:r>
              <w:rPr>
                <w:sz w:val="22"/>
                <w:szCs w:val="22"/>
              </w:rPr>
              <w:t>Автомо</w:t>
            </w:r>
            <w:r>
              <w:rPr>
                <w:sz w:val="22"/>
                <w:szCs w:val="22"/>
              </w:rPr>
              <w:softHyphen/>
              <w:t>бильный транспорт</w:t>
            </w:r>
          </w:p>
        </w:tc>
        <w:tc>
          <w:tcPr>
            <w:tcW w:w="1133"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н/у</w:t>
            </w:r>
          </w:p>
        </w:tc>
        <w:tc>
          <w:tcPr>
            <w:tcW w:w="1181" w:type="dxa"/>
            <w:tcBorders>
              <w:top w:val="single" w:sz="4" w:space="0" w:color="auto"/>
              <w:left w:val="single" w:sz="4" w:space="0" w:color="auto"/>
            </w:tcBorders>
            <w:shd w:val="clear" w:color="auto" w:fill="FFFFFF"/>
          </w:tcPr>
          <w:p w:rsidR="00664DF5" w:rsidRDefault="00FF1414">
            <w:pPr>
              <w:pStyle w:val="ab"/>
              <w:shd w:val="clear" w:color="auto" w:fill="auto"/>
              <w:ind w:firstLine="420"/>
              <w:rPr>
                <w:sz w:val="22"/>
                <w:szCs w:val="22"/>
              </w:rPr>
            </w:pPr>
            <w:r>
              <w:rPr>
                <w:sz w:val="22"/>
                <w:szCs w:val="22"/>
              </w:rPr>
              <w:t>н/у</w:t>
            </w:r>
          </w:p>
        </w:tc>
        <w:tc>
          <w:tcPr>
            <w:tcW w:w="1138"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н/у</w:t>
            </w:r>
          </w:p>
        </w:tc>
        <w:tc>
          <w:tcPr>
            <w:tcW w:w="1099"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н/у</w:t>
            </w:r>
          </w:p>
        </w:tc>
        <w:tc>
          <w:tcPr>
            <w:tcW w:w="1138"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н/у</w:t>
            </w:r>
          </w:p>
        </w:tc>
        <w:tc>
          <w:tcPr>
            <w:tcW w:w="1142"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н/у</w:t>
            </w:r>
          </w:p>
        </w:tc>
        <w:tc>
          <w:tcPr>
            <w:tcW w:w="1195" w:type="dxa"/>
            <w:tcBorders>
              <w:top w:val="single" w:sz="4" w:space="0" w:color="auto"/>
              <w:left w:val="single" w:sz="4" w:space="0" w:color="auto"/>
              <w:righ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н/у</w:t>
            </w:r>
          </w:p>
        </w:tc>
      </w:tr>
      <w:tr w:rsidR="00664DF5">
        <w:tblPrEx>
          <w:tblCellMar>
            <w:top w:w="0" w:type="dxa"/>
            <w:bottom w:w="0" w:type="dxa"/>
          </w:tblCellMar>
        </w:tblPrEx>
        <w:trPr>
          <w:trHeight w:hRule="exact" w:val="514"/>
          <w:jc w:val="center"/>
        </w:trPr>
        <w:tc>
          <w:tcPr>
            <w:tcW w:w="542" w:type="dxa"/>
            <w:tcBorders>
              <w:top w:val="single" w:sz="4" w:space="0" w:color="auto"/>
              <w:left w:val="single" w:sz="4" w:space="0" w:color="auto"/>
            </w:tcBorders>
            <w:shd w:val="clear" w:color="auto" w:fill="FFFFFF"/>
          </w:tcPr>
          <w:p w:rsidR="00664DF5" w:rsidRDefault="00FF1414">
            <w:pPr>
              <w:pStyle w:val="ab"/>
              <w:shd w:val="clear" w:color="auto" w:fill="auto"/>
              <w:ind w:firstLine="0"/>
              <w:jc w:val="both"/>
              <w:rPr>
                <w:sz w:val="22"/>
                <w:szCs w:val="22"/>
              </w:rPr>
            </w:pPr>
            <w:r>
              <w:rPr>
                <w:sz w:val="22"/>
                <w:szCs w:val="22"/>
              </w:rPr>
              <w:t>7</w:t>
            </w:r>
          </w:p>
        </w:tc>
        <w:tc>
          <w:tcPr>
            <w:tcW w:w="1301" w:type="dxa"/>
            <w:tcBorders>
              <w:top w:val="single" w:sz="4" w:space="0" w:color="auto"/>
              <w:left w:val="single" w:sz="4" w:space="0" w:color="auto"/>
            </w:tcBorders>
            <w:shd w:val="clear" w:color="auto" w:fill="FFFFFF"/>
            <w:vAlign w:val="bottom"/>
          </w:tcPr>
          <w:p w:rsidR="00664DF5" w:rsidRDefault="00FF1414">
            <w:pPr>
              <w:pStyle w:val="ab"/>
              <w:shd w:val="clear" w:color="auto" w:fill="auto"/>
              <w:ind w:firstLine="0"/>
              <w:rPr>
                <w:sz w:val="22"/>
                <w:szCs w:val="22"/>
              </w:rPr>
            </w:pPr>
            <w:r>
              <w:rPr>
                <w:sz w:val="22"/>
                <w:szCs w:val="22"/>
              </w:rPr>
              <w:t>Водный транспорт</w:t>
            </w:r>
          </w:p>
        </w:tc>
        <w:tc>
          <w:tcPr>
            <w:tcW w:w="1133" w:type="dxa"/>
            <w:tcBorders>
              <w:top w:val="single" w:sz="4" w:space="0" w:color="auto"/>
              <w:left w:val="single" w:sz="4" w:space="0" w:color="auto"/>
            </w:tcBorders>
            <w:shd w:val="clear" w:color="auto" w:fill="FFFFFF"/>
            <w:vAlign w:val="center"/>
          </w:tcPr>
          <w:p w:rsidR="00664DF5" w:rsidRDefault="00FF1414">
            <w:pPr>
              <w:pStyle w:val="ab"/>
              <w:shd w:val="clear" w:color="auto" w:fill="auto"/>
              <w:ind w:firstLine="0"/>
              <w:jc w:val="center"/>
              <w:rPr>
                <w:sz w:val="22"/>
                <w:szCs w:val="22"/>
              </w:rPr>
            </w:pPr>
            <w:r>
              <w:rPr>
                <w:sz w:val="22"/>
                <w:szCs w:val="22"/>
              </w:rPr>
              <w:t>0,001</w:t>
            </w:r>
          </w:p>
        </w:tc>
        <w:tc>
          <w:tcPr>
            <w:tcW w:w="1181"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50</w:t>
            </w:r>
          </w:p>
        </w:tc>
        <w:tc>
          <w:tcPr>
            <w:tcW w:w="1138" w:type="dxa"/>
            <w:tcBorders>
              <w:top w:val="single" w:sz="4" w:space="0" w:color="auto"/>
              <w:left w:val="single" w:sz="4" w:space="0" w:color="auto"/>
            </w:tcBorders>
            <w:shd w:val="clear" w:color="auto" w:fill="FFFFFF"/>
          </w:tcPr>
          <w:p w:rsidR="00664DF5" w:rsidRDefault="00FF1414">
            <w:pPr>
              <w:pStyle w:val="ab"/>
              <w:shd w:val="clear" w:color="auto" w:fill="auto"/>
              <w:jc w:val="both"/>
              <w:rPr>
                <w:sz w:val="22"/>
                <w:szCs w:val="22"/>
              </w:rPr>
            </w:pPr>
            <w:r>
              <w:rPr>
                <w:sz w:val="22"/>
                <w:szCs w:val="22"/>
              </w:rPr>
              <w:t>н/у</w:t>
            </w:r>
          </w:p>
        </w:tc>
        <w:tc>
          <w:tcPr>
            <w:tcW w:w="1099" w:type="dxa"/>
            <w:tcBorders>
              <w:top w:val="single" w:sz="4" w:space="0" w:color="auto"/>
              <w:left w:val="single" w:sz="4" w:space="0" w:color="auto"/>
            </w:tcBorders>
            <w:shd w:val="clear" w:color="auto" w:fill="FFFFFF"/>
            <w:vAlign w:val="center"/>
          </w:tcPr>
          <w:p w:rsidR="00664DF5" w:rsidRDefault="00FF1414">
            <w:pPr>
              <w:pStyle w:val="ab"/>
              <w:shd w:val="clear" w:color="auto" w:fill="auto"/>
              <w:ind w:firstLine="0"/>
              <w:jc w:val="center"/>
              <w:rPr>
                <w:sz w:val="22"/>
                <w:szCs w:val="22"/>
              </w:rPr>
            </w:pPr>
            <w:r>
              <w:rPr>
                <w:sz w:val="22"/>
                <w:szCs w:val="22"/>
              </w:rPr>
              <w:t>1</w:t>
            </w:r>
          </w:p>
        </w:tc>
        <w:tc>
          <w:tcPr>
            <w:tcW w:w="1138" w:type="dxa"/>
            <w:tcBorders>
              <w:top w:val="single" w:sz="4" w:space="0" w:color="auto"/>
              <w:left w:val="single" w:sz="4" w:space="0" w:color="auto"/>
            </w:tcBorders>
            <w:shd w:val="clear" w:color="auto" w:fill="FFFFFF"/>
            <w:vAlign w:val="center"/>
          </w:tcPr>
          <w:p w:rsidR="00664DF5" w:rsidRDefault="00FF1414">
            <w:pPr>
              <w:pStyle w:val="ab"/>
              <w:shd w:val="clear" w:color="auto" w:fill="auto"/>
              <w:ind w:firstLine="0"/>
              <w:jc w:val="center"/>
              <w:rPr>
                <w:sz w:val="22"/>
                <w:szCs w:val="22"/>
              </w:rPr>
            </w:pPr>
            <w:r>
              <w:rPr>
                <w:sz w:val="22"/>
                <w:szCs w:val="22"/>
              </w:rPr>
              <w:t>10</w:t>
            </w:r>
          </w:p>
        </w:tc>
        <w:tc>
          <w:tcPr>
            <w:tcW w:w="1142" w:type="dxa"/>
            <w:tcBorders>
              <w:top w:val="single" w:sz="4" w:space="0" w:color="auto"/>
              <w:left w:val="single" w:sz="4" w:space="0" w:color="auto"/>
            </w:tcBorders>
            <w:shd w:val="clear" w:color="auto" w:fill="FFFFFF"/>
            <w:vAlign w:val="center"/>
          </w:tcPr>
          <w:p w:rsidR="00664DF5" w:rsidRDefault="00FF1414">
            <w:pPr>
              <w:pStyle w:val="ab"/>
              <w:shd w:val="clear" w:color="auto" w:fill="auto"/>
              <w:ind w:firstLine="0"/>
              <w:jc w:val="center"/>
              <w:rPr>
                <w:sz w:val="22"/>
                <w:szCs w:val="22"/>
              </w:rPr>
            </w:pPr>
            <w:r>
              <w:rPr>
                <w:sz w:val="22"/>
                <w:szCs w:val="22"/>
              </w:rPr>
              <w:t>20</w:t>
            </w:r>
          </w:p>
        </w:tc>
        <w:tc>
          <w:tcPr>
            <w:tcW w:w="1195" w:type="dxa"/>
            <w:tcBorders>
              <w:top w:val="single" w:sz="4" w:space="0" w:color="auto"/>
              <w:left w:val="single" w:sz="4" w:space="0" w:color="auto"/>
              <w:righ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90</w:t>
            </w:r>
          </w:p>
        </w:tc>
      </w:tr>
      <w:tr w:rsidR="00664DF5">
        <w:tblPrEx>
          <w:tblCellMar>
            <w:top w:w="0" w:type="dxa"/>
            <w:bottom w:w="0" w:type="dxa"/>
          </w:tblCellMar>
        </w:tblPrEx>
        <w:trPr>
          <w:trHeight w:hRule="exact" w:val="768"/>
          <w:jc w:val="center"/>
        </w:trPr>
        <w:tc>
          <w:tcPr>
            <w:tcW w:w="542" w:type="dxa"/>
            <w:tcBorders>
              <w:top w:val="single" w:sz="4" w:space="0" w:color="auto"/>
              <w:left w:val="single" w:sz="4" w:space="0" w:color="auto"/>
            </w:tcBorders>
            <w:shd w:val="clear" w:color="auto" w:fill="FFFFFF"/>
          </w:tcPr>
          <w:p w:rsidR="00664DF5" w:rsidRDefault="00FF1414">
            <w:pPr>
              <w:pStyle w:val="ab"/>
              <w:shd w:val="clear" w:color="auto" w:fill="auto"/>
              <w:ind w:firstLine="0"/>
              <w:jc w:val="both"/>
              <w:rPr>
                <w:sz w:val="22"/>
                <w:szCs w:val="22"/>
              </w:rPr>
            </w:pPr>
            <w:r>
              <w:rPr>
                <w:sz w:val="22"/>
                <w:szCs w:val="22"/>
              </w:rPr>
              <w:t>8</w:t>
            </w:r>
          </w:p>
        </w:tc>
        <w:tc>
          <w:tcPr>
            <w:tcW w:w="1301" w:type="dxa"/>
            <w:tcBorders>
              <w:top w:val="single" w:sz="4" w:space="0" w:color="auto"/>
              <w:left w:val="single" w:sz="4" w:space="0" w:color="auto"/>
            </w:tcBorders>
            <w:shd w:val="clear" w:color="auto" w:fill="FFFFFF"/>
            <w:vAlign w:val="bottom"/>
          </w:tcPr>
          <w:p w:rsidR="00664DF5" w:rsidRDefault="00FF1414">
            <w:pPr>
              <w:pStyle w:val="ab"/>
              <w:shd w:val="clear" w:color="auto" w:fill="auto"/>
              <w:ind w:firstLine="0"/>
              <w:rPr>
                <w:sz w:val="22"/>
                <w:szCs w:val="22"/>
              </w:rPr>
            </w:pPr>
            <w:r>
              <w:rPr>
                <w:sz w:val="22"/>
                <w:szCs w:val="22"/>
              </w:rPr>
              <w:t>Воздуш</w:t>
            </w:r>
            <w:r>
              <w:rPr>
                <w:sz w:val="22"/>
                <w:szCs w:val="22"/>
              </w:rPr>
              <w:softHyphen/>
              <w:t>ный транс</w:t>
            </w:r>
            <w:r>
              <w:rPr>
                <w:sz w:val="22"/>
                <w:szCs w:val="22"/>
              </w:rPr>
              <w:softHyphen/>
              <w:t>порт</w:t>
            </w:r>
          </w:p>
        </w:tc>
        <w:tc>
          <w:tcPr>
            <w:tcW w:w="1133"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н/у</w:t>
            </w:r>
          </w:p>
        </w:tc>
        <w:tc>
          <w:tcPr>
            <w:tcW w:w="1181" w:type="dxa"/>
            <w:tcBorders>
              <w:top w:val="single" w:sz="4" w:space="0" w:color="auto"/>
              <w:left w:val="single" w:sz="4" w:space="0" w:color="auto"/>
            </w:tcBorders>
            <w:shd w:val="clear" w:color="auto" w:fill="FFFFFF"/>
          </w:tcPr>
          <w:p w:rsidR="00664DF5" w:rsidRDefault="00FF1414">
            <w:pPr>
              <w:pStyle w:val="ab"/>
              <w:shd w:val="clear" w:color="auto" w:fill="auto"/>
              <w:ind w:firstLine="420"/>
              <w:rPr>
                <w:sz w:val="22"/>
                <w:szCs w:val="22"/>
              </w:rPr>
            </w:pPr>
            <w:r>
              <w:rPr>
                <w:sz w:val="22"/>
                <w:szCs w:val="22"/>
              </w:rPr>
              <w:t>н/у</w:t>
            </w:r>
          </w:p>
        </w:tc>
        <w:tc>
          <w:tcPr>
            <w:tcW w:w="1138"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н/у</w:t>
            </w:r>
          </w:p>
        </w:tc>
        <w:tc>
          <w:tcPr>
            <w:tcW w:w="1099"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н/у</w:t>
            </w:r>
          </w:p>
        </w:tc>
        <w:tc>
          <w:tcPr>
            <w:tcW w:w="1138"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н/у</w:t>
            </w:r>
          </w:p>
        </w:tc>
        <w:tc>
          <w:tcPr>
            <w:tcW w:w="1142"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н/у</w:t>
            </w:r>
          </w:p>
        </w:tc>
        <w:tc>
          <w:tcPr>
            <w:tcW w:w="1195" w:type="dxa"/>
            <w:tcBorders>
              <w:top w:val="single" w:sz="4" w:space="0" w:color="auto"/>
              <w:left w:val="single" w:sz="4" w:space="0" w:color="auto"/>
              <w:righ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н/у</w:t>
            </w:r>
          </w:p>
        </w:tc>
      </w:tr>
      <w:tr w:rsidR="00664DF5">
        <w:tblPrEx>
          <w:tblCellMar>
            <w:top w:w="0" w:type="dxa"/>
            <w:bottom w:w="0" w:type="dxa"/>
          </w:tblCellMar>
        </w:tblPrEx>
        <w:trPr>
          <w:trHeight w:hRule="exact" w:val="773"/>
          <w:jc w:val="center"/>
        </w:trPr>
        <w:tc>
          <w:tcPr>
            <w:tcW w:w="542" w:type="dxa"/>
            <w:tcBorders>
              <w:top w:val="single" w:sz="4" w:space="0" w:color="auto"/>
              <w:left w:val="single" w:sz="4" w:space="0" w:color="auto"/>
            </w:tcBorders>
            <w:shd w:val="clear" w:color="auto" w:fill="FFFFFF"/>
          </w:tcPr>
          <w:p w:rsidR="00664DF5" w:rsidRDefault="00FF1414">
            <w:pPr>
              <w:pStyle w:val="ab"/>
              <w:shd w:val="clear" w:color="auto" w:fill="auto"/>
              <w:ind w:firstLine="0"/>
              <w:jc w:val="both"/>
              <w:rPr>
                <w:sz w:val="22"/>
                <w:szCs w:val="22"/>
              </w:rPr>
            </w:pPr>
            <w:r>
              <w:rPr>
                <w:sz w:val="22"/>
                <w:szCs w:val="22"/>
              </w:rPr>
              <w:t>9</w:t>
            </w:r>
          </w:p>
        </w:tc>
        <w:tc>
          <w:tcPr>
            <w:tcW w:w="1301" w:type="dxa"/>
            <w:tcBorders>
              <w:top w:val="single" w:sz="4" w:space="0" w:color="auto"/>
              <w:left w:val="single" w:sz="4" w:space="0" w:color="auto"/>
            </w:tcBorders>
            <w:shd w:val="clear" w:color="auto" w:fill="FFFFFF"/>
            <w:vAlign w:val="bottom"/>
          </w:tcPr>
          <w:p w:rsidR="00664DF5" w:rsidRDefault="00FF1414">
            <w:pPr>
              <w:pStyle w:val="ab"/>
              <w:shd w:val="clear" w:color="auto" w:fill="auto"/>
              <w:ind w:firstLine="0"/>
              <w:rPr>
                <w:sz w:val="22"/>
                <w:szCs w:val="22"/>
              </w:rPr>
            </w:pPr>
            <w:r>
              <w:rPr>
                <w:sz w:val="22"/>
                <w:szCs w:val="22"/>
              </w:rPr>
              <w:t>Трубопро</w:t>
            </w:r>
            <w:r>
              <w:rPr>
                <w:sz w:val="22"/>
                <w:szCs w:val="22"/>
              </w:rPr>
              <w:softHyphen/>
              <w:t>водный транспорт</w:t>
            </w:r>
          </w:p>
        </w:tc>
        <w:tc>
          <w:tcPr>
            <w:tcW w:w="1133"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н/у</w:t>
            </w:r>
          </w:p>
        </w:tc>
        <w:tc>
          <w:tcPr>
            <w:tcW w:w="1181" w:type="dxa"/>
            <w:tcBorders>
              <w:top w:val="single" w:sz="4" w:space="0" w:color="auto"/>
              <w:left w:val="single" w:sz="4" w:space="0" w:color="auto"/>
            </w:tcBorders>
            <w:shd w:val="clear" w:color="auto" w:fill="FFFFFF"/>
          </w:tcPr>
          <w:p w:rsidR="00664DF5" w:rsidRDefault="00FF1414">
            <w:pPr>
              <w:pStyle w:val="ab"/>
              <w:shd w:val="clear" w:color="auto" w:fill="auto"/>
              <w:ind w:firstLine="420"/>
              <w:rPr>
                <w:sz w:val="22"/>
                <w:szCs w:val="22"/>
              </w:rPr>
            </w:pPr>
            <w:r>
              <w:rPr>
                <w:sz w:val="22"/>
                <w:szCs w:val="22"/>
              </w:rPr>
              <w:t>н/у</w:t>
            </w:r>
          </w:p>
        </w:tc>
        <w:tc>
          <w:tcPr>
            <w:tcW w:w="1138"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н/у</w:t>
            </w:r>
          </w:p>
        </w:tc>
        <w:tc>
          <w:tcPr>
            <w:tcW w:w="1099"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н/у</w:t>
            </w:r>
          </w:p>
        </w:tc>
        <w:tc>
          <w:tcPr>
            <w:tcW w:w="1138"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н/у</w:t>
            </w:r>
          </w:p>
        </w:tc>
        <w:tc>
          <w:tcPr>
            <w:tcW w:w="1142"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н/у</w:t>
            </w:r>
          </w:p>
        </w:tc>
        <w:tc>
          <w:tcPr>
            <w:tcW w:w="1195" w:type="dxa"/>
            <w:tcBorders>
              <w:top w:val="single" w:sz="4" w:space="0" w:color="auto"/>
              <w:left w:val="single" w:sz="4" w:space="0" w:color="auto"/>
              <w:righ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н/у</w:t>
            </w:r>
          </w:p>
        </w:tc>
      </w:tr>
      <w:tr w:rsidR="00664DF5">
        <w:tblPrEx>
          <w:tblCellMar>
            <w:top w:w="0" w:type="dxa"/>
            <w:bottom w:w="0" w:type="dxa"/>
          </w:tblCellMar>
        </w:tblPrEx>
        <w:trPr>
          <w:trHeight w:hRule="exact" w:val="1032"/>
          <w:jc w:val="center"/>
        </w:trPr>
        <w:tc>
          <w:tcPr>
            <w:tcW w:w="542" w:type="dxa"/>
            <w:tcBorders>
              <w:top w:val="single" w:sz="4" w:space="0" w:color="auto"/>
              <w:left w:val="single" w:sz="4" w:space="0" w:color="auto"/>
              <w:bottom w:val="single" w:sz="4" w:space="0" w:color="auto"/>
            </w:tcBorders>
            <w:shd w:val="clear" w:color="auto" w:fill="FFFFFF"/>
          </w:tcPr>
          <w:p w:rsidR="00664DF5" w:rsidRDefault="00FF1414">
            <w:pPr>
              <w:pStyle w:val="ab"/>
              <w:shd w:val="clear" w:color="auto" w:fill="auto"/>
              <w:ind w:firstLine="0"/>
              <w:rPr>
                <w:sz w:val="22"/>
                <w:szCs w:val="22"/>
              </w:rPr>
            </w:pPr>
            <w:r>
              <w:rPr>
                <w:sz w:val="22"/>
                <w:szCs w:val="22"/>
              </w:rPr>
              <w:t>10</w:t>
            </w:r>
          </w:p>
        </w:tc>
        <w:tc>
          <w:tcPr>
            <w:tcW w:w="1301" w:type="dxa"/>
            <w:tcBorders>
              <w:top w:val="single" w:sz="4" w:space="0" w:color="auto"/>
              <w:left w:val="single" w:sz="4" w:space="0" w:color="auto"/>
              <w:bottom w:val="single" w:sz="4" w:space="0" w:color="auto"/>
            </w:tcBorders>
            <w:shd w:val="clear" w:color="auto" w:fill="FFFFFF"/>
          </w:tcPr>
          <w:p w:rsidR="00664DF5" w:rsidRDefault="00FF1414">
            <w:pPr>
              <w:pStyle w:val="ab"/>
              <w:shd w:val="clear" w:color="auto" w:fill="auto"/>
              <w:ind w:firstLine="0"/>
              <w:jc w:val="both"/>
              <w:rPr>
                <w:sz w:val="22"/>
                <w:szCs w:val="22"/>
              </w:rPr>
            </w:pPr>
            <w:r>
              <w:rPr>
                <w:sz w:val="22"/>
                <w:szCs w:val="22"/>
              </w:rPr>
              <w:t>Комму</w:t>
            </w:r>
            <w:r>
              <w:rPr>
                <w:sz w:val="22"/>
                <w:szCs w:val="22"/>
              </w:rPr>
              <w:softHyphen/>
              <w:t>нальное обслужи</w:t>
            </w:r>
            <w:r>
              <w:rPr>
                <w:sz w:val="22"/>
                <w:szCs w:val="22"/>
              </w:rPr>
              <w:softHyphen/>
              <w:t>вание</w:t>
            </w:r>
          </w:p>
        </w:tc>
        <w:tc>
          <w:tcPr>
            <w:tcW w:w="1133" w:type="dxa"/>
            <w:tcBorders>
              <w:top w:val="single" w:sz="4" w:space="0" w:color="auto"/>
              <w:left w:val="single" w:sz="4" w:space="0" w:color="auto"/>
              <w:bottom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н/у</w:t>
            </w:r>
          </w:p>
        </w:tc>
        <w:tc>
          <w:tcPr>
            <w:tcW w:w="1181" w:type="dxa"/>
            <w:tcBorders>
              <w:top w:val="single" w:sz="4" w:space="0" w:color="auto"/>
              <w:left w:val="single" w:sz="4" w:space="0" w:color="auto"/>
              <w:bottom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25</w:t>
            </w:r>
          </w:p>
        </w:tc>
        <w:tc>
          <w:tcPr>
            <w:tcW w:w="1138" w:type="dxa"/>
            <w:tcBorders>
              <w:top w:val="single" w:sz="4" w:space="0" w:color="auto"/>
              <w:left w:val="single" w:sz="4" w:space="0" w:color="auto"/>
              <w:bottom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н/у</w:t>
            </w:r>
          </w:p>
        </w:tc>
        <w:tc>
          <w:tcPr>
            <w:tcW w:w="1099" w:type="dxa"/>
            <w:tcBorders>
              <w:top w:val="single" w:sz="4" w:space="0" w:color="auto"/>
              <w:left w:val="single" w:sz="4" w:space="0" w:color="auto"/>
              <w:bottom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1</w:t>
            </w:r>
          </w:p>
        </w:tc>
        <w:tc>
          <w:tcPr>
            <w:tcW w:w="1138" w:type="dxa"/>
            <w:tcBorders>
              <w:top w:val="single" w:sz="4" w:space="0" w:color="auto"/>
              <w:left w:val="single" w:sz="4" w:space="0" w:color="auto"/>
              <w:bottom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4</w:t>
            </w:r>
          </w:p>
        </w:tc>
        <w:tc>
          <w:tcPr>
            <w:tcW w:w="1142" w:type="dxa"/>
            <w:tcBorders>
              <w:top w:val="single" w:sz="4" w:space="0" w:color="auto"/>
              <w:left w:val="single" w:sz="4" w:space="0" w:color="auto"/>
              <w:bottom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н/у</w:t>
            </w:r>
          </w:p>
        </w:tc>
        <w:tc>
          <w:tcPr>
            <w:tcW w:w="1195" w:type="dxa"/>
            <w:tcBorders>
              <w:top w:val="single" w:sz="4" w:space="0" w:color="auto"/>
              <w:left w:val="single" w:sz="4" w:space="0" w:color="auto"/>
              <w:bottom w:val="single" w:sz="4" w:space="0" w:color="auto"/>
              <w:righ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н/у</w:t>
            </w:r>
          </w:p>
        </w:tc>
      </w:tr>
    </w:tbl>
    <w:p w:rsidR="00664DF5" w:rsidRDefault="00FF1414">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542"/>
        <w:gridCol w:w="1301"/>
        <w:gridCol w:w="1133"/>
        <w:gridCol w:w="1181"/>
        <w:gridCol w:w="1138"/>
        <w:gridCol w:w="1099"/>
        <w:gridCol w:w="1138"/>
        <w:gridCol w:w="1142"/>
        <w:gridCol w:w="1195"/>
      </w:tblGrid>
      <w:tr w:rsidR="00664DF5">
        <w:tblPrEx>
          <w:tblCellMar>
            <w:top w:w="0" w:type="dxa"/>
            <w:bottom w:w="0" w:type="dxa"/>
          </w:tblCellMar>
        </w:tblPrEx>
        <w:trPr>
          <w:trHeight w:hRule="exact" w:val="518"/>
          <w:jc w:val="center"/>
        </w:trPr>
        <w:tc>
          <w:tcPr>
            <w:tcW w:w="542" w:type="dxa"/>
            <w:vMerge w:val="restart"/>
            <w:tcBorders>
              <w:top w:val="single" w:sz="4" w:space="0" w:color="auto"/>
              <w:left w:val="single" w:sz="4" w:space="0" w:color="auto"/>
            </w:tcBorders>
            <w:shd w:val="clear" w:color="auto" w:fill="DBEEF4"/>
          </w:tcPr>
          <w:p w:rsidR="00664DF5" w:rsidRDefault="00FF1414">
            <w:pPr>
              <w:pStyle w:val="ab"/>
              <w:shd w:val="clear" w:color="auto" w:fill="auto"/>
              <w:spacing w:line="233" w:lineRule="auto"/>
              <w:ind w:firstLine="0"/>
              <w:rPr>
                <w:sz w:val="22"/>
                <w:szCs w:val="22"/>
              </w:rPr>
            </w:pPr>
            <w:r>
              <w:rPr>
                <w:sz w:val="22"/>
                <w:szCs w:val="22"/>
              </w:rPr>
              <w:t>№ п/п</w:t>
            </w:r>
          </w:p>
        </w:tc>
        <w:tc>
          <w:tcPr>
            <w:tcW w:w="1301" w:type="dxa"/>
            <w:vMerge w:val="restart"/>
            <w:tcBorders>
              <w:top w:val="single" w:sz="4" w:space="0" w:color="auto"/>
              <w:left w:val="single" w:sz="4" w:space="0" w:color="auto"/>
            </w:tcBorders>
            <w:shd w:val="clear" w:color="auto" w:fill="DBEEF4"/>
          </w:tcPr>
          <w:p w:rsidR="00664DF5" w:rsidRDefault="00FF1414">
            <w:pPr>
              <w:pStyle w:val="ab"/>
              <w:shd w:val="clear" w:color="auto" w:fill="auto"/>
              <w:tabs>
                <w:tab w:val="left" w:pos="806"/>
              </w:tabs>
              <w:ind w:firstLine="0"/>
              <w:rPr>
                <w:sz w:val="22"/>
                <w:szCs w:val="22"/>
              </w:rPr>
            </w:pPr>
            <w:r>
              <w:rPr>
                <w:sz w:val="22"/>
                <w:szCs w:val="22"/>
              </w:rPr>
              <w:t>Наимено</w:t>
            </w:r>
            <w:r>
              <w:rPr>
                <w:sz w:val="22"/>
                <w:szCs w:val="22"/>
              </w:rPr>
              <w:softHyphen/>
              <w:t>вание вида разрешен</w:t>
            </w:r>
            <w:r>
              <w:rPr>
                <w:sz w:val="22"/>
                <w:szCs w:val="22"/>
              </w:rPr>
              <w:softHyphen/>
              <w:t>ного</w:t>
            </w:r>
            <w:r>
              <w:rPr>
                <w:sz w:val="22"/>
                <w:szCs w:val="22"/>
              </w:rPr>
              <w:tab/>
            </w:r>
            <w:proofErr w:type="spellStart"/>
            <w:r>
              <w:rPr>
                <w:sz w:val="22"/>
                <w:szCs w:val="22"/>
              </w:rPr>
              <w:t>ис</w:t>
            </w:r>
            <w:proofErr w:type="spellEnd"/>
            <w:r>
              <w:rPr>
                <w:sz w:val="22"/>
                <w:szCs w:val="22"/>
              </w:rPr>
              <w:softHyphen/>
            </w:r>
          </w:p>
          <w:p w:rsidR="00664DF5" w:rsidRDefault="00FF1414">
            <w:pPr>
              <w:pStyle w:val="ab"/>
              <w:shd w:val="clear" w:color="auto" w:fill="auto"/>
              <w:ind w:firstLine="0"/>
              <w:rPr>
                <w:sz w:val="22"/>
                <w:szCs w:val="22"/>
              </w:rPr>
            </w:pPr>
            <w:r>
              <w:rPr>
                <w:sz w:val="22"/>
                <w:szCs w:val="22"/>
              </w:rPr>
              <w:t>пользова</w:t>
            </w:r>
            <w:r>
              <w:rPr>
                <w:sz w:val="22"/>
                <w:szCs w:val="22"/>
              </w:rPr>
              <w:softHyphen/>
              <w:t>ния</w:t>
            </w:r>
          </w:p>
        </w:tc>
        <w:tc>
          <w:tcPr>
            <w:tcW w:w="2314" w:type="dxa"/>
            <w:gridSpan w:val="2"/>
            <w:tcBorders>
              <w:top w:val="single" w:sz="4" w:space="0" w:color="auto"/>
              <w:left w:val="single" w:sz="4" w:space="0" w:color="auto"/>
            </w:tcBorders>
            <w:shd w:val="clear" w:color="auto" w:fill="DBEEF4"/>
            <w:vAlign w:val="bottom"/>
          </w:tcPr>
          <w:p w:rsidR="00664DF5" w:rsidRDefault="00FF1414">
            <w:pPr>
              <w:pStyle w:val="ab"/>
              <w:shd w:val="clear" w:color="auto" w:fill="auto"/>
              <w:ind w:firstLine="0"/>
              <w:rPr>
                <w:sz w:val="22"/>
                <w:szCs w:val="22"/>
              </w:rPr>
            </w:pPr>
            <w:r>
              <w:rPr>
                <w:sz w:val="22"/>
                <w:szCs w:val="22"/>
              </w:rPr>
              <w:t xml:space="preserve">Предельные размеры з&lt; строительства, </w:t>
            </w:r>
            <w:proofErr w:type="spellStart"/>
            <w:r>
              <w:rPr>
                <w:sz w:val="22"/>
                <w:szCs w:val="22"/>
              </w:rPr>
              <w:t>реконст</w:t>
            </w:r>
            <w:proofErr w:type="spellEnd"/>
          </w:p>
        </w:tc>
        <w:tc>
          <w:tcPr>
            <w:tcW w:w="5712" w:type="dxa"/>
            <w:gridSpan w:val="5"/>
            <w:tcBorders>
              <w:top w:val="single" w:sz="4" w:space="0" w:color="auto"/>
              <w:left w:val="single" w:sz="4" w:space="0" w:color="auto"/>
              <w:right w:val="single" w:sz="4" w:space="0" w:color="auto"/>
            </w:tcBorders>
            <w:shd w:val="clear" w:color="auto" w:fill="DBEEF4"/>
            <w:vAlign w:val="bottom"/>
          </w:tcPr>
          <w:p w:rsidR="00664DF5" w:rsidRDefault="00FF1414">
            <w:pPr>
              <w:pStyle w:val="ab"/>
              <w:shd w:val="clear" w:color="auto" w:fill="auto"/>
              <w:ind w:firstLine="0"/>
              <w:rPr>
                <w:sz w:val="22"/>
                <w:szCs w:val="22"/>
              </w:rPr>
            </w:pPr>
            <w:r>
              <w:rPr>
                <w:sz w:val="22"/>
                <w:szCs w:val="22"/>
              </w:rPr>
              <w:t xml:space="preserve">хмельных участков и предельные параметры разрешенного </w:t>
            </w:r>
            <w:proofErr w:type="spellStart"/>
            <w:r>
              <w:rPr>
                <w:sz w:val="22"/>
                <w:szCs w:val="22"/>
              </w:rPr>
              <w:t>рукции</w:t>
            </w:r>
            <w:proofErr w:type="spellEnd"/>
            <w:r>
              <w:rPr>
                <w:sz w:val="22"/>
                <w:szCs w:val="22"/>
              </w:rPr>
              <w:t xml:space="preserve"> объектов капитального строительства</w:t>
            </w:r>
          </w:p>
        </w:tc>
      </w:tr>
      <w:tr w:rsidR="00664DF5">
        <w:tblPrEx>
          <w:tblCellMar>
            <w:top w:w="0" w:type="dxa"/>
            <w:bottom w:w="0" w:type="dxa"/>
          </w:tblCellMar>
        </w:tblPrEx>
        <w:trPr>
          <w:trHeight w:hRule="exact" w:val="2035"/>
          <w:jc w:val="center"/>
        </w:trPr>
        <w:tc>
          <w:tcPr>
            <w:tcW w:w="542" w:type="dxa"/>
            <w:vMerge/>
            <w:tcBorders>
              <w:left w:val="single" w:sz="4" w:space="0" w:color="auto"/>
            </w:tcBorders>
            <w:shd w:val="clear" w:color="auto" w:fill="DBEEF4"/>
          </w:tcPr>
          <w:p w:rsidR="00664DF5" w:rsidRDefault="00664DF5"/>
        </w:tc>
        <w:tc>
          <w:tcPr>
            <w:tcW w:w="1301" w:type="dxa"/>
            <w:vMerge/>
            <w:tcBorders>
              <w:left w:val="single" w:sz="4" w:space="0" w:color="auto"/>
            </w:tcBorders>
            <w:shd w:val="clear" w:color="auto" w:fill="DBEEF4"/>
          </w:tcPr>
          <w:p w:rsidR="00664DF5" w:rsidRDefault="00664DF5"/>
        </w:tc>
        <w:tc>
          <w:tcPr>
            <w:tcW w:w="1133" w:type="dxa"/>
            <w:tcBorders>
              <w:top w:val="single" w:sz="4" w:space="0" w:color="auto"/>
              <w:left w:val="single" w:sz="4" w:space="0" w:color="auto"/>
            </w:tcBorders>
            <w:shd w:val="clear" w:color="auto" w:fill="DBEEF4"/>
          </w:tcPr>
          <w:p w:rsidR="00664DF5" w:rsidRDefault="00FF1414">
            <w:pPr>
              <w:pStyle w:val="ab"/>
              <w:shd w:val="clear" w:color="auto" w:fill="auto"/>
              <w:ind w:firstLine="0"/>
              <w:jc w:val="center"/>
              <w:rPr>
                <w:sz w:val="22"/>
                <w:szCs w:val="22"/>
              </w:rPr>
            </w:pPr>
            <w:r>
              <w:rPr>
                <w:sz w:val="22"/>
                <w:szCs w:val="22"/>
              </w:rPr>
              <w:t>Площадь мини</w:t>
            </w:r>
            <w:r>
              <w:rPr>
                <w:sz w:val="22"/>
                <w:szCs w:val="22"/>
              </w:rPr>
              <w:softHyphen/>
              <w:t>мальная, (га)</w:t>
            </w:r>
          </w:p>
        </w:tc>
        <w:tc>
          <w:tcPr>
            <w:tcW w:w="1181" w:type="dxa"/>
            <w:tcBorders>
              <w:top w:val="single" w:sz="4" w:space="0" w:color="auto"/>
              <w:left w:val="single" w:sz="4" w:space="0" w:color="auto"/>
            </w:tcBorders>
            <w:shd w:val="clear" w:color="auto" w:fill="DBEEF4"/>
          </w:tcPr>
          <w:p w:rsidR="00664DF5" w:rsidRDefault="00FF1414">
            <w:pPr>
              <w:pStyle w:val="ab"/>
              <w:shd w:val="clear" w:color="auto" w:fill="auto"/>
              <w:ind w:firstLine="0"/>
              <w:jc w:val="center"/>
              <w:rPr>
                <w:sz w:val="22"/>
                <w:szCs w:val="22"/>
              </w:rPr>
            </w:pPr>
            <w:r>
              <w:rPr>
                <w:sz w:val="22"/>
                <w:szCs w:val="22"/>
              </w:rPr>
              <w:t>Площадь макси</w:t>
            </w:r>
            <w:r>
              <w:rPr>
                <w:sz w:val="22"/>
                <w:szCs w:val="22"/>
              </w:rPr>
              <w:softHyphen/>
              <w:t>мальная, (га)</w:t>
            </w:r>
          </w:p>
        </w:tc>
        <w:tc>
          <w:tcPr>
            <w:tcW w:w="1138" w:type="dxa"/>
            <w:tcBorders>
              <w:top w:val="single" w:sz="4" w:space="0" w:color="auto"/>
              <w:left w:val="single" w:sz="4" w:space="0" w:color="auto"/>
            </w:tcBorders>
            <w:shd w:val="clear" w:color="auto" w:fill="DBEEF4"/>
            <w:vAlign w:val="bottom"/>
          </w:tcPr>
          <w:p w:rsidR="00664DF5" w:rsidRDefault="00FF1414">
            <w:pPr>
              <w:pStyle w:val="ab"/>
              <w:shd w:val="clear" w:color="auto" w:fill="auto"/>
              <w:ind w:firstLine="0"/>
              <w:jc w:val="center"/>
              <w:rPr>
                <w:sz w:val="22"/>
                <w:szCs w:val="22"/>
              </w:rPr>
            </w:pPr>
            <w:r>
              <w:rPr>
                <w:sz w:val="22"/>
                <w:szCs w:val="22"/>
              </w:rPr>
              <w:t>От</w:t>
            </w:r>
            <w:r>
              <w:rPr>
                <w:sz w:val="22"/>
                <w:szCs w:val="22"/>
              </w:rPr>
              <w:softHyphen/>
              <w:t>ступ от границ земель</w:t>
            </w:r>
            <w:r>
              <w:rPr>
                <w:sz w:val="22"/>
                <w:szCs w:val="22"/>
              </w:rPr>
              <w:softHyphen/>
              <w:t>ного уча</w:t>
            </w:r>
            <w:r>
              <w:rPr>
                <w:sz w:val="22"/>
                <w:szCs w:val="22"/>
              </w:rPr>
              <w:softHyphen/>
              <w:t>стка ми</w:t>
            </w:r>
            <w:r>
              <w:rPr>
                <w:sz w:val="22"/>
                <w:szCs w:val="22"/>
              </w:rPr>
              <w:softHyphen/>
              <w:t>нималь</w:t>
            </w:r>
            <w:r>
              <w:rPr>
                <w:sz w:val="22"/>
                <w:szCs w:val="22"/>
              </w:rPr>
              <w:softHyphen/>
              <w:t>ный, (м)</w:t>
            </w:r>
          </w:p>
        </w:tc>
        <w:tc>
          <w:tcPr>
            <w:tcW w:w="1099" w:type="dxa"/>
            <w:tcBorders>
              <w:top w:val="single" w:sz="4" w:space="0" w:color="auto"/>
              <w:left w:val="single" w:sz="4" w:space="0" w:color="auto"/>
            </w:tcBorders>
            <w:shd w:val="clear" w:color="auto" w:fill="DBEEF4"/>
          </w:tcPr>
          <w:p w:rsidR="00664DF5" w:rsidRDefault="00FF1414">
            <w:pPr>
              <w:pStyle w:val="ab"/>
              <w:shd w:val="clear" w:color="auto" w:fill="auto"/>
              <w:ind w:firstLine="0"/>
              <w:jc w:val="center"/>
              <w:rPr>
                <w:sz w:val="22"/>
                <w:szCs w:val="22"/>
              </w:rPr>
            </w:pPr>
            <w:r>
              <w:rPr>
                <w:sz w:val="22"/>
                <w:szCs w:val="22"/>
              </w:rPr>
              <w:t>Этаж</w:t>
            </w:r>
            <w:r>
              <w:rPr>
                <w:sz w:val="22"/>
                <w:szCs w:val="22"/>
              </w:rPr>
              <w:softHyphen/>
              <w:t>ность мини</w:t>
            </w:r>
            <w:r>
              <w:rPr>
                <w:sz w:val="22"/>
                <w:szCs w:val="22"/>
              </w:rPr>
              <w:softHyphen/>
              <w:t>мальная,</w:t>
            </w:r>
          </w:p>
          <w:p w:rsidR="00664DF5" w:rsidRDefault="00FF1414">
            <w:pPr>
              <w:pStyle w:val="ab"/>
              <w:shd w:val="clear" w:color="auto" w:fill="auto"/>
              <w:ind w:firstLine="0"/>
              <w:jc w:val="center"/>
              <w:rPr>
                <w:sz w:val="22"/>
                <w:szCs w:val="22"/>
              </w:rPr>
            </w:pPr>
            <w:r>
              <w:rPr>
                <w:sz w:val="22"/>
                <w:szCs w:val="22"/>
              </w:rPr>
              <w:t>(ед.)</w:t>
            </w:r>
          </w:p>
        </w:tc>
        <w:tc>
          <w:tcPr>
            <w:tcW w:w="1138" w:type="dxa"/>
            <w:tcBorders>
              <w:top w:val="single" w:sz="4" w:space="0" w:color="auto"/>
              <w:left w:val="single" w:sz="4" w:space="0" w:color="auto"/>
            </w:tcBorders>
            <w:shd w:val="clear" w:color="auto" w:fill="DBEEF4"/>
          </w:tcPr>
          <w:p w:rsidR="00664DF5" w:rsidRDefault="00FF1414">
            <w:pPr>
              <w:pStyle w:val="ab"/>
              <w:shd w:val="clear" w:color="auto" w:fill="auto"/>
              <w:ind w:firstLine="0"/>
              <w:jc w:val="center"/>
              <w:rPr>
                <w:sz w:val="22"/>
                <w:szCs w:val="22"/>
              </w:rPr>
            </w:pPr>
            <w:r>
              <w:rPr>
                <w:sz w:val="22"/>
                <w:szCs w:val="22"/>
              </w:rPr>
              <w:t>Этаж</w:t>
            </w:r>
            <w:r>
              <w:rPr>
                <w:sz w:val="22"/>
                <w:szCs w:val="22"/>
              </w:rPr>
              <w:softHyphen/>
              <w:t>ность макси</w:t>
            </w:r>
            <w:r>
              <w:rPr>
                <w:sz w:val="22"/>
                <w:szCs w:val="22"/>
              </w:rPr>
              <w:softHyphen/>
              <w:t>мальная,</w:t>
            </w:r>
          </w:p>
          <w:p w:rsidR="00664DF5" w:rsidRDefault="00FF1414">
            <w:pPr>
              <w:pStyle w:val="ab"/>
              <w:shd w:val="clear" w:color="auto" w:fill="auto"/>
              <w:ind w:firstLine="0"/>
              <w:jc w:val="center"/>
              <w:rPr>
                <w:sz w:val="22"/>
                <w:szCs w:val="22"/>
              </w:rPr>
            </w:pPr>
            <w:r>
              <w:rPr>
                <w:sz w:val="22"/>
                <w:szCs w:val="22"/>
              </w:rPr>
              <w:t>(ед.)</w:t>
            </w:r>
          </w:p>
        </w:tc>
        <w:tc>
          <w:tcPr>
            <w:tcW w:w="1142" w:type="dxa"/>
            <w:tcBorders>
              <w:top w:val="single" w:sz="4" w:space="0" w:color="auto"/>
              <w:left w:val="single" w:sz="4" w:space="0" w:color="auto"/>
            </w:tcBorders>
            <w:shd w:val="clear" w:color="auto" w:fill="DBEEF4"/>
          </w:tcPr>
          <w:p w:rsidR="00664DF5" w:rsidRDefault="00FF1414">
            <w:pPr>
              <w:pStyle w:val="ab"/>
              <w:shd w:val="clear" w:color="auto" w:fill="auto"/>
              <w:spacing w:after="40"/>
              <w:ind w:firstLine="0"/>
              <w:jc w:val="center"/>
              <w:rPr>
                <w:sz w:val="22"/>
                <w:szCs w:val="22"/>
              </w:rPr>
            </w:pPr>
            <w:r>
              <w:rPr>
                <w:sz w:val="22"/>
                <w:szCs w:val="22"/>
              </w:rPr>
              <w:t>Процент застрой</w:t>
            </w:r>
            <w:r>
              <w:rPr>
                <w:sz w:val="22"/>
                <w:szCs w:val="22"/>
              </w:rPr>
              <w:softHyphen/>
              <w:t>ки мини</w:t>
            </w:r>
            <w:r>
              <w:rPr>
                <w:sz w:val="22"/>
                <w:szCs w:val="22"/>
              </w:rPr>
              <w:softHyphen/>
              <w:t>мальный,</w:t>
            </w:r>
          </w:p>
          <w:p w:rsidR="00664DF5" w:rsidRDefault="00FF1414">
            <w:pPr>
              <w:pStyle w:val="ab"/>
              <w:shd w:val="clear" w:color="auto" w:fill="auto"/>
              <w:ind w:firstLine="0"/>
              <w:jc w:val="center"/>
              <w:rPr>
                <w:sz w:val="22"/>
                <w:szCs w:val="22"/>
              </w:rPr>
            </w:pPr>
            <w:r>
              <w:rPr>
                <w:sz w:val="22"/>
                <w:szCs w:val="22"/>
              </w:rPr>
              <w:t>(%)</w:t>
            </w:r>
          </w:p>
        </w:tc>
        <w:tc>
          <w:tcPr>
            <w:tcW w:w="1195" w:type="dxa"/>
            <w:tcBorders>
              <w:top w:val="single" w:sz="4" w:space="0" w:color="auto"/>
              <w:left w:val="single" w:sz="4" w:space="0" w:color="auto"/>
              <w:right w:val="single" w:sz="4" w:space="0" w:color="auto"/>
            </w:tcBorders>
            <w:shd w:val="clear" w:color="auto" w:fill="DBEEF4"/>
          </w:tcPr>
          <w:p w:rsidR="00664DF5" w:rsidRDefault="00FF1414">
            <w:pPr>
              <w:pStyle w:val="ab"/>
              <w:shd w:val="clear" w:color="auto" w:fill="auto"/>
              <w:spacing w:line="252" w:lineRule="auto"/>
              <w:ind w:firstLine="0"/>
              <w:jc w:val="center"/>
              <w:rPr>
                <w:sz w:val="22"/>
                <w:szCs w:val="22"/>
              </w:rPr>
            </w:pPr>
            <w:r>
              <w:rPr>
                <w:sz w:val="22"/>
                <w:szCs w:val="22"/>
              </w:rPr>
              <w:t>Процент застройки макси</w:t>
            </w:r>
            <w:r>
              <w:rPr>
                <w:sz w:val="22"/>
                <w:szCs w:val="22"/>
              </w:rPr>
              <w:softHyphen/>
              <w:t>мальный, (%)</w:t>
            </w:r>
          </w:p>
        </w:tc>
      </w:tr>
      <w:tr w:rsidR="00664DF5">
        <w:tblPrEx>
          <w:tblCellMar>
            <w:top w:w="0" w:type="dxa"/>
            <w:bottom w:w="0" w:type="dxa"/>
          </w:tblCellMar>
        </w:tblPrEx>
        <w:trPr>
          <w:trHeight w:hRule="exact" w:val="514"/>
          <w:jc w:val="center"/>
        </w:trPr>
        <w:tc>
          <w:tcPr>
            <w:tcW w:w="542" w:type="dxa"/>
            <w:tcBorders>
              <w:top w:val="single" w:sz="4" w:space="0" w:color="auto"/>
              <w:left w:val="single" w:sz="4" w:space="0" w:color="auto"/>
            </w:tcBorders>
            <w:shd w:val="clear" w:color="auto" w:fill="FFFFFF"/>
            <w:vAlign w:val="center"/>
          </w:tcPr>
          <w:p w:rsidR="00664DF5" w:rsidRDefault="00FF1414">
            <w:pPr>
              <w:pStyle w:val="ab"/>
              <w:shd w:val="clear" w:color="auto" w:fill="auto"/>
              <w:ind w:firstLine="0"/>
              <w:rPr>
                <w:sz w:val="22"/>
                <w:szCs w:val="22"/>
              </w:rPr>
            </w:pPr>
            <w:r>
              <w:rPr>
                <w:sz w:val="22"/>
                <w:szCs w:val="22"/>
              </w:rPr>
              <w:t>11</w:t>
            </w:r>
          </w:p>
        </w:tc>
        <w:tc>
          <w:tcPr>
            <w:tcW w:w="1301" w:type="dxa"/>
            <w:tcBorders>
              <w:top w:val="single" w:sz="4" w:space="0" w:color="auto"/>
              <w:left w:val="single" w:sz="4" w:space="0" w:color="auto"/>
            </w:tcBorders>
            <w:shd w:val="clear" w:color="auto" w:fill="FFFFFF"/>
            <w:vAlign w:val="bottom"/>
          </w:tcPr>
          <w:p w:rsidR="00664DF5" w:rsidRDefault="00FF1414">
            <w:pPr>
              <w:pStyle w:val="ab"/>
              <w:shd w:val="clear" w:color="auto" w:fill="auto"/>
              <w:ind w:firstLine="0"/>
              <w:rPr>
                <w:sz w:val="22"/>
                <w:szCs w:val="22"/>
              </w:rPr>
            </w:pPr>
            <w:r>
              <w:rPr>
                <w:sz w:val="22"/>
                <w:szCs w:val="22"/>
              </w:rPr>
              <w:t>Деловое управление</w:t>
            </w:r>
          </w:p>
        </w:tc>
        <w:tc>
          <w:tcPr>
            <w:tcW w:w="1133"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н/у</w:t>
            </w:r>
          </w:p>
        </w:tc>
        <w:tc>
          <w:tcPr>
            <w:tcW w:w="1181"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н/у</w:t>
            </w:r>
          </w:p>
        </w:tc>
        <w:tc>
          <w:tcPr>
            <w:tcW w:w="1138"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н/у</w:t>
            </w:r>
          </w:p>
        </w:tc>
        <w:tc>
          <w:tcPr>
            <w:tcW w:w="1099"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н/у</w:t>
            </w:r>
          </w:p>
        </w:tc>
        <w:tc>
          <w:tcPr>
            <w:tcW w:w="1138"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н/у</w:t>
            </w:r>
          </w:p>
        </w:tc>
        <w:tc>
          <w:tcPr>
            <w:tcW w:w="1142"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н/у</w:t>
            </w:r>
          </w:p>
        </w:tc>
        <w:tc>
          <w:tcPr>
            <w:tcW w:w="1195" w:type="dxa"/>
            <w:tcBorders>
              <w:top w:val="single" w:sz="4" w:space="0" w:color="auto"/>
              <w:left w:val="single" w:sz="4" w:space="0" w:color="auto"/>
              <w:righ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н/у</w:t>
            </w:r>
          </w:p>
        </w:tc>
      </w:tr>
      <w:tr w:rsidR="00664DF5">
        <w:tblPrEx>
          <w:tblCellMar>
            <w:top w:w="0" w:type="dxa"/>
            <w:bottom w:w="0" w:type="dxa"/>
          </w:tblCellMar>
        </w:tblPrEx>
        <w:trPr>
          <w:trHeight w:hRule="exact" w:val="264"/>
          <w:jc w:val="center"/>
        </w:trPr>
        <w:tc>
          <w:tcPr>
            <w:tcW w:w="542" w:type="dxa"/>
            <w:tcBorders>
              <w:top w:val="single" w:sz="4" w:space="0" w:color="auto"/>
              <w:left w:val="single" w:sz="4" w:space="0" w:color="auto"/>
            </w:tcBorders>
            <w:shd w:val="clear" w:color="auto" w:fill="FFFFFF"/>
            <w:vAlign w:val="bottom"/>
          </w:tcPr>
          <w:p w:rsidR="00664DF5" w:rsidRDefault="00FF1414">
            <w:pPr>
              <w:pStyle w:val="ab"/>
              <w:shd w:val="clear" w:color="auto" w:fill="auto"/>
              <w:ind w:firstLine="0"/>
              <w:rPr>
                <w:sz w:val="22"/>
                <w:szCs w:val="22"/>
              </w:rPr>
            </w:pPr>
            <w:r>
              <w:rPr>
                <w:sz w:val="22"/>
                <w:szCs w:val="22"/>
              </w:rPr>
              <w:t>12</w:t>
            </w:r>
          </w:p>
        </w:tc>
        <w:tc>
          <w:tcPr>
            <w:tcW w:w="1301" w:type="dxa"/>
            <w:tcBorders>
              <w:top w:val="single" w:sz="4" w:space="0" w:color="auto"/>
              <w:left w:val="single" w:sz="4" w:space="0" w:color="auto"/>
            </w:tcBorders>
            <w:shd w:val="clear" w:color="auto" w:fill="FFFFFF"/>
            <w:vAlign w:val="bottom"/>
          </w:tcPr>
          <w:p w:rsidR="00664DF5" w:rsidRDefault="00FF1414">
            <w:pPr>
              <w:pStyle w:val="ab"/>
              <w:shd w:val="clear" w:color="auto" w:fill="auto"/>
              <w:ind w:firstLine="0"/>
              <w:rPr>
                <w:sz w:val="22"/>
                <w:szCs w:val="22"/>
              </w:rPr>
            </w:pPr>
            <w:r>
              <w:rPr>
                <w:sz w:val="22"/>
                <w:szCs w:val="22"/>
              </w:rPr>
              <w:t>Связь</w:t>
            </w:r>
          </w:p>
        </w:tc>
        <w:tc>
          <w:tcPr>
            <w:tcW w:w="1133" w:type="dxa"/>
            <w:tcBorders>
              <w:top w:val="single" w:sz="4" w:space="0" w:color="auto"/>
              <w:left w:val="single" w:sz="4" w:space="0" w:color="auto"/>
            </w:tcBorders>
            <w:shd w:val="clear" w:color="auto" w:fill="FFFFFF"/>
            <w:vAlign w:val="bottom"/>
          </w:tcPr>
          <w:p w:rsidR="00664DF5" w:rsidRDefault="00FF1414">
            <w:pPr>
              <w:pStyle w:val="ab"/>
              <w:shd w:val="clear" w:color="auto" w:fill="auto"/>
              <w:ind w:firstLine="0"/>
              <w:jc w:val="center"/>
              <w:rPr>
                <w:sz w:val="22"/>
                <w:szCs w:val="22"/>
              </w:rPr>
            </w:pPr>
            <w:r>
              <w:rPr>
                <w:sz w:val="22"/>
                <w:szCs w:val="22"/>
              </w:rPr>
              <w:t>н/у</w:t>
            </w:r>
          </w:p>
        </w:tc>
        <w:tc>
          <w:tcPr>
            <w:tcW w:w="1181" w:type="dxa"/>
            <w:tcBorders>
              <w:top w:val="single" w:sz="4" w:space="0" w:color="auto"/>
              <w:left w:val="single" w:sz="4" w:space="0" w:color="auto"/>
            </w:tcBorders>
            <w:shd w:val="clear" w:color="auto" w:fill="FFFFFF"/>
            <w:vAlign w:val="bottom"/>
          </w:tcPr>
          <w:p w:rsidR="00664DF5" w:rsidRDefault="00FF1414">
            <w:pPr>
              <w:pStyle w:val="ab"/>
              <w:shd w:val="clear" w:color="auto" w:fill="auto"/>
              <w:ind w:firstLine="0"/>
              <w:jc w:val="center"/>
              <w:rPr>
                <w:sz w:val="22"/>
                <w:szCs w:val="22"/>
              </w:rPr>
            </w:pPr>
            <w:r>
              <w:rPr>
                <w:sz w:val="22"/>
                <w:szCs w:val="22"/>
              </w:rPr>
              <w:t>н/у</w:t>
            </w:r>
          </w:p>
        </w:tc>
        <w:tc>
          <w:tcPr>
            <w:tcW w:w="1138" w:type="dxa"/>
            <w:tcBorders>
              <w:top w:val="single" w:sz="4" w:space="0" w:color="auto"/>
              <w:left w:val="single" w:sz="4" w:space="0" w:color="auto"/>
            </w:tcBorders>
            <w:shd w:val="clear" w:color="auto" w:fill="FFFFFF"/>
            <w:vAlign w:val="bottom"/>
          </w:tcPr>
          <w:p w:rsidR="00664DF5" w:rsidRDefault="00FF1414">
            <w:pPr>
              <w:pStyle w:val="ab"/>
              <w:shd w:val="clear" w:color="auto" w:fill="auto"/>
              <w:ind w:firstLine="0"/>
              <w:jc w:val="center"/>
              <w:rPr>
                <w:sz w:val="22"/>
                <w:szCs w:val="22"/>
              </w:rPr>
            </w:pPr>
            <w:r>
              <w:rPr>
                <w:sz w:val="22"/>
                <w:szCs w:val="22"/>
              </w:rPr>
              <w:t>н/у</w:t>
            </w:r>
          </w:p>
        </w:tc>
        <w:tc>
          <w:tcPr>
            <w:tcW w:w="1099" w:type="dxa"/>
            <w:tcBorders>
              <w:top w:val="single" w:sz="4" w:space="0" w:color="auto"/>
              <w:left w:val="single" w:sz="4" w:space="0" w:color="auto"/>
            </w:tcBorders>
            <w:shd w:val="clear" w:color="auto" w:fill="FFFFFF"/>
            <w:vAlign w:val="bottom"/>
          </w:tcPr>
          <w:p w:rsidR="00664DF5" w:rsidRDefault="00FF1414">
            <w:pPr>
              <w:pStyle w:val="ab"/>
              <w:shd w:val="clear" w:color="auto" w:fill="auto"/>
              <w:ind w:firstLine="0"/>
              <w:jc w:val="center"/>
              <w:rPr>
                <w:sz w:val="22"/>
                <w:szCs w:val="22"/>
              </w:rPr>
            </w:pPr>
            <w:r>
              <w:rPr>
                <w:sz w:val="22"/>
                <w:szCs w:val="22"/>
              </w:rPr>
              <w:t>н/у</w:t>
            </w:r>
          </w:p>
        </w:tc>
        <w:tc>
          <w:tcPr>
            <w:tcW w:w="1138" w:type="dxa"/>
            <w:tcBorders>
              <w:top w:val="single" w:sz="4" w:space="0" w:color="auto"/>
              <w:left w:val="single" w:sz="4" w:space="0" w:color="auto"/>
            </w:tcBorders>
            <w:shd w:val="clear" w:color="auto" w:fill="FFFFFF"/>
            <w:vAlign w:val="bottom"/>
          </w:tcPr>
          <w:p w:rsidR="00664DF5" w:rsidRDefault="00FF1414">
            <w:pPr>
              <w:pStyle w:val="ab"/>
              <w:shd w:val="clear" w:color="auto" w:fill="auto"/>
              <w:ind w:firstLine="0"/>
              <w:jc w:val="center"/>
              <w:rPr>
                <w:sz w:val="22"/>
                <w:szCs w:val="22"/>
              </w:rPr>
            </w:pPr>
            <w:r>
              <w:rPr>
                <w:sz w:val="22"/>
                <w:szCs w:val="22"/>
              </w:rPr>
              <w:t>н/у</w:t>
            </w:r>
          </w:p>
        </w:tc>
        <w:tc>
          <w:tcPr>
            <w:tcW w:w="1142" w:type="dxa"/>
            <w:tcBorders>
              <w:top w:val="single" w:sz="4" w:space="0" w:color="auto"/>
              <w:left w:val="single" w:sz="4" w:space="0" w:color="auto"/>
            </w:tcBorders>
            <w:shd w:val="clear" w:color="auto" w:fill="FFFFFF"/>
            <w:vAlign w:val="bottom"/>
          </w:tcPr>
          <w:p w:rsidR="00664DF5" w:rsidRDefault="00FF1414">
            <w:pPr>
              <w:pStyle w:val="ab"/>
              <w:shd w:val="clear" w:color="auto" w:fill="auto"/>
              <w:ind w:firstLine="0"/>
              <w:jc w:val="center"/>
              <w:rPr>
                <w:sz w:val="22"/>
                <w:szCs w:val="22"/>
              </w:rPr>
            </w:pPr>
            <w:r>
              <w:rPr>
                <w:sz w:val="22"/>
                <w:szCs w:val="22"/>
              </w:rPr>
              <w:t>н/у</w:t>
            </w:r>
          </w:p>
        </w:tc>
        <w:tc>
          <w:tcPr>
            <w:tcW w:w="1195" w:type="dxa"/>
            <w:tcBorders>
              <w:top w:val="single" w:sz="4" w:space="0" w:color="auto"/>
              <w:left w:val="single" w:sz="4" w:space="0" w:color="auto"/>
              <w:right w:val="single" w:sz="4" w:space="0" w:color="auto"/>
            </w:tcBorders>
            <w:shd w:val="clear" w:color="auto" w:fill="FFFFFF"/>
            <w:vAlign w:val="bottom"/>
          </w:tcPr>
          <w:p w:rsidR="00664DF5" w:rsidRDefault="00FF1414">
            <w:pPr>
              <w:pStyle w:val="ab"/>
              <w:shd w:val="clear" w:color="auto" w:fill="auto"/>
              <w:ind w:firstLine="0"/>
              <w:jc w:val="center"/>
              <w:rPr>
                <w:sz w:val="22"/>
                <w:szCs w:val="22"/>
              </w:rPr>
            </w:pPr>
            <w:r>
              <w:rPr>
                <w:sz w:val="22"/>
                <w:szCs w:val="22"/>
              </w:rPr>
              <w:t>н/у</w:t>
            </w:r>
          </w:p>
        </w:tc>
      </w:tr>
      <w:tr w:rsidR="00664DF5">
        <w:tblPrEx>
          <w:tblCellMar>
            <w:top w:w="0" w:type="dxa"/>
            <w:bottom w:w="0" w:type="dxa"/>
          </w:tblCellMar>
        </w:tblPrEx>
        <w:trPr>
          <w:trHeight w:hRule="exact" w:val="1032"/>
          <w:jc w:val="center"/>
        </w:trPr>
        <w:tc>
          <w:tcPr>
            <w:tcW w:w="542" w:type="dxa"/>
            <w:tcBorders>
              <w:top w:val="single" w:sz="4" w:space="0" w:color="auto"/>
              <w:left w:val="single" w:sz="4" w:space="0" w:color="auto"/>
              <w:bottom w:val="single" w:sz="4" w:space="0" w:color="auto"/>
            </w:tcBorders>
            <w:shd w:val="clear" w:color="auto" w:fill="FFFFFF"/>
          </w:tcPr>
          <w:p w:rsidR="00664DF5" w:rsidRDefault="00FF1414">
            <w:pPr>
              <w:pStyle w:val="ab"/>
              <w:shd w:val="clear" w:color="auto" w:fill="auto"/>
              <w:ind w:firstLine="0"/>
              <w:rPr>
                <w:sz w:val="22"/>
                <w:szCs w:val="22"/>
              </w:rPr>
            </w:pPr>
            <w:r>
              <w:rPr>
                <w:sz w:val="22"/>
                <w:szCs w:val="22"/>
              </w:rPr>
              <w:t>13</w:t>
            </w:r>
          </w:p>
        </w:tc>
        <w:tc>
          <w:tcPr>
            <w:tcW w:w="1301" w:type="dxa"/>
            <w:tcBorders>
              <w:top w:val="single" w:sz="4" w:space="0" w:color="auto"/>
              <w:left w:val="single" w:sz="4" w:space="0" w:color="auto"/>
              <w:bottom w:val="single" w:sz="4" w:space="0" w:color="auto"/>
            </w:tcBorders>
            <w:shd w:val="clear" w:color="auto" w:fill="FFFFFF"/>
          </w:tcPr>
          <w:p w:rsidR="00664DF5" w:rsidRDefault="00FF1414">
            <w:pPr>
              <w:pStyle w:val="ab"/>
              <w:shd w:val="clear" w:color="auto" w:fill="auto"/>
              <w:ind w:firstLine="0"/>
              <w:rPr>
                <w:sz w:val="22"/>
                <w:szCs w:val="22"/>
              </w:rPr>
            </w:pPr>
            <w:r>
              <w:rPr>
                <w:sz w:val="22"/>
                <w:szCs w:val="22"/>
              </w:rPr>
              <w:t>Террито</w:t>
            </w:r>
            <w:r>
              <w:rPr>
                <w:sz w:val="22"/>
                <w:szCs w:val="22"/>
              </w:rPr>
              <w:softHyphen/>
              <w:t>рии обще</w:t>
            </w:r>
            <w:r>
              <w:rPr>
                <w:sz w:val="22"/>
                <w:szCs w:val="22"/>
              </w:rPr>
              <w:softHyphen/>
              <w:t>го пользо</w:t>
            </w:r>
            <w:r>
              <w:rPr>
                <w:sz w:val="22"/>
                <w:szCs w:val="22"/>
              </w:rPr>
              <w:softHyphen/>
              <w:t>вания</w:t>
            </w:r>
          </w:p>
        </w:tc>
        <w:tc>
          <w:tcPr>
            <w:tcW w:w="1133" w:type="dxa"/>
            <w:tcBorders>
              <w:top w:val="single" w:sz="4" w:space="0" w:color="auto"/>
              <w:left w:val="single" w:sz="4" w:space="0" w:color="auto"/>
              <w:bottom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н/у</w:t>
            </w:r>
          </w:p>
        </w:tc>
        <w:tc>
          <w:tcPr>
            <w:tcW w:w="1181" w:type="dxa"/>
            <w:tcBorders>
              <w:top w:val="single" w:sz="4" w:space="0" w:color="auto"/>
              <w:left w:val="single" w:sz="4" w:space="0" w:color="auto"/>
              <w:bottom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н/у</w:t>
            </w:r>
          </w:p>
        </w:tc>
        <w:tc>
          <w:tcPr>
            <w:tcW w:w="1138" w:type="dxa"/>
            <w:tcBorders>
              <w:top w:val="single" w:sz="4" w:space="0" w:color="auto"/>
              <w:left w:val="single" w:sz="4" w:space="0" w:color="auto"/>
              <w:bottom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н/у</w:t>
            </w:r>
          </w:p>
        </w:tc>
        <w:tc>
          <w:tcPr>
            <w:tcW w:w="1099" w:type="dxa"/>
            <w:tcBorders>
              <w:top w:val="single" w:sz="4" w:space="0" w:color="auto"/>
              <w:left w:val="single" w:sz="4" w:space="0" w:color="auto"/>
              <w:bottom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н/у</w:t>
            </w:r>
          </w:p>
        </w:tc>
        <w:tc>
          <w:tcPr>
            <w:tcW w:w="1138" w:type="dxa"/>
            <w:tcBorders>
              <w:top w:val="single" w:sz="4" w:space="0" w:color="auto"/>
              <w:left w:val="single" w:sz="4" w:space="0" w:color="auto"/>
              <w:bottom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н/у</w:t>
            </w:r>
          </w:p>
        </w:tc>
        <w:tc>
          <w:tcPr>
            <w:tcW w:w="1142" w:type="dxa"/>
            <w:tcBorders>
              <w:top w:val="single" w:sz="4" w:space="0" w:color="auto"/>
              <w:left w:val="single" w:sz="4" w:space="0" w:color="auto"/>
              <w:bottom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н/у</w:t>
            </w:r>
          </w:p>
        </w:tc>
        <w:tc>
          <w:tcPr>
            <w:tcW w:w="1195" w:type="dxa"/>
            <w:tcBorders>
              <w:top w:val="single" w:sz="4" w:space="0" w:color="auto"/>
              <w:left w:val="single" w:sz="4" w:space="0" w:color="auto"/>
              <w:bottom w:val="single" w:sz="4" w:space="0" w:color="auto"/>
              <w:righ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н/у</w:t>
            </w:r>
          </w:p>
        </w:tc>
      </w:tr>
    </w:tbl>
    <w:p w:rsidR="00664DF5" w:rsidRDefault="00FF1414">
      <w:pPr>
        <w:pStyle w:val="a9"/>
        <w:shd w:val="clear" w:color="auto" w:fill="auto"/>
        <w:spacing w:after="100"/>
        <w:ind w:left="782"/>
        <w:rPr>
          <w:sz w:val="22"/>
          <w:szCs w:val="22"/>
        </w:rPr>
      </w:pPr>
      <w:r>
        <w:rPr>
          <w:sz w:val="22"/>
          <w:szCs w:val="22"/>
        </w:rPr>
        <w:t>*н/у - не подлежит установлению</w:t>
      </w:r>
    </w:p>
    <w:p w:rsidR="00664DF5" w:rsidRDefault="00FF1414">
      <w:pPr>
        <w:pStyle w:val="a9"/>
        <w:shd w:val="clear" w:color="auto" w:fill="auto"/>
        <w:ind w:left="782"/>
      </w:pPr>
      <w:r>
        <w:rPr>
          <w:b/>
          <w:bCs/>
        </w:rPr>
        <w:t xml:space="preserve">Статья 29. </w:t>
      </w:r>
      <w:r>
        <w:t xml:space="preserve">Градостроительные регламенты на территории зоны </w:t>
      </w:r>
      <w:proofErr w:type="spellStart"/>
      <w:r>
        <w:t>сельскохозяйствен</w:t>
      </w:r>
      <w:proofErr w:type="spellEnd"/>
      <w:r>
        <w:t>-</w:t>
      </w:r>
    </w:p>
    <w:p w:rsidR="00664DF5" w:rsidRDefault="00FF1414">
      <w:pPr>
        <w:pStyle w:val="11"/>
        <w:shd w:val="clear" w:color="auto" w:fill="auto"/>
        <w:spacing w:after="220"/>
        <w:ind w:firstLine="0"/>
        <w:jc w:val="both"/>
      </w:pPr>
      <w:proofErr w:type="spellStart"/>
      <w:r>
        <w:t>ных</w:t>
      </w:r>
      <w:proofErr w:type="spellEnd"/>
      <w:r>
        <w:t xml:space="preserve"> угодий</w:t>
      </w:r>
    </w:p>
    <w:p w:rsidR="00664DF5" w:rsidRDefault="00FF1414">
      <w:pPr>
        <w:pStyle w:val="11"/>
        <w:shd w:val="clear" w:color="auto" w:fill="auto"/>
        <w:spacing w:after="120"/>
        <w:ind w:firstLine="620"/>
        <w:jc w:val="both"/>
      </w:pPr>
      <w:r>
        <w:t>В соответствии с п. 6 ч.4 статьи 36 Градостроительного кодекса РФ, градостроительные регламенты не устанавливаются для сельскохозяйственных угодий в составе земель сельско</w:t>
      </w:r>
      <w:r>
        <w:softHyphen/>
        <w:t>хозяйственного назначения.</w:t>
      </w:r>
    </w:p>
    <w:p w:rsidR="00664DF5" w:rsidRDefault="00FF1414">
      <w:pPr>
        <w:pStyle w:val="11"/>
        <w:shd w:val="clear" w:color="auto" w:fill="auto"/>
        <w:spacing w:after="120"/>
        <w:ind w:firstLine="820"/>
      </w:pPr>
      <w:r>
        <w:rPr>
          <w:b/>
          <w:bCs/>
        </w:rPr>
        <w:t xml:space="preserve">Статья 30. </w:t>
      </w:r>
      <w:r>
        <w:t>Градостроительные регламенты на территории зоны сельскохозяйственно</w:t>
      </w:r>
      <w:r>
        <w:softHyphen/>
        <w:t>го использования</w:t>
      </w:r>
    </w:p>
    <w:p w:rsidR="00664DF5" w:rsidRDefault="00FF1414">
      <w:pPr>
        <w:pStyle w:val="11"/>
        <w:shd w:val="clear" w:color="auto" w:fill="auto"/>
        <w:ind w:firstLine="800"/>
      </w:pPr>
      <w:r>
        <w:t>1. Зона сельскохозяйственного использования (код зоны - Си) предназначена для раз-</w:t>
      </w:r>
    </w:p>
    <w:p w:rsidR="00664DF5" w:rsidRDefault="00FF1414">
      <w:pPr>
        <w:pStyle w:val="a9"/>
        <w:shd w:val="clear" w:color="auto" w:fill="auto"/>
        <w:spacing w:after="60"/>
        <w:ind w:left="77"/>
      </w:pPr>
      <w:proofErr w:type="spellStart"/>
      <w:r>
        <w:t>мещения</w:t>
      </w:r>
      <w:proofErr w:type="spellEnd"/>
      <w:r>
        <w:t xml:space="preserve"> объектов сельскохозяйственного назначения.</w:t>
      </w:r>
    </w:p>
    <w:p w:rsidR="00664DF5" w:rsidRDefault="00FF1414">
      <w:pPr>
        <w:pStyle w:val="a9"/>
        <w:shd w:val="clear" w:color="auto" w:fill="auto"/>
        <w:ind w:left="77"/>
      </w:pPr>
      <w:r>
        <w:t>2. Виды разрешенного использования земельных участков</w:t>
      </w:r>
    </w:p>
    <w:tbl>
      <w:tblPr>
        <w:tblOverlap w:val="never"/>
        <w:tblW w:w="0" w:type="auto"/>
        <w:jc w:val="center"/>
        <w:tblLayout w:type="fixed"/>
        <w:tblCellMar>
          <w:left w:w="10" w:type="dxa"/>
          <w:right w:w="10" w:type="dxa"/>
        </w:tblCellMar>
        <w:tblLook w:val="04A0" w:firstRow="1" w:lastRow="0" w:firstColumn="1" w:lastColumn="0" w:noHBand="0" w:noVBand="1"/>
      </w:tblPr>
      <w:tblGrid>
        <w:gridCol w:w="2016"/>
        <w:gridCol w:w="6125"/>
        <w:gridCol w:w="1728"/>
      </w:tblGrid>
      <w:tr w:rsidR="00664DF5">
        <w:tblPrEx>
          <w:tblCellMar>
            <w:top w:w="0" w:type="dxa"/>
            <w:bottom w:w="0" w:type="dxa"/>
          </w:tblCellMar>
        </w:tblPrEx>
        <w:trPr>
          <w:trHeight w:hRule="exact" w:val="1277"/>
          <w:jc w:val="center"/>
        </w:trPr>
        <w:tc>
          <w:tcPr>
            <w:tcW w:w="2016" w:type="dxa"/>
            <w:tcBorders>
              <w:top w:val="single" w:sz="4" w:space="0" w:color="auto"/>
              <w:left w:val="single" w:sz="4" w:space="0" w:color="auto"/>
            </w:tcBorders>
            <w:shd w:val="clear" w:color="auto" w:fill="DBEEF4"/>
          </w:tcPr>
          <w:p w:rsidR="00664DF5" w:rsidRDefault="00FF1414">
            <w:pPr>
              <w:pStyle w:val="ab"/>
              <w:shd w:val="clear" w:color="auto" w:fill="auto"/>
              <w:ind w:firstLine="0"/>
              <w:jc w:val="center"/>
              <w:rPr>
                <w:sz w:val="22"/>
                <w:szCs w:val="22"/>
              </w:rPr>
            </w:pPr>
            <w:r>
              <w:rPr>
                <w:sz w:val="22"/>
                <w:szCs w:val="22"/>
              </w:rPr>
              <w:t>Тип вида разре</w:t>
            </w:r>
            <w:r>
              <w:rPr>
                <w:sz w:val="22"/>
                <w:szCs w:val="22"/>
              </w:rPr>
              <w:softHyphen/>
              <w:t>шенного исполь</w:t>
            </w:r>
            <w:r>
              <w:rPr>
                <w:sz w:val="22"/>
                <w:szCs w:val="22"/>
              </w:rPr>
              <w:softHyphen/>
              <w:t>зования (ВРИ)</w:t>
            </w:r>
          </w:p>
        </w:tc>
        <w:tc>
          <w:tcPr>
            <w:tcW w:w="6125" w:type="dxa"/>
            <w:tcBorders>
              <w:top w:val="single" w:sz="4" w:space="0" w:color="auto"/>
              <w:left w:val="single" w:sz="4" w:space="0" w:color="auto"/>
            </w:tcBorders>
            <w:shd w:val="clear" w:color="auto" w:fill="DBEEF4"/>
          </w:tcPr>
          <w:p w:rsidR="00664DF5" w:rsidRDefault="00FF1414">
            <w:pPr>
              <w:pStyle w:val="ab"/>
              <w:shd w:val="clear" w:color="auto" w:fill="auto"/>
              <w:ind w:firstLine="0"/>
              <w:jc w:val="center"/>
              <w:rPr>
                <w:sz w:val="22"/>
                <w:szCs w:val="22"/>
              </w:rPr>
            </w:pPr>
            <w:r>
              <w:rPr>
                <w:sz w:val="22"/>
                <w:szCs w:val="22"/>
              </w:rPr>
              <w:t>Наименование вида разрешенного использования земельного участка*</w:t>
            </w:r>
          </w:p>
        </w:tc>
        <w:tc>
          <w:tcPr>
            <w:tcW w:w="1728" w:type="dxa"/>
            <w:tcBorders>
              <w:top w:val="single" w:sz="4" w:space="0" w:color="auto"/>
              <w:left w:val="single" w:sz="4" w:space="0" w:color="auto"/>
              <w:right w:val="single" w:sz="4" w:space="0" w:color="auto"/>
            </w:tcBorders>
            <w:shd w:val="clear" w:color="auto" w:fill="DBEEF4"/>
            <w:vAlign w:val="bottom"/>
          </w:tcPr>
          <w:p w:rsidR="00664DF5" w:rsidRDefault="00FF1414">
            <w:pPr>
              <w:pStyle w:val="ab"/>
              <w:shd w:val="clear" w:color="auto" w:fill="auto"/>
              <w:ind w:firstLine="0"/>
              <w:jc w:val="center"/>
              <w:rPr>
                <w:sz w:val="22"/>
                <w:szCs w:val="22"/>
              </w:rPr>
            </w:pPr>
            <w:r>
              <w:rPr>
                <w:sz w:val="22"/>
                <w:szCs w:val="22"/>
              </w:rPr>
              <w:t>Код вида раз</w:t>
            </w:r>
            <w:r>
              <w:rPr>
                <w:sz w:val="22"/>
                <w:szCs w:val="22"/>
              </w:rPr>
              <w:softHyphen/>
              <w:t>решенного ис</w:t>
            </w:r>
            <w:r>
              <w:rPr>
                <w:sz w:val="22"/>
                <w:szCs w:val="22"/>
              </w:rPr>
              <w:softHyphen/>
              <w:t>пользования земельного участка*</w:t>
            </w:r>
          </w:p>
        </w:tc>
      </w:tr>
      <w:tr w:rsidR="00664DF5">
        <w:tblPrEx>
          <w:tblCellMar>
            <w:top w:w="0" w:type="dxa"/>
            <w:bottom w:w="0" w:type="dxa"/>
          </w:tblCellMar>
        </w:tblPrEx>
        <w:trPr>
          <w:trHeight w:hRule="exact" w:val="264"/>
          <w:jc w:val="center"/>
        </w:trPr>
        <w:tc>
          <w:tcPr>
            <w:tcW w:w="2016" w:type="dxa"/>
            <w:vMerge w:val="restart"/>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Основные ВРИ</w:t>
            </w:r>
          </w:p>
        </w:tc>
        <w:tc>
          <w:tcPr>
            <w:tcW w:w="6125" w:type="dxa"/>
            <w:tcBorders>
              <w:top w:val="single" w:sz="4" w:space="0" w:color="auto"/>
              <w:left w:val="single" w:sz="4" w:space="0" w:color="auto"/>
            </w:tcBorders>
            <w:shd w:val="clear" w:color="auto" w:fill="FFFFFF"/>
            <w:vAlign w:val="center"/>
          </w:tcPr>
          <w:p w:rsidR="00664DF5" w:rsidRDefault="00FF1414">
            <w:pPr>
              <w:pStyle w:val="ab"/>
              <w:shd w:val="clear" w:color="auto" w:fill="auto"/>
              <w:ind w:firstLine="0"/>
              <w:rPr>
                <w:sz w:val="22"/>
                <w:szCs w:val="22"/>
              </w:rPr>
            </w:pPr>
            <w:r>
              <w:rPr>
                <w:sz w:val="22"/>
                <w:szCs w:val="22"/>
              </w:rPr>
              <w:t>Сельскохозяйственное использование</w:t>
            </w:r>
          </w:p>
        </w:tc>
        <w:tc>
          <w:tcPr>
            <w:tcW w:w="1728" w:type="dxa"/>
            <w:tcBorders>
              <w:top w:val="single" w:sz="4" w:space="0" w:color="auto"/>
              <w:left w:val="single" w:sz="4" w:space="0" w:color="auto"/>
              <w:right w:val="single" w:sz="4" w:space="0" w:color="auto"/>
            </w:tcBorders>
            <w:shd w:val="clear" w:color="auto" w:fill="FFFFFF"/>
            <w:vAlign w:val="bottom"/>
          </w:tcPr>
          <w:p w:rsidR="00664DF5" w:rsidRDefault="00FF1414">
            <w:pPr>
              <w:pStyle w:val="ab"/>
              <w:shd w:val="clear" w:color="auto" w:fill="auto"/>
              <w:ind w:firstLine="680"/>
              <w:jc w:val="both"/>
              <w:rPr>
                <w:sz w:val="22"/>
                <w:szCs w:val="22"/>
              </w:rPr>
            </w:pPr>
            <w:r>
              <w:rPr>
                <w:sz w:val="22"/>
                <w:szCs w:val="22"/>
              </w:rPr>
              <w:t>1.0</w:t>
            </w:r>
          </w:p>
        </w:tc>
      </w:tr>
      <w:tr w:rsidR="00664DF5">
        <w:tblPrEx>
          <w:tblCellMar>
            <w:top w:w="0" w:type="dxa"/>
            <w:bottom w:w="0" w:type="dxa"/>
          </w:tblCellMar>
        </w:tblPrEx>
        <w:trPr>
          <w:trHeight w:hRule="exact" w:val="264"/>
          <w:jc w:val="center"/>
        </w:trPr>
        <w:tc>
          <w:tcPr>
            <w:tcW w:w="2016" w:type="dxa"/>
            <w:vMerge/>
            <w:tcBorders>
              <w:left w:val="single" w:sz="4" w:space="0" w:color="auto"/>
            </w:tcBorders>
            <w:shd w:val="clear" w:color="auto" w:fill="FFFFFF"/>
          </w:tcPr>
          <w:p w:rsidR="00664DF5" w:rsidRDefault="00664DF5"/>
        </w:tc>
        <w:tc>
          <w:tcPr>
            <w:tcW w:w="6125" w:type="dxa"/>
            <w:tcBorders>
              <w:top w:val="single" w:sz="4" w:space="0" w:color="auto"/>
              <w:left w:val="single" w:sz="4" w:space="0" w:color="auto"/>
            </w:tcBorders>
            <w:shd w:val="clear" w:color="auto" w:fill="FFFFFF"/>
            <w:vAlign w:val="bottom"/>
          </w:tcPr>
          <w:p w:rsidR="00664DF5" w:rsidRDefault="00FF1414">
            <w:pPr>
              <w:pStyle w:val="ab"/>
              <w:shd w:val="clear" w:color="auto" w:fill="auto"/>
              <w:ind w:firstLine="0"/>
              <w:rPr>
                <w:sz w:val="22"/>
                <w:szCs w:val="22"/>
              </w:rPr>
            </w:pPr>
            <w:r>
              <w:rPr>
                <w:sz w:val="22"/>
                <w:szCs w:val="22"/>
              </w:rPr>
              <w:t>Растениеводство</w:t>
            </w:r>
          </w:p>
        </w:tc>
        <w:tc>
          <w:tcPr>
            <w:tcW w:w="1728" w:type="dxa"/>
            <w:tcBorders>
              <w:top w:val="single" w:sz="4" w:space="0" w:color="auto"/>
              <w:left w:val="single" w:sz="4" w:space="0" w:color="auto"/>
              <w:right w:val="single" w:sz="4" w:space="0" w:color="auto"/>
            </w:tcBorders>
            <w:shd w:val="clear" w:color="auto" w:fill="FFFFFF"/>
            <w:vAlign w:val="bottom"/>
          </w:tcPr>
          <w:p w:rsidR="00664DF5" w:rsidRDefault="00FF1414">
            <w:pPr>
              <w:pStyle w:val="ab"/>
              <w:shd w:val="clear" w:color="auto" w:fill="auto"/>
              <w:ind w:firstLine="680"/>
              <w:jc w:val="both"/>
              <w:rPr>
                <w:sz w:val="22"/>
                <w:szCs w:val="22"/>
              </w:rPr>
            </w:pPr>
            <w:r>
              <w:rPr>
                <w:sz w:val="22"/>
                <w:szCs w:val="22"/>
              </w:rPr>
              <w:t>1.1</w:t>
            </w:r>
          </w:p>
        </w:tc>
      </w:tr>
      <w:tr w:rsidR="00664DF5">
        <w:tblPrEx>
          <w:tblCellMar>
            <w:top w:w="0" w:type="dxa"/>
            <w:bottom w:w="0" w:type="dxa"/>
          </w:tblCellMar>
        </w:tblPrEx>
        <w:trPr>
          <w:trHeight w:hRule="exact" w:val="514"/>
          <w:jc w:val="center"/>
        </w:trPr>
        <w:tc>
          <w:tcPr>
            <w:tcW w:w="2016" w:type="dxa"/>
            <w:vMerge/>
            <w:tcBorders>
              <w:left w:val="single" w:sz="4" w:space="0" w:color="auto"/>
            </w:tcBorders>
            <w:shd w:val="clear" w:color="auto" w:fill="FFFFFF"/>
          </w:tcPr>
          <w:p w:rsidR="00664DF5" w:rsidRDefault="00664DF5"/>
        </w:tc>
        <w:tc>
          <w:tcPr>
            <w:tcW w:w="6125" w:type="dxa"/>
            <w:tcBorders>
              <w:top w:val="single" w:sz="4" w:space="0" w:color="auto"/>
              <w:left w:val="single" w:sz="4" w:space="0" w:color="auto"/>
            </w:tcBorders>
            <w:shd w:val="clear" w:color="auto" w:fill="FFFFFF"/>
            <w:vAlign w:val="bottom"/>
          </w:tcPr>
          <w:p w:rsidR="00664DF5" w:rsidRDefault="00FF1414">
            <w:pPr>
              <w:pStyle w:val="ab"/>
              <w:shd w:val="clear" w:color="auto" w:fill="auto"/>
              <w:ind w:firstLine="0"/>
              <w:rPr>
                <w:sz w:val="22"/>
                <w:szCs w:val="22"/>
              </w:rPr>
            </w:pPr>
            <w:r>
              <w:rPr>
                <w:sz w:val="22"/>
                <w:szCs w:val="22"/>
              </w:rPr>
              <w:t>Выращивание зерновых и иных сельскохозяйственных куль</w:t>
            </w:r>
            <w:r>
              <w:rPr>
                <w:sz w:val="22"/>
                <w:szCs w:val="22"/>
              </w:rPr>
              <w:softHyphen/>
              <w:t>тур</w:t>
            </w:r>
          </w:p>
        </w:tc>
        <w:tc>
          <w:tcPr>
            <w:tcW w:w="1728" w:type="dxa"/>
            <w:tcBorders>
              <w:top w:val="single" w:sz="4" w:space="0" w:color="auto"/>
              <w:left w:val="single" w:sz="4" w:space="0" w:color="auto"/>
              <w:right w:val="single" w:sz="4" w:space="0" w:color="auto"/>
            </w:tcBorders>
            <w:shd w:val="clear" w:color="auto" w:fill="FFFFFF"/>
            <w:vAlign w:val="center"/>
          </w:tcPr>
          <w:p w:rsidR="00664DF5" w:rsidRDefault="00FF1414">
            <w:pPr>
              <w:pStyle w:val="ab"/>
              <w:shd w:val="clear" w:color="auto" w:fill="auto"/>
              <w:ind w:firstLine="680"/>
              <w:jc w:val="both"/>
              <w:rPr>
                <w:sz w:val="22"/>
                <w:szCs w:val="22"/>
              </w:rPr>
            </w:pPr>
            <w:r>
              <w:rPr>
                <w:sz w:val="22"/>
                <w:szCs w:val="22"/>
              </w:rPr>
              <w:t>1.2</w:t>
            </w:r>
          </w:p>
        </w:tc>
      </w:tr>
      <w:tr w:rsidR="00664DF5">
        <w:tblPrEx>
          <w:tblCellMar>
            <w:top w:w="0" w:type="dxa"/>
            <w:bottom w:w="0" w:type="dxa"/>
          </w:tblCellMar>
        </w:tblPrEx>
        <w:trPr>
          <w:trHeight w:hRule="exact" w:val="264"/>
          <w:jc w:val="center"/>
        </w:trPr>
        <w:tc>
          <w:tcPr>
            <w:tcW w:w="2016" w:type="dxa"/>
            <w:vMerge/>
            <w:tcBorders>
              <w:left w:val="single" w:sz="4" w:space="0" w:color="auto"/>
            </w:tcBorders>
            <w:shd w:val="clear" w:color="auto" w:fill="FFFFFF"/>
          </w:tcPr>
          <w:p w:rsidR="00664DF5" w:rsidRDefault="00664DF5"/>
        </w:tc>
        <w:tc>
          <w:tcPr>
            <w:tcW w:w="6125" w:type="dxa"/>
            <w:tcBorders>
              <w:top w:val="single" w:sz="4" w:space="0" w:color="auto"/>
              <w:left w:val="single" w:sz="4" w:space="0" w:color="auto"/>
            </w:tcBorders>
            <w:shd w:val="clear" w:color="auto" w:fill="FFFFFF"/>
            <w:vAlign w:val="bottom"/>
          </w:tcPr>
          <w:p w:rsidR="00664DF5" w:rsidRDefault="00FF1414">
            <w:pPr>
              <w:pStyle w:val="ab"/>
              <w:shd w:val="clear" w:color="auto" w:fill="auto"/>
              <w:ind w:firstLine="0"/>
              <w:rPr>
                <w:sz w:val="22"/>
                <w:szCs w:val="22"/>
              </w:rPr>
            </w:pPr>
            <w:r>
              <w:rPr>
                <w:sz w:val="22"/>
                <w:szCs w:val="22"/>
              </w:rPr>
              <w:t>Овощеводство</w:t>
            </w:r>
          </w:p>
        </w:tc>
        <w:tc>
          <w:tcPr>
            <w:tcW w:w="1728" w:type="dxa"/>
            <w:tcBorders>
              <w:top w:val="single" w:sz="4" w:space="0" w:color="auto"/>
              <w:left w:val="single" w:sz="4" w:space="0" w:color="auto"/>
              <w:right w:val="single" w:sz="4" w:space="0" w:color="auto"/>
            </w:tcBorders>
            <w:shd w:val="clear" w:color="auto" w:fill="FFFFFF"/>
            <w:vAlign w:val="bottom"/>
          </w:tcPr>
          <w:p w:rsidR="00664DF5" w:rsidRDefault="00FF1414">
            <w:pPr>
              <w:pStyle w:val="ab"/>
              <w:shd w:val="clear" w:color="auto" w:fill="auto"/>
              <w:ind w:firstLine="680"/>
              <w:jc w:val="both"/>
              <w:rPr>
                <w:sz w:val="22"/>
                <w:szCs w:val="22"/>
              </w:rPr>
            </w:pPr>
            <w:r>
              <w:rPr>
                <w:sz w:val="22"/>
                <w:szCs w:val="22"/>
              </w:rPr>
              <w:t>1.3</w:t>
            </w:r>
          </w:p>
        </w:tc>
      </w:tr>
      <w:tr w:rsidR="00664DF5">
        <w:tblPrEx>
          <w:tblCellMar>
            <w:top w:w="0" w:type="dxa"/>
            <w:bottom w:w="0" w:type="dxa"/>
          </w:tblCellMar>
        </w:tblPrEx>
        <w:trPr>
          <w:trHeight w:hRule="exact" w:val="518"/>
          <w:jc w:val="center"/>
        </w:trPr>
        <w:tc>
          <w:tcPr>
            <w:tcW w:w="2016" w:type="dxa"/>
            <w:vMerge/>
            <w:tcBorders>
              <w:left w:val="single" w:sz="4" w:space="0" w:color="auto"/>
            </w:tcBorders>
            <w:shd w:val="clear" w:color="auto" w:fill="FFFFFF"/>
          </w:tcPr>
          <w:p w:rsidR="00664DF5" w:rsidRDefault="00664DF5"/>
        </w:tc>
        <w:tc>
          <w:tcPr>
            <w:tcW w:w="6125" w:type="dxa"/>
            <w:tcBorders>
              <w:top w:val="single" w:sz="4" w:space="0" w:color="auto"/>
              <w:left w:val="single" w:sz="4" w:space="0" w:color="auto"/>
            </w:tcBorders>
            <w:shd w:val="clear" w:color="auto" w:fill="FFFFFF"/>
            <w:vAlign w:val="bottom"/>
          </w:tcPr>
          <w:p w:rsidR="00664DF5" w:rsidRDefault="00FF1414">
            <w:pPr>
              <w:pStyle w:val="ab"/>
              <w:shd w:val="clear" w:color="auto" w:fill="auto"/>
              <w:ind w:firstLine="0"/>
              <w:rPr>
                <w:sz w:val="22"/>
                <w:szCs w:val="22"/>
              </w:rPr>
            </w:pPr>
            <w:r>
              <w:rPr>
                <w:sz w:val="22"/>
                <w:szCs w:val="22"/>
              </w:rPr>
              <w:t>Выращивание тонизирующих, лекарственных, цветочных культур</w:t>
            </w:r>
          </w:p>
        </w:tc>
        <w:tc>
          <w:tcPr>
            <w:tcW w:w="1728" w:type="dxa"/>
            <w:tcBorders>
              <w:top w:val="single" w:sz="4" w:space="0" w:color="auto"/>
              <w:left w:val="single" w:sz="4" w:space="0" w:color="auto"/>
              <w:right w:val="single" w:sz="4" w:space="0" w:color="auto"/>
            </w:tcBorders>
            <w:shd w:val="clear" w:color="auto" w:fill="FFFFFF"/>
          </w:tcPr>
          <w:p w:rsidR="00664DF5" w:rsidRDefault="00FF1414">
            <w:pPr>
              <w:pStyle w:val="ab"/>
              <w:shd w:val="clear" w:color="auto" w:fill="auto"/>
              <w:ind w:firstLine="680"/>
              <w:jc w:val="both"/>
              <w:rPr>
                <w:sz w:val="22"/>
                <w:szCs w:val="22"/>
              </w:rPr>
            </w:pPr>
            <w:r>
              <w:rPr>
                <w:sz w:val="22"/>
                <w:szCs w:val="22"/>
              </w:rPr>
              <w:t>1.4</w:t>
            </w:r>
          </w:p>
        </w:tc>
      </w:tr>
      <w:tr w:rsidR="00664DF5">
        <w:tblPrEx>
          <w:tblCellMar>
            <w:top w:w="0" w:type="dxa"/>
            <w:bottom w:w="0" w:type="dxa"/>
          </w:tblCellMar>
        </w:tblPrEx>
        <w:trPr>
          <w:trHeight w:hRule="exact" w:val="259"/>
          <w:jc w:val="center"/>
        </w:trPr>
        <w:tc>
          <w:tcPr>
            <w:tcW w:w="2016" w:type="dxa"/>
            <w:vMerge/>
            <w:tcBorders>
              <w:left w:val="single" w:sz="4" w:space="0" w:color="auto"/>
            </w:tcBorders>
            <w:shd w:val="clear" w:color="auto" w:fill="FFFFFF"/>
          </w:tcPr>
          <w:p w:rsidR="00664DF5" w:rsidRDefault="00664DF5"/>
        </w:tc>
        <w:tc>
          <w:tcPr>
            <w:tcW w:w="6125" w:type="dxa"/>
            <w:tcBorders>
              <w:top w:val="single" w:sz="4" w:space="0" w:color="auto"/>
              <w:left w:val="single" w:sz="4" w:space="0" w:color="auto"/>
            </w:tcBorders>
            <w:shd w:val="clear" w:color="auto" w:fill="FFFFFF"/>
            <w:vAlign w:val="bottom"/>
          </w:tcPr>
          <w:p w:rsidR="00664DF5" w:rsidRDefault="00FF1414">
            <w:pPr>
              <w:pStyle w:val="ab"/>
              <w:shd w:val="clear" w:color="auto" w:fill="auto"/>
              <w:ind w:firstLine="0"/>
              <w:rPr>
                <w:sz w:val="22"/>
                <w:szCs w:val="22"/>
              </w:rPr>
            </w:pPr>
            <w:r>
              <w:rPr>
                <w:sz w:val="22"/>
                <w:szCs w:val="22"/>
              </w:rPr>
              <w:t>Садоводство</w:t>
            </w:r>
          </w:p>
        </w:tc>
        <w:tc>
          <w:tcPr>
            <w:tcW w:w="1728" w:type="dxa"/>
            <w:tcBorders>
              <w:top w:val="single" w:sz="4" w:space="0" w:color="auto"/>
              <w:left w:val="single" w:sz="4" w:space="0" w:color="auto"/>
              <w:right w:val="single" w:sz="4" w:space="0" w:color="auto"/>
            </w:tcBorders>
            <w:shd w:val="clear" w:color="auto" w:fill="FFFFFF"/>
            <w:vAlign w:val="bottom"/>
          </w:tcPr>
          <w:p w:rsidR="00664DF5" w:rsidRDefault="00FF1414">
            <w:pPr>
              <w:pStyle w:val="ab"/>
              <w:shd w:val="clear" w:color="auto" w:fill="auto"/>
              <w:ind w:firstLine="680"/>
              <w:jc w:val="both"/>
              <w:rPr>
                <w:sz w:val="22"/>
                <w:szCs w:val="22"/>
              </w:rPr>
            </w:pPr>
            <w:r>
              <w:rPr>
                <w:sz w:val="22"/>
                <w:szCs w:val="22"/>
              </w:rPr>
              <w:t>1.5</w:t>
            </w:r>
          </w:p>
        </w:tc>
      </w:tr>
      <w:tr w:rsidR="00664DF5">
        <w:tblPrEx>
          <w:tblCellMar>
            <w:top w:w="0" w:type="dxa"/>
            <w:bottom w:w="0" w:type="dxa"/>
          </w:tblCellMar>
        </w:tblPrEx>
        <w:trPr>
          <w:trHeight w:hRule="exact" w:val="264"/>
          <w:jc w:val="center"/>
        </w:trPr>
        <w:tc>
          <w:tcPr>
            <w:tcW w:w="2016" w:type="dxa"/>
            <w:vMerge/>
            <w:tcBorders>
              <w:left w:val="single" w:sz="4" w:space="0" w:color="auto"/>
            </w:tcBorders>
            <w:shd w:val="clear" w:color="auto" w:fill="FFFFFF"/>
          </w:tcPr>
          <w:p w:rsidR="00664DF5" w:rsidRDefault="00664DF5"/>
        </w:tc>
        <w:tc>
          <w:tcPr>
            <w:tcW w:w="6125" w:type="dxa"/>
            <w:tcBorders>
              <w:top w:val="single" w:sz="4" w:space="0" w:color="auto"/>
              <w:left w:val="single" w:sz="4" w:space="0" w:color="auto"/>
            </w:tcBorders>
            <w:shd w:val="clear" w:color="auto" w:fill="FFFFFF"/>
            <w:vAlign w:val="bottom"/>
          </w:tcPr>
          <w:p w:rsidR="00664DF5" w:rsidRDefault="00FF1414">
            <w:pPr>
              <w:pStyle w:val="ab"/>
              <w:shd w:val="clear" w:color="auto" w:fill="auto"/>
              <w:ind w:firstLine="0"/>
              <w:rPr>
                <w:sz w:val="22"/>
                <w:szCs w:val="22"/>
              </w:rPr>
            </w:pPr>
            <w:r>
              <w:rPr>
                <w:sz w:val="22"/>
                <w:szCs w:val="22"/>
              </w:rPr>
              <w:t>Выращивание льна и конопли</w:t>
            </w:r>
          </w:p>
        </w:tc>
        <w:tc>
          <w:tcPr>
            <w:tcW w:w="1728" w:type="dxa"/>
            <w:tcBorders>
              <w:top w:val="single" w:sz="4" w:space="0" w:color="auto"/>
              <w:left w:val="single" w:sz="4" w:space="0" w:color="auto"/>
              <w:right w:val="single" w:sz="4" w:space="0" w:color="auto"/>
            </w:tcBorders>
            <w:shd w:val="clear" w:color="auto" w:fill="FFFFFF"/>
            <w:vAlign w:val="bottom"/>
          </w:tcPr>
          <w:p w:rsidR="00664DF5" w:rsidRDefault="00FF1414">
            <w:pPr>
              <w:pStyle w:val="ab"/>
              <w:shd w:val="clear" w:color="auto" w:fill="auto"/>
              <w:ind w:firstLine="680"/>
              <w:jc w:val="both"/>
              <w:rPr>
                <w:sz w:val="22"/>
                <w:szCs w:val="22"/>
              </w:rPr>
            </w:pPr>
            <w:r>
              <w:rPr>
                <w:sz w:val="22"/>
                <w:szCs w:val="22"/>
              </w:rPr>
              <w:t>1.6</w:t>
            </w:r>
          </w:p>
        </w:tc>
      </w:tr>
      <w:tr w:rsidR="00664DF5">
        <w:tblPrEx>
          <w:tblCellMar>
            <w:top w:w="0" w:type="dxa"/>
            <w:bottom w:w="0" w:type="dxa"/>
          </w:tblCellMar>
        </w:tblPrEx>
        <w:trPr>
          <w:trHeight w:hRule="exact" w:val="264"/>
          <w:jc w:val="center"/>
        </w:trPr>
        <w:tc>
          <w:tcPr>
            <w:tcW w:w="2016" w:type="dxa"/>
            <w:vMerge/>
            <w:tcBorders>
              <w:left w:val="single" w:sz="4" w:space="0" w:color="auto"/>
            </w:tcBorders>
            <w:shd w:val="clear" w:color="auto" w:fill="FFFFFF"/>
          </w:tcPr>
          <w:p w:rsidR="00664DF5" w:rsidRDefault="00664DF5"/>
        </w:tc>
        <w:tc>
          <w:tcPr>
            <w:tcW w:w="6125" w:type="dxa"/>
            <w:tcBorders>
              <w:top w:val="single" w:sz="4" w:space="0" w:color="auto"/>
              <w:left w:val="single" w:sz="4" w:space="0" w:color="auto"/>
            </w:tcBorders>
            <w:shd w:val="clear" w:color="auto" w:fill="FFFFFF"/>
            <w:vAlign w:val="bottom"/>
          </w:tcPr>
          <w:p w:rsidR="00664DF5" w:rsidRDefault="00FF1414">
            <w:pPr>
              <w:pStyle w:val="ab"/>
              <w:shd w:val="clear" w:color="auto" w:fill="auto"/>
              <w:ind w:firstLine="0"/>
              <w:rPr>
                <w:sz w:val="22"/>
                <w:szCs w:val="22"/>
              </w:rPr>
            </w:pPr>
            <w:r>
              <w:rPr>
                <w:sz w:val="22"/>
                <w:szCs w:val="22"/>
              </w:rPr>
              <w:t>Животноводство</w:t>
            </w:r>
          </w:p>
        </w:tc>
        <w:tc>
          <w:tcPr>
            <w:tcW w:w="1728" w:type="dxa"/>
            <w:tcBorders>
              <w:top w:val="single" w:sz="4" w:space="0" w:color="auto"/>
              <w:left w:val="single" w:sz="4" w:space="0" w:color="auto"/>
              <w:right w:val="single" w:sz="4" w:space="0" w:color="auto"/>
            </w:tcBorders>
            <w:shd w:val="clear" w:color="auto" w:fill="FFFFFF"/>
            <w:vAlign w:val="bottom"/>
          </w:tcPr>
          <w:p w:rsidR="00664DF5" w:rsidRDefault="00FF1414">
            <w:pPr>
              <w:pStyle w:val="ab"/>
              <w:shd w:val="clear" w:color="auto" w:fill="auto"/>
              <w:ind w:firstLine="680"/>
              <w:jc w:val="both"/>
              <w:rPr>
                <w:sz w:val="22"/>
                <w:szCs w:val="22"/>
              </w:rPr>
            </w:pPr>
            <w:r>
              <w:rPr>
                <w:sz w:val="22"/>
                <w:szCs w:val="22"/>
              </w:rPr>
              <w:t>1.7</w:t>
            </w:r>
          </w:p>
        </w:tc>
      </w:tr>
      <w:tr w:rsidR="00664DF5">
        <w:tblPrEx>
          <w:tblCellMar>
            <w:top w:w="0" w:type="dxa"/>
            <w:bottom w:w="0" w:type="dxa"/>
          </w:tblCellMar>
        </w:tblPrEx>
        <w:trPr>
          <w:trHeight w:hRule="exact" w:val="264"/>
          <w:jc w:val="center"/>
        </w:trPr>
        <w:tc>
          <w:tcPr>
            <w:tcW w:w="2016" w:type="dxa"/>
            <w:vMerge/>
            <w:tcBorders>
              <w:left w:val="single" w:sz="4" w:space="0" w:color="auto"/>
            </w:tcBorders>
            <w:shd w:val="clear" w:color="auto" w:fill="FFFFFF"/>
          </w:tcPr>
          <w:p w:rsidR="00664DF5" w:rsidRDefault="00664DF5"/>
        </w:tc>
        <w:tc>
          <w:tcPr>
            <w:tcW w:w="6125" w:type="dxa"/>
            <w:tcBorders>
              <w:top w:val="single" w:sz="4" w:space="0" w:color="auto"/>
              <w:left w:val="single" w:sz="4" w:space="0" w:color="auto"/>
            </w:tcBorders>
            <w:shd w:val="clear" w:color="auto" w:fill="FFFFFF"/>
            <w:vAlign w:val="bottom"/>
          </w:tcPr>
          <w:p w:rsidR="00664DF5" w:rsidRDefault="00FF1414">
            <w:pPr>
              <w:pStyle w:val="ab"/>
              <w:shd w:val="clear" w:color="auto" w:fill="auto"/>
              <w:ind w:firstLine="0"/>
              <w:rPr>
                <w:sz w:val="22"/>
                <w:szCs w:val="22"/>
              </w:rPr>
            </w:pPr>
            <w:r>
              <w:rPr>
                <w:sz w:val="22"/>
                <w:szCs w:val="22"/>
              </w:rPr>
              <w:t>Скотоводство</w:t>
            </w:r>
          </w:p>
        </w:tc>
        <w:tc>
          <w:tcPr>
            <w:tcW w:w="1728" w:type="dxa"/>
            <w:tcBorders>
              <w:top w:val="single" w:sz="4" w:space="0" w:color="auto"/>
              <w:left w:val="single" w:sz="4" w:space="0" w:color="auto"/>
              <w:right w:val="single" w:sz="4" w:space="0" w:color="auto"/>
            </w:tcBorders>
            <w:shd w:val="clear" w:color="auto" w:fill="FFFFFF"/>
            <w:vAlign w:val="bottom"/>
          </w:tcPr>
          <w:p w:rsidR="00664DF5" w:rsidRDefault="00FF1414">
            <w:pPr>
              <w:pStyle w:val="ab"/>
              <w:shd w:val="clear" w:color="auto" w:fill="auto"/>
              <w:ind w:firstLine="680"/>
              <w:jc w:val="both"/>
              <w:rPr>
                <w:sz w:val="22"/>
                <w:szCs w:val="22"/>
              </w:rPr>
            </w:pPr>
            <w:r>
              <w:rPr>
                <w:sz w:val="22"/>
                <w:szCs w:val="22"/>
              </w:rPr>
              <w:t>1.8</w:t>
            </w:r>
          </w:p>
        </w:tc>
      </w:tr>
      <w:tr w:rsidR="00664DF5">
        <w:tblPrEx>
          <w:tblCellMar>
            <w:top w:w="0" w:type="dxa"/>
            <w:bottom w:w="0" w:type="dxa"/>
          </w:tblCellMar>
        </w:tblPrEx>
        <w:trPr>
          <w:trHeight w:hRule="exact" w:val="264"/>
          <w:jc w:val="center"/>
        </w:trPr>
        <w:tc>
          <w:tcPr>
            <w:tcW w:w="2016" w:type="dxa"/>
            <w:vMerge/>
            <w:tcBorders>
              <w:left w:val="single" w:sz="4" w:space="0" w:color="auto"/>
            </w:tcBorders>
            <w:shd w:val="clear" w:color="auto" w:fill="FFFFFF"/>
          </w:tcPr>
          <w:p w:rsidR="00664DF5" w:rsidRDefault="00664DF5"/>
        </w:tc>
        <w:tc>
          <w:tcPr>
            <w:tcW w:w="6125" w:type="dxa"/>
            <w:tcBorders>
              <w:top w:val="single" w:sz="4" w:space="0" w:color="auto"/>
              <w:left w:val="single" w:sz="4" w:space="0" w:color="auto"/>
            </w:tcBorders>
            <w:shd w:val="clear" w:color="auto" w:fill="FFFFFF"/>
            <w:vAlign w:val="bottom"/>
          </w:tcPr>
          <w:p w:rsidR="00664DF5" w:rsidRDefault="00FF1414">
            <w:pPr>
              <w:pStyle w:val="ab"/>
              <w:shd w:val="clear" w:color="auto" w:fill="auto"/>
              <w:ind w:firstLine="0"/>
              <w:rPr>
                <w:sz w:val="22"/>
                <w:szCs w:val="22"/>
              </w:rPr>
            </w:pPr>
            <w:r>
              <w:rPr>
                <w:sz w:val="22"/>
                <w:szCs w:val="22"/>
              </w:rPr>
              <w:t>Звероводство</w:t>
            </w:r>
          </w:p>
        </w:tc>
        <w:tc>
          <w:tcPr>
            <w:tcW w:w="1728" w:type="dxa"/>
            <w:tcBorders>
              <w:top w:val="single" w:sz="4" w:space="0" w:color="auto"/>
              <w:left w:val="single" w:sz="4" w:space="0" w:color="auto"/>
              <w:right w:val="single" w:sz="4" w:space="0" w:color="auto"/>
            </w:tcBorders>
            <w:shd w:val="clear" w:color="auto" w:fill="FFFFFF"/>
            <w:vAlign w:val="bottom"/>
          </w:tcPr>
          <w:p w:rsidR="00664DF5" w:rsidRDefault="00FF1414">
            <w:pPr>
              <w:pStyle w:val="ab"/>
              <w:shd w:val="clear" w:color="auto" w:fill="auto"/>
              <w:ind w:firstLine="680"/>
              <w:jc w:val="both"/>
              <w:rPr>
                <w:sz w:val="22"/>
                <w:szCs w:val="22"/>
              </w:rPr>
            </w:pPr>
            <w:r>
              <w:rPr>
                <w:sz w:val="22"/>
                <w:szCs w:val="22"/>
              </w:rPr>
              <w:t>1.9</w:t>
            </w:r>
          </w:p>
        </w:tc>
      </w:tr>
      <w:tr w:rsidR="00664DF5">
        <w:tblPrEx>
          <w:tblCellMar>
            <w:top w:w="0" w:type="dxa"/>
            <w:bottom w:w="0" w:type="dxa"/>
          </w:tblCellMar>
        </w:tblPrEx>
        <w:trPr>
          <w:trHeight w:hRule="exact" w:val="259"/>
          <w:jc w:val="center"/>
        </w:trPr>
        <w:tc>
          <w:tcPr>
            <w:tcW w:w="2016" w:type="dxa"/>
            <w:vMerge/>
            <w:tcBorders>
              <w:left w:val="single" w:sz="4" w:space="0" w:color="auto"/>
            </w:tcBorders>
            <w:shd w:val="clear" w:color="auto" w:fill="FFFFFF"/>
          </w:tcPr>
          <w:p w:rsidR="00664DF5" w:rsidRDefault="00664DF5"/>
        </w:tc>
        <w:tc>
          <w:tcPr>
            <w:tcW w:w="6125" w:type="dxa"/>
            <w:tcBorders>
              <w:top w:val="single" w:sz="4" w:space="0" w:color="auto"/>
              <w:left w:val="single" w:sz="4" w:space="0" w:color="auto"/>
            </w:tcBorders>
            <w:shd w:val="clear" w:color="auto" w:fill="FFFFFF"/>
            <w:vAlign w:val="bottom"/>
          </w:tcPr>
          <w:p w:rsidR="00664DF5" w:rsidRDefault="00FF1414">
            <w:pPr>
              <w:pStyle w:val="ab"/>
              <w:shd w:val="clear" w:color="auto" w:fill="auto"/>
              <w:ind w:firstLine="0"/>
              <w:rPr>
                <w:sz w:val="22"/>
                <w:szCs w:val="22"/>
              </w:rPr>
            </w:pPr>
            <w:r>
              <w:rPr>
                <w:sz w:val="22"/>
                <w:szCs w:val="22"/>
              </w:rPr>
              <w:t>Птицеводство</w:t>
            </w:r>
          </w:p>
        </w:tc>
        <w:tc>
          <w:tcPr>
            <w:tcW w:w="1728" w:type="dxa"/>
            <w:tcBorders>
              <w:top w:val="single" w:sz="4" w:space="0" w:color="auto"/>
              <w:left w:val="single" w:sz="4" w:space="0" w:color="auto"/>
              <w:right w:val="single" w:sz="4" w:space="0" w:color="auto"/>
            </w:tcBorders>
            <w:shd w:val="clear" w:color="auto" w:fill="FFFFFF"/>
            <w:vAlign w:val="bottom"/>
          </w:tcPr>
          <w:p w:rsidR="00664DF5" w:rsidRDefault="00FF1414">
            <w:pPr>
              <w:pStyle w:val="ab"/>
              <w:shd w:val="clear" w:color="auto" w:fill="auto"/>
              <w:ind w:firstLine="680"/>
              <w:jc w:val="both"/>
              <w:rPr>
                <w:sz w:val="22"/>
                <w:szCs w:val="22"/>
              </w:rPr>
            </w:pPr>
            <w:r>
              <w:rPr>
                <w:sz w:val="22"/>
                <w:szCs w:val="22"/>
              </w:rPr>
              <w:t>1.10</w:t>
            </w:r>
          </w:p>
        </w:tc>
      </w:tr>
      <w:tr w:rsidR="00664DF5">
        <w:tblPrEx>
          <w:tblCellMar>
            <w:top w:w="0" w:type="dxa"/>
            <w:bottom w:w="0" w:type="dxa"/>
          </w:tblCellMar>
        </w:tblPrEx>
        <w:trPr>
          <w:trHeight w:hRule="exact" w:val="264"/>
          <w:jc w:val="center"/>
        </w:trPr>
        <w:tc>
          <w:tcPr>
            <w:tcW w:w="2016" w:type="dxa"/>
            <w:vMerge/>
            <w:tcBorders>
              <w:left w:val="single" w:sz="4" w:space="0" w:color="auto"/>
            </w:tcBorders>
            <w:shd w:val="clear" w:color="auto" w:fill="FFFFFF"/>
          </w:tcPr>
          <w:p w:rsidR="00664DF5" w:rsidRDefault="00664DF5"/>
        </w:tc>
        <w:tc>
          <w:tcPr>
            <w:tcW w:w="6125" w:type="dxa"/>
            <w:tcBorders>
              <w:top w:val="single" w:sz="4" w:space="0" w:color="auto"/>
              <w:left w:val="single" w:sz="4" w:space="0" w:color="auto"/>
            </w:tcBorders>
            <w:shd w:val="clear" w:color="auto" w:fill="FFFFFF"/>
            <w:vAlign w:val="bottom"/>
          </w:tcPr>
          <w:p w:rsidR="00664DF5" w:rsidRDefault="00FF1414">
            <w:pPr>
              <w:pStyle w:val="ab"/>
              <w:shd w:val="clear" w:color="auto" w:fill="auto"/>
              <w:ind w:firstLine="0"/>
              <w:rPr>
                <w:sz w:val="22"/>
                <w:szCs w:val="22"/>
              </w:rPr>
            </w:pPr>
            <w:r>
              <w:rPr>
                <w:sz w:val="22"/>
                <w:szCs w:val="22"/>
              </w:rPr>
              <w:t>Свиноводство</w:t>
            </w:r>
          </w:p>
        </w:tc>
        <w:tc>
          <w:tcPr>
            <w:tcW w:w="1728" w:type="dxa"/>
            <w:tcBorders>
              <w:top w:val="single" w:sz="4" w:space="0" w:color="auto"/>
              <w:left w:val="single" w:sz="4" w:space="0" w:color="auto"/>
              <w:right w:val="single" w:sz="4" w:space="0" w:color="auto"/>
            </w:tcBorders>
            <w:shd w:val="clear" w:color="auto" w:fill="FFFFFF"/>
            <w:vAlign w:val="bottom"/>
          </w:tcPr>
          <w:p w:rsidR="00664DF5" w:rsidRDefault="00FF1414">
            <w:pPr>
              <w:pStyle w:val="ab"/>
              <w:shd w:val="clear" w:color="auto" w:fill="auto"/>
              <w:ind w:firstLine="0"/>
              <w:jc w:val="center"/>
              <w:rPr>
                <w:sz w:val="22"/>
                <w:szCs w:val="22"/>
              </w:rPr>
            </w:pPr>
            <w:r>
              <w:rPr>
                <w:sz w:val="22"/>
                <w:szCs w:val="22"/>
              </w:rPr>
              <w:t>1.11</w:t>
            </w:r>
          </w:p>
        </w:tc>
      </w:tr>
      <w:tr w:rsidR="00664DF5">
        <w:tblPrEx>
          <w:tblCellMar>
            <w:top w:w="0" w:type="dxa"/>
            <w:bottom w:w="0" w:type="dxa"/>
          </w:tblCellMar>
        </w:tblPrEx>
        <w:trPr>
          <w:trHeight w:hRule="exact" w:val="264"/>
          <w:jc w:val="center"/>
        </w:trPr>
        <w:tc>
          <w:tcPr>
            <w:tcW w:w="2016" w:type="dxa"/>
            <w:vMerge/>
            <w:tcBorders>
              <w:left w:val="single" w:sz="4" w:space="0" w:color="auto"/>
            </w:tcBorders>
            <w:shd w:val="clear" w:color="auto" w:fill="FFFFFF"/>
          </w:tcPr>
          <w:p w:rsidR="00664DF5" w:rsidRDefault="00664DF5"/>
        </w:tc>
        <w:tc>
          <w:tcPr>
            <w:tcW w:w="6125" w:type="dxa"/>
            <w:tcBorders>
              <w:top w:val="single" w:sz="4" w:space="0" w:color="auto"/>
              <w:left w:val="single" w:sz="4" w:space="0" w:color="auto"/>
            </w:tcBorders>
            <w:shd w:val="clear" w:color="auto" w:fill="FFFFFF"/>
            <w:vAlign w:val="bottom"/>
          </w:tcPr>
          <w:p w:rsidR="00664DF5" w:rsidRDefault="00FF1414">
            <w:pPr>
              <w:pStyle w:val="ab"/>
              <w:shd w:val="clear" w:color="auto" w:fill="auto"/>
              <w:ind w:firstLine="0"/>
              <w:rPr>
                <w:sz w:val="22"/>
                <w:szCs w:val="22"/>
              </w:rPr>
            </w:pPr>
            <w:r>
              <w:rPr>
                <w:sz w:val="22"/>
                <w:szCs w:val="22"/>
              </w:rPr>
              <w:t>Пчеловодство</w:t>
            </w:r>
          </w:p>
        </w:tc>
        <w:tc>
          <w:tcPr>
            <w:tcW w:w="1728" w:type="dxa"/>
            <w:tcBorders>
              <w:top w:val="single" w:sz="4" w:space="0" w:color="auto"/>
              <w:left w:val="single" w:sz="4" w:space="0" w:color="auto"/>
              <w:right w:val="single" w:sz="4" w:space="0" w:color="auto"/>
            </w:tcBorders>
            <w:shd w:val="clear" w:color="auto" w:fill="FFFFFF"/>
            <w:vAlign w:val="bottom"/>
          </w:tcPr>
          <w:p w:rsidR="00664DF5" w:rsidRDefault="00FF1414">
            <w:pPr>
              <w:pStyle w:val="ab"/>
              <w:shd w:val="clear" w:color="auto" w:fill="auto"/>
              <w:ind w:firstLine="680"/>
              <w:jc w:val="both"/>
              <w:rPr>
                <w:sz w:val="22"/>
                <w:szCs w:val="22"/>
              </w:rPr>
            </w:pPr>
            <w:r>
              <w:rPr>
                <w:sz w:val="22"/>
                <w:szCs w:val="22"/>
              </w:rPr>
              <w:t>1.12</w:t>
            </w:r>
          </w:p>
        </w:tc>
      </w:tr>
      <w:tr w:rsidR="00664DF5">
        <w:tblPrEx>
          <w:tblCellMar>
            <w:top w:w="0" w:type="dxa"/>
            <w:bottom w:w="0" w:type="dxa"/>
          </w:tblCellMar>
        </w:tblPrEx>
        <w:trPr>
          <w:trHeight w:hRule="exact" w:val="264"/>
          <w:jc w:val="center"/>
        </w:trPr>
        <w:tc>
          <w:tcPr>
            <w:tcW w:w="2016" w:type="dxa"/>
            <w:vMerge/>
            <w:tcBorders>
              <w:left w:val="single" w:sz="4" w:space="0" w:color="auto"/>
            </w:tcBorders>
            <w:shd w:val="clear" w:color="auto" w:fill="FFFFFF"/>
          </w:tcPr>
          <w:p w:rsidR="00664DF5" w:rsidRDefault="00664DF5"/>
        </w:tc>
        <w:tc>
          <w:tcPr>
            <w:tcW w:w="6125" w:type="dxa"/>
            <w:tcBorders>
              <w:top w:val="single" w:sz="4" w:space="0" w:color="auto"/>
              <w:left w:val="single" w:sz="4" w:space="0" w:color="auto"/>
            </w:tcBorders>
            <w:shd w:val="clear" w:color="auto" w:fill="FFFFFF"/>
            <w:vAlign w:val="bottom"/>
          </w:tcPr>
          <w:p w:rsidR="00664DF5" w:rsidRDefault="00FF1414">
            <w:pPr>
              <w:pStyle w:val="ab"/>
              <w:shd w:val="clear" w:color="auto" w:fill="auto"/>
              <w:ind w:firstLine="0"/>
              <w:rPr>
                <w:sz w:val="22"/>
                <w:szCs w:val="22"/>
              </w:rPr>
            </w:pPr>
            <w:r>
              <w:rPr>
                <w:sz w:val="22"/>
                <w:szCs w:val="22"/>
              </w:rPr>
              <w:t>Рыбоводство</w:t>
            </w:r>
          </w:p>
        </w:tc>
        <w:tc>
          <w:tcPr>
            <w:tcW w:w="1728" w:type="dxa"/>
            <w:tcBorders>
              <w:top w:val="single" w:sz="4" w:space="0" w:color="auto"/>
              <w:left w:val="single" w:sz="4" w:space="0" w:color="auto"/>
              <w:right w:val="single" w:sz="4" w:space="0" w:color="auto"/>
            </w:tcBorders>
            <w:shd w:val="clear" w:color="auto" w:fill="FFFFFF"/>
            <w:vAlign w:val="bottom"/>
          </w:tcPr>
          <w:p w:rsidR="00664DF5" w:rsidRDefault="00FF1414">
            <w:pPr>
              <w:pStyle w:val="ab"/>
              <w:shd w:val="clear" w:color="auto" w:fill="auto"/>
              <w:ind w:firstLine="0"/>
              <w:jc w:val="center"/>
              <w:rPr>
                <w:sz w:val="22"/>
                <w:szCs w:val="22"/>
              </w:rPr>
            </w:pPr>
            <w:r>
              <w:rPr>
                <w:sz w:val="22"/>
                <w:szCs w:val="22"/>
              </w:rPr>
              <w:t>1.13</w:t>
            </w:r>
          </w:p>
        </w:tc>
      </w:tr>
      <w:tr w:rsidR="00664DF5">
        <w:tblPrEx>
          <w:tblCellMar>
            <w:top w:w="0" w:type="dxa"/>
            <w:bottom w:w="0" w:type="dxa"/>
          </w:tblCellMar>
        </w:tblPrEx>
        <w:trPr>
          <w:trHeight w:hRule="exact" w:val="259"/>
          <w:jc w:val="center"/>
        </w:trPr>
        <w:tc>
          <w:tcPr>
            <w:tcW w:w="2016" w:type="dxa"/>
            <w:vMerge/>
            <w:tcBorders>
              <w:left w:val="single" w:sz="4" w:space="0" w:color="auto"/>
            </w:tcBorders>
            <w:shd w:val="clear" w:color="auto" w:fill="FFFFFF"/>
          </w:tcPr>
          <w:p w:rsidR="00664DF5" w:rsidRDefault="00664DF5"/>
        </w:tc>
        <w:tc>
          <w:tcPr>
            <w:tcW w:w="6125" w:type="dxa"/>
            <w:tcBorders>
              <w:top w:val="single" w:sz="4" w:space="0" w:color="auto"/>
              <w:left w:val="single" w:sz="4" w:space="0" w:color="auto"/>
            </w:tcBorders>
            <w:shd w:val="clear" w:color="auto" w:fill="FFFFFF"/>
            <w:vAlign w:val="bottom"/>
          </w:tcPr>
          <w:p w:rsidR="00664DF5" w:rsidRDefault="00FF1414">
            <w:pPr>
              <w:pStyle w:val="ab"/>
              <w:shd w:val="clear" w:color="auto" w:fill="auto"/>
              <w:ind w:firstLine="0"/>
              <w:rPr>
                <w:sz w:val="22"/>
                <w:szCs w:val="22"/>
              </w:rPr>
            </w:pPr>
            <w:r>
              <w:rPr>
                <w:sz w:val="22"/>
                <w:szCs w:val="22"/>
              </w:rPr>
              <w:t>Научное обеспечение сельского хозяйства</w:t>
            </w:r>
          </w:p>
        </w:tc>
        <w:tc>
          <w:tcPr>
            <w:tcW w:w="1728" w:type="dxa"/>
            <w:tcBorders>
              <w:top w:val="single" w:sz="4" w:space="0" w:color="auto"/>
              <w:left w:val="single" w:sz="4" w:space="0" w:color="auto"/>
              <w:right w:val="single" w:sz="4" w:space="0" w:color="auto"/>
            </w:tcBorders>
            <w:shd w:val="clear" w:color="auto" w:fill="FFFFFF"/>
            <w:vAlign w:val="bottom"/>
          </w:tcPr>
          <w:p w:rsidR="00664DF5" w:rsidRDefault="00FF1414">
            <w:pPr>
              <w:pStyle w:val="ab"/>
              <w:shd w:val="clear" w:color="auto" w:fill="auto"/>
              <w:ind w:firstLine="680"/>
              <w:jc w:val="both"/>
              <w:rPr>
                <w:sz w:val="22"/>
                <w:szCs w:val="22"/>
              </w:rPr>
            </w:pPr>
            <w:r>
              <w:rPr>
                <w:sz w:val="22"/>
                <w:szCs w:val="22"/>
              </w:rPr>
              <w:t>1.14</w:t>
            </w:r>
          </w:p>
        </w:tc>
      </w:tr>
      <w:tr w:rsidR="00664DF5">
        <w:tblPrEx>
          <w:tblCellMar>
            <w:top w:w="0" w:type="dxa"/>
            <w:bottom w:w="0" w:type="dxa"/>
          </w:tblCellMar>
        </w:tblPrEx>
        <w:trPr>
          <w:trHeight w:hRule="exact" w:val="264"/>
          <w:jc w:val="center"/>
        </w:trPr>
        <w:tc>
          <w:tcPr>
            <w:tcW w:w="2016" w:type="dxa"/>
            <w:vMerge/>
            <w:tcBorders>
              <w:left w:val="single" w:sz="4" w:space="0" w:color="auto"/>
            </w:tcBorders>
            <w:shd w:val="clear" w:color="auto" w:fill="FFFFFF"/>
          </w:tcPr>
          <w:p w:rsidR="00664DF5" w:rsidRDefault="00664DF5"/>
        </w:tc>
        <w:tc>
          <w:tcPr>
            <w:tcW w:w="6125" w:type="dxa"/>
            <w:tcBorders>
              <w:top w:val="single" w:sz="4" w:space="0" w:color="auto"/>
              <w:left w:val="single" w:sz="4" w:space="0" w:color="auto"/>
            </w:tcBorders>
            <w:shd w:val="clear" w:color="auto" w:fill="FFFFFF"/>
            <w:vAlign w:val="bottom"/>
          </w:tcPr>
          <w:p w:rsidR="00664DF5" w:rsidRDefault="00FF1414">
            <w:pPr>
              <w:pStyle w:val="ab"/>
              <w:shd w:val="clear" w:color="auto" w:fill="auto"/>
              <w:ind w:firstLine="0"/>
              <w:rPr>
                <w:sz w:val="22"/>
                <w:szCs w:val="22"/>
              </w:rPr>
            </w:pPr>
            <w:r>
              <w:rPr>
                <w:sz w:val="22"/>
                <w:szCs w:val="22"/>
              </w:rPr>
              <w:t>Хранение и переработка сельскохозяйственной продукции</w:t>
            </w:r>
          </w:p>
        </w:tc>
        <w:tc>
          <w:tcPr>
            <w:tcW w:w="1728" w:type="dxa"/>
            <w:tcBorders>
              <w:top w:val="single" w:sz="4" w:space="0" w:color="auto"/>
              <w:left w:val="single" w:sz="4" w:space="0" w:color="auto"/>
              <w:right w:val="single" w:sz="4" w:space="0" w:color="auto"/>
            </w:tcBorders>
            <w:shd w:val="clear" w:color="auto" w:fill="FFFFFF"/>
            <w:vAlign w:val="bottom"/>
          </w:tcPr>
          <w:p w:rsidR="00664DF5" w:rsidRDefault="00FF1414">
            <w:pPr>
              <w:pStyle w:val="ab"/>
              <w:shd w:val="clear" w:color="auto" w:fill="auto"/>
              <w:ind w:firstLine="0"/>
              <w:jc w:val="center"/>
              <w:rPr>
                <w:sz w:val="22"/>
                <w:szCs w:val="22"/>
              </w:rPr>
            </w:pPr>
            <w:r>
              <w:rPr>
                <w:sz w:val="22"/>
                <w:szCs w:val="22"/>
              </w:rPr>
              <w:t>1.15</w:t>
            </w:r>
          </w:p>
        </w:tc>
      </w:tr>
      <w:tr w:rsidR="00664DF5">
        <w:tblPrEx>
          <w:tblCellMar>
            <w:top w:w="0" w:type="dxa"/>
            <w:bottom w:w="0" w:type="dxa"/>
          </w:tblCellMar>
        </w:tblPrEx>
        <w:trPr>
          <w:trHeight w:hRule="exact" w:val="264"/>
          <w:jc w:val="center"/>
        </w:trPr>
        <w:tc>
          <w:tcPr>
            <w:tcW w:w="2016" w:type="dxa"/>
            <w:vMerge/>
            <w:tcBorders>
              <w:left w:val="single" w:sz="4" w:space="0" w:color="auto"/>
            </w:tcBorders>
            <w:shd w:val="clear" w:color="auto" w:fill="FFFFFF"/>
          </w:tcPr>
          <w:p w:rsidR="00664DF5" w:rsidRDefault="00664DF5"/>
        </w:tc>
        <w:tc>
          <w:tcPr>
            <w:tcW w:w="6125" w:type="dxa"/>
            <w:tcBorders>
              <w:top w:val="single" w:sz="4" w:space="0" w:color="auto"/>
              <w:left w:val="single" w:sz="4" w:space="0" w:color="auto"/>
            </w:tcBorders>
            <w:shd w:val="clear" w:color="auto" w:fill="FFFFFF"/>
            <w:vAlign w:val="bottom"/>
          </w:tcPr>
          <w:p w:rsidR="00664DF5" w:rsidRDefault="00FF1414">
            <w:pPr>
              <w:pStyle w:val="ab"/>
              <w:shd w:val="clear" w:color="auto" w:fill="auto"/>
              <w:ind w:firstLine="0"/>
              <w:rPr>
                <w:sz w:val="22"/>
                <w:szCs w:val="22"/>
              </w:rPr>
            </w:pPr>
            <w:r>
              <w:rPr>
                <w:sz w:val="22"/>
                <w:szCs w:val="22"/>
              </w:rPr>
              <w:t>Ведение личного подсобного хозяйства на полевых участках</w:t>
            </w:r>
          </w:p>
        </w:tc>
        <w:tc>
          <w:tcPr>
            <w:tcW w:w="1728" w:type="dxa"/>
            <w:tcBorders>
              <w:top w:val="single" w:sz="4" w:space="0" w:color="auto"/>
              <w:left w:val="single" w:sz="4" w:space="0" w:color="auto"/>
              <w:right w:val="single" w:sz="4" w:space="0" w:color="auto"/>
            </w:tcBorders>
            <w:shd w:val="clear" w:color="auto" w:fill="FFFFFF"/>
            <w:vAlign w:val="bottom"/>
          </w:tcPr>
          <w:p w:rsidR="00664DF5" w:rsidRDefault="00FF1414">
            <w:pPr>
              <w:pStyle w:val="ab"/>
              <w:shd w:val="clear" w:color="auto" w:fill="auto"/>
              <w:ind w:firstLine="680"/>
              <w:jc w:val="both"/>
              <w:rPr>
                <w:sz w:val="22"/>
                <w:szCs w:val="22"/>
              </w:rPr>
            </w:pPr>
            <w:r>
              <w:rPr>
                <w:sz w:val="22"/>
                <w:szCs w:val="22"/>
              </w:rPr>
              <w:t>1.16</w:t>
            </w:r>
          </w:p>
        </w:tc>
      </w:tr>
      <w:tr w:rsidR="00664DF5">
        <w:tblPrEx>
          <w:tblCellMar>
            <w:top w:w="0" w:type="dxa"/>
            <w:bottom w:w="0" w:type="dxa"/>
          </w:tblCellMar>
        </w:tblPrEx>
        <w:trPr>
          <w:trHeight w:hRule="exact" w:val="264"/>
          <w:jc w:val="center"/>
        </w:trPr>
        <w:tc>
          <w:tcPr>
            <w:tcW w:w="2016" w:type="dxa"/>
            <w:vMerge/>
            <w:tcBorders>
              <w:left w:val="single" w:sz="4" w:space="0" w:color="auto"/>
            </w:tcBorders>
            <w:shd w:val="clear" w:color="auto" w:fill="FFFFFF"/>
          </w:tcPr>
          <w:p w:rsidR="00664DF5" w:rsidRDefault="00664DF5"/>
        </w:tc>
        <w:tc>
          <w:tcPr>
            <w:tcW w:w="6125" w:type="dxa"/>
            <w:tcBorders>
              <w:top w:val="single" w:sz="4" w:space="0" w:color="auto"/>
              <w:left w:val="single" w:sz="4" w:space="0" w:color="auto"/>
            </w:tcBorders>
            <w:shd w:val="clear" w:color="auto" w:fill="FFFFFF"/>
            <w:vAlign w:val="bottom"/>
          </w:tcPr>
          <w:p w:rsidR="00664DF5" w:rsidRDefault="00FF1414">
            <w:pPr>
              <w:pStyle w:val="ab"/>
              <w:shd w:val="clear" w:color="auto" w:fill="auto"/>
              <w:ind w:firstLine="0"/>
              <w:rPr>
                <w:sz w:val="22"/>
                <w:szCs w:val="22"/>
              </w:rPr>
            </w:pPr>
            <w:r>
              <w:rPr>
                <w:sz w:val="22"/>
                <w:szCs w:val="22"/>
              </w:rPr>
              <w:t>Питомники</w:t>
            </w:r>
          </w:p>
        </w:tc>
        <w:tc>
          <w:tcPr>
            <w:tcW w:w="1728" w:type="dxa"/>
            <w:tcBorders>
              <w:top w:val="single" w:sz="4" w:space="0" w:color="auto"/>
              <w:left w:val="single" w:sz="4" w:space="0" w:color="auto"/>
              <w:right w:val="single" w:sz="4" w:space="0" w:color="auto"/>
            </w:tcBorders>
            <w:shd w:val="clear" w:color="auto" w:fill="FFFFFF"/>
            <w:vAlign w:val="bottom"/>
          </w:tcPr>
          <w:p w:rsidR="00664DF5" w:rsidRDefault="00FF1414">
            <w:pPr>
              <w:pStyle w:val="ab"/>
              <w:shd w:val="clear" w:color="auto" w:fill="auto"/>
              <w:ind w:firstLine="680"/>
              <w:jc w:val="both"/>
              <w:rPr>
                <w:sz w:val="22"/>
                <w:szCs w:val="22"/>
              </w:rPr>
            </w:pPr>
            <w:r>
              <w:rPr>
                <w:sz w:val="22"/>
                <w:szCs w:val="22"/>
              </w:rPr>
              <w:t>1.17</w:t>
            </w:r>
          </w:p>
        </w:tc>
      </w:tr>
      <w:tr w:rsidR="00664DF5">
        <w:tblPrEx>
          <w:tblCellMar>
            <w:top w:w="0" w:type="dxa"/>
            <w:bottom w:w="0" w:type="dxa"/>
          </w:tblCellMar>
        </w:tblPrEx>
        <w:trPr>
          <w:trHeight w:hRule="exact" w:val="264"/>
          <w:jc w:val="center"/>
        </w:trPr>
        <w:tc>
          <w:tcPr>
            <w:tcW w:w="2016" w:type="dxa"/>
            <w:vMerge/>
            <w:tcBorders>
              <w:left w:val="single" w:sz="4" w:space="0" w:color="auto"/>
            </w:tcBorders>
            <w:shd w:val="clear" w:color="auto" w:fill="FFFFFF"/>
          </w:tcPr>
          <w:p w:rsidR="00664DF5" w:rsidRDefault="00664DF5"/>
        </w:tc>
        <w:tc>
          <w:tcPr>
            <w:tcW w:w="6125" w:type="dxa"/>
            <w:tcBorders>
              <w:top w:val="single" w:sz="4" w:space="0" w:color="auto"/>
              <w:left w:val="single" w:sz="4" w:space="0" w:color="auto"/>
            </w:tcBorders>
            <w:shd w:val="clear" w:color="auto" w:fill="FFFFFF"/>
            <w:vAlign w:val="bottom"/>
          </w:tcPr>
          <w:p w:rsidR="00664DF5" w:rsidRDefault="00FF1414">
            <w:pPr>
              <w:pStyle w:val="ab"/>
              <w:shd w:val="clear" w:color="auto" w:fill="auto"/>
              <w:ind w:firstLine="0"/>
              <w:rPr>
                <w:sz w:val="22"/>
                <w:szCs w:val="22"/>
              </w:rPr>
            </w:pPr>
            <w:r>
              <w:rPr>
                <w:sz w:val="22"/>
                <w:szCs w:val="22"/>
              </w:rPr>
              <w:t>Обеспечение сельскохозяйственного производства</w:t>
            </w:r>
          </w:p>
        </w:tc>
        <w:tc>
          <w:tcPr>
            <w:tcW w:w="1728" w:type="dxa"/>
            <w:tcBorders>
              <w:top w:val="single" w:sz="4" w:space="0" w:color="auto"/>
              <w:left w:val="single" w:sz="4" w:space="0" w:color="auto"/>
              <w:right w:val="single" w:sz="4" w:space="0" w:color="auto"/>
            </w:tcBorders>
            <w:shd w:val="clear" w:color="auto" w:fill="FFFFFF"/>
            <w:vAlign w:val="bottom"/>
          </w:tcPr>
          <w:p w:rsidR="00664DF5" w:rsidRDefault="00FF1414">
            <w:pPr>
              <w:pStyle w:val="ab"/>
              <w:shd w:val="clear" w:color="auto" w:fill="auto"/>
              <w:ind w:firstLine="0"/>
              <w:jc w:val="center"/>
              <w:rPr>
                <w:sz w:val="22"/>
                <w:szCs w:val="22"/>
              </w:rPr>
            </w:pPr>
            <w:r>
              <w:rPr>
                <w:sz w:val="22"/>
                <w:szCs w:val="22"/>
              </w:rPr>
              <w:t>1.18</w:t>
            </w:r>
          </w:p>
        </w:tc>
      </w:tr>
      <w:tr w:rsidR="00664DF5">
        <w:tblPrEx>
          <w:tblCellMar>
            <w:top w:w="0" w:type="dxa"/>
            <w:bottom w:w="0" w:type="dxa"/>
          </w:tblCellMar>
        </w:tblPrEx>
        <w:trPr>
          <w:trHeight w:hRule="exact" w:val="269"/>
          <w:jc w:val="center"/>
        </w:trPr>
        <w:tc>
          <w:tcPr>
            <w:tcW w:w="2016" w:type="dxa"/>
            <w:tcBorders>
              <w:top w:val="single" w:sz="4" w:space="0" w:color="auto"/>
              <w:left w:val="single" w:sz="4" w:space="0" w:color="auto"/>
              <w:bottom w:val="single" w:sz="4" w:space="0" w:color="auto"/>
            </w:tcBorders>
            <w:shd w:val="clear" w:color="auto" w:fill="FFFFFF"/>
            <w:vAlign w:val="bottom"/>
          </w:tcPr>
          <w:p w:rsidR="00664DF5" w:rsidRDefault="00FF1414">
            <w:pPr>
              <w:pStyle w:val="ab"/>
              <w:shd w:val="clear" w:color="auto" w:fill="auto"/>
              <w:ind w:firstLine="0"/>
              <w:jc w:val="center"/>
              <w:rPr>
                <w:sz w:val="22"/>
                <w:szCs w:val="22"/>
              </w:rPr>
            </w:pPr>
            <w:r>
              <w:rPr>
                <w:sz w:val="22"/>
                <w:szCs w:val="22"/>
              </w:rPr>
              <w:t>Условно-</w:t>
            </w:r>
          </w:p>
        </w:tc>
        <w:tc>
          <w:tcPr>
            <w:tcW w:w="6125" w:type="dxa"/>
            <w:tcBorders>
              <w:top w:val="single" w:sz="4" w:space="0" w:color="auto"/>
              <w:left w:val="single" w:sz="4" w:space="0" w:color="auto"/>
              <w:bottom w:val="single" w:sz="4" w:space="0" w:color="auto"/>
            </w:tcBorders>
            <w:shd w:val="clear" w:color="auto" w:fill="FFFFFF"/>
            <w:vAlign w:val="bottom"/>
          </w:tcPr>
          <w:p w:rsidR="00664DF5" w:rsidRDefault="00FF1414">
            <w:pPr>
              <w:pStyle w:val="ab"/>
              <w:shd w:val="clear" w:color="auto" w:fill="auto"/>
              <w:ind w:firstLine="0"/>
              <w:rPr>
                <w:sz w:val="22"/>
                <w:szCs w:val="22"/>
              </w:rPr>
            </w:pPr>
            <w:r>
              <w:rPr>
                <w:sz w:val="22"/>
                <w:szCs w:val="22"/>
              </w:rPr>
              <w:t>Коммунальное обслуживание</w:t>
            </w:r>
          </w:p>
        </w:tc>
        <w:tc>
          <w:tcPr>
            <w:tcW w:w="1728" w:type="dxa"/>
            <w:tcBorders>
              <w:top w:val="single" w:sz="4" w:space="0" w:color="auto"/>
              <w:left w:val="single" w:sz="4" w:space="0" w:color="auto"/>
              <w:bottom w:val="single" w:sz="4" w:space="0" w:color="auto"/>
              <w:right w:val="single" w:sz="4" w:space="0" w:color="auto"/>
            </w:tcBorders>
            <w:shd w:val="clear" w:color="auto" w:fill="FFFFFF"/>
            <w:vAlign w:val="bottom"/>
          </w:tcPr>
          <w:p w:rsidR="00664DF5" w:rsidRDefault="00FF1414">
            <w:pPr>
              <w:pStyle w:val="ab"/>
              <w:shd w:val="clear" w:color="auto" w:fill="auto"/>
              <w:ind w:firstLine="700"/>
              <w:jc w:val="both"/>
              <w:rPr>
                <w:sz w:val="22"/>
                <w:szCs w:val="22"/>
              </w:rPr>
            </w:pPr>
            <w:r>
              <w:rPr>
                <w:sz w:val="22"/>
                <w:szCs w:val="22"/>
              </w:rPr>
              <w:t>3.1</w:t>
            </w:r>
          </w:p>
        </w:tc>
      </w:tr>
    </w:tbl>
    <w:p w:rsidR="00664DF5" w:rsidRDefault="00FF1414">
      <w:pPr>
        <w:spacing w:line="1" w:lineRule="exact"/>
      </w:pPr>
      <w:r>
        <w:br w:type="page"/>
      </w:r>
    </w:p>
    <w:tbl>
      <w:tblPr>
        <w:tblOverlap w:val="never"/>
        <w:tblW w:w="0" w:type="auto"/>
        <w:tblLayout w:type="fixed"/>
        <w:tblCellMar>
          <w:left w:w="10" w:type="dxa"/>
          <w:right w:w="10" w:type="dxa"/>
        </w:tblCellMar>
        <w:tblLook w:val="04A0" w:firstRow="1" w:lastRow="0" w:firstColumn="1" w:lastColumn="0" w:noHBand="0" w:noVBand="1"/>
      </w:tblPr>
      <w:tblGrid>
        <w:gridCol w:w="2016"/>
        <w:gridCol w:w="6125"/>
        <w:gridCol w:w="1728"/>
      </w:tblGrid>
      <w:tr w:rsidR="00664DF5">
        <w:tblPrEx>
          <w:tblCellMar>
            <w:top w:w="0" w:type="dxa"/>
            <w:bottom w:w="0" w:type="dxa"/>
          </w:tblCellMar>
        </w:tblPrEx>
        <w:trPr>
          <w:trHeight w:hRule="exact" w:val="1277"/>
        </w:trPr>
        <w:tc>
          <w:tcPr>
            <w:tcW w:w="2016" w:type="dxa"/>
            <w:tcBorders>
              <w:top w:val="single" w:sz="4" w:space="0" w:color="auto"/>
              <w:left w:val="single" w:sz="4" w:space="0" w:color="auto"/>
            </w:tcBorders>
            <w:shd w:val="clear" w:color="auto" w:fill="DBEEF4"/>
          </w:tcPr>
          <w:p w:rsidR="00664DF5" w:rsidRDefault="00FF1414">
            <w:pPr>
              <w:pStyle w:val="ab"/>
              <w:framePr w:w="9869" w:h="3120" w:vSpace="283" w:wrap="notBeside" w:vAnchor="text" w:hAnchor="text" w:x="17" w:y="1"/>
              <w:shd w:val="clear" w:color="auto" w:fill="auto"/>
              <w:ind w:firstLine="0"/>
              <w:jc w:val="center"/>
              <w:rPr>
                <w:sz w:val="22"/>
                <w:szCs w:val="22"/>
              </w:rPr>
            </w:pPr>
            <w:r>
              <w:rPr>
                <w:sz w:val="22"/>
                <w:szCs w:val="22"/>
              </w:rPr>
              <w:t>Тип вида разре</w:t>
            </w:r>
            <w:r>
              <w:rPr>
                <w:sz w:val="22"/>
                <w:szCs w:val="22"/>
              </w:rPr>
              <w:softHyphen/>
              <w:t>шенного исполь</w:t>
            </w:r>
            <w:r>
              <w:rPr>
                <w:sz w:val="22"/>
                <w:szCs w:val="22"/>
              </w:rPr>
              <w:softHyphen/>
              <w:t>зования (ВРИ)</w:t>
            </w:r>
          </w:p>
        </w:tc>
        <w:tc>
          <w:tcPr>
            <w:tcW w:w="6125" w:type="dxa"/>
            <w:tcBorders>
              <w:top w:val="single" w:sz="4" w:space="0" w:color="auto"/>
              <w:left w:val="single" w:sz="4" w:space="0" w:color="auto"/>
            </w:tcBorders>
            <w:shd w:val="clear" w:color="auto" w:fill="DBEEF4"/>
          </w:tcPr>
          <w:p w:rsidR="00664DF5" w:rsidRDefault="00FF1414">
            <w:pPr>
              <w:pStyle w:val="ab"/>
              <w:framePr w:w="9869" w:h="3120" w:vSpace="283" w:wrap="notBeside" w:vAnchor="text" w:hAnchor="text" w:x="17" w:y="1"/>
              <w:shd w:val="clear" w:color="auto" w:fill="auto"/>
              <w:ind w:firstLine="0"/>
              <w:jc w:val="center"/>
              <w:rPr>
                <w:sz w:val="22"/>
                <w:szCs w:val="22"/>
              </w:rPr>
            </w:pPr>
            <w:r>
              <w:rPr>
                <w:sz w:val="22"/>
                <w:szCs w:val="22"/>
              </w:rPr>
              <w:t>Наименование вида разрешенного использования земельного участка*</w:t>
            </w:r>
          </w:p>
        </w:tc>
        <w:tc>
          <w:tcPr>
            <w:tcW w:w="1728" w:type="dxa"/>
            <w:tcBorders>
              <w:top w:val="single" w:sz="4" w:space="0" w:color="auto"/>
              <w:left w:val="single" w:sz="4" w:space="0" w:color="auto"/>
              <w:right w:val="single" w:sz="4" w:space="0" w:color="auto"/>
            </w:tcBorders>
            <w:shd w:val="clear" w:color="auto" w:fill="DBEEF4"/>
            <w:vAlign w:val="bottom"/>
          </w:tcPr>
          <w:p w:rsidR="00664DF5" w:rsidRDefault="00FF1414">
            <w:pPr>
              <w:pStyle w:val="ab"/>
              <w:framePr w:w="9869" w:h="3120" w:vSpace="283" w:wrap="notBeside" w:vAnchor="text" w:hAnchor="text" w:x="17" w:y="1"/>
              <w:shd w:val="clear" w:color="auto" w:fill="auto"/>
              <w:ind w:firstLine="0"/>
              <w:jc w:val="center"/>
              <w:rPr>
                <w:sz w:val="22"/>
                <w:szCs w:val="22"/>
              </w:rPr>
            </w:pPr>
            <w:r>
              <w:rPr>
                <w:sz w:val="22"/>
                <w:szCs w:val="22"/>
              </w:rPr>
              <w:t>Код вида раз</w:t>
            </w:r>
            <w:r>
              <w:rPr>
                <w:sz w:val="22"/>
                <w:szCs w:val="22"/>
              </w:rPr>
              <w:softHyphen/>
              <w:t>решенного ис</w:t>
            </w:r>
            <w:r>
              <w:rPr>
                <w:sz w:val="22"/>
                <w:szCs w:val="22"/>
              </w:rPr>
              <w:softHyphen/>
              <w:t>пользования земельного участка*</w:t>
            </w:r>
          </w:p>
        </w:tc>
      </w:tr>
      <w:tr w:rsidR="00664DF5">
        <w:tblPrEx>
          <w:tblCellMar>
            <w:top w:w="0" w:type="dxa"/>
            <w:bottom w:w="0" w:type="dxa"/>
          </w:tblCellMar>
        </w:tblPrEx>
        <w:trPr>
          <w:trHeight w:hRule="exact" w:val="264"/>
        </w:trPr>
        <w:tc>
          <w:tcPr>
            <w:tcW w:w="2016" w:type="dxa"/>
            <w:vMerge w:val="restart"/>
            <w:tcBorders>
              <w:top w:val="single" w:sz="4" w:space="0" w:color="auto"/>
              <w:left w:val="single" w:sz="4" w:space="0" w:color="auto"/>
            </w:tcBorders>
            <w:shd w:val="clear" w:color="auto" w:fill="FFFFFF"/>
          </w:tcPr>
          <w:p w:rsidR="00664DF5" w:rsidRDefault="00FF1414">
            <w:pPr>
              <w:pStyle w:val="ab"/>
              <w:framePr w:w="9869" w:h="3120" w:vSpace="283" w:wrap="notBeside" w:vAnchor="text" w:hAnchor="text" w:x="17" w:y="1"/>
              <w:shd w:val="clear" w:color="auto" w:fill="auto"/>
              <w:ind w:firstLine="0"/>
              <w:jc w:val="center"/>
              <w:rPr>
                <w:sz w:val="22"/>
                <w:szCs w:val="22"/>
              </w:rPr>
            </w:pPr>
            <w:r>
              <w:rPr>
                <w:sz w:val="22"/>
                <w:szCs w:val="22"/>
              </w:rPr>
              <w:t>разрешенные ВРИ</w:t>
            </w:r>
          </w:p>
        </w:tc>
        <w:tc>
          <w:tcPr>
            <w:tcW w:w="6125" w:type="dxa"/>
            <w:tcBorders>
              <w:top w:val="single" w:sz="4" w:space="0" w:color="auto"/>
              <w:left w:val="single" w:sz="4" w:space="0" w:color="auto"/>
            </w:tcBorders>
            <w:shd w:val="clear" w:color="auto" w:fill="FFFFFF"/>
            <w:vAlign w:val="bottom"/>
          </w:tcPr>
          <w:p w:rsidR="00664DF5" w:rsidRDefault="00FF1414">
            <w:pPr>
              <w:pStyle w:val="ab"/>
              <w:framePr w:w="9869" w:h="3120" w:vSpace="283" w:wrap="notBeside" w:vAnchor="text" w:hAnchor="text" w:x="17" w:y="1"/>
              <w:shd w:val="clear" w:color="auto" w:fill="auto"/>
              <w:ind w:firstLine="0"/>
              <w:rPr>
                <w:sz w:val="22"/>
                <w:szCs w:val="22"/>
              </w:rPr>
            </w:pPr>
            <w:r>
              <w:rPr>
                <w:sz w:val="22"/>
                <w:szCs w:val="22"/>
              </w:rPr>
              <w:t>Служебные гаражи</w:t>
            </w:r>
          </w:p>
        </w:tc>
        <w:tc>
          <w:tcPr>
            <w:tcW w:w="1728" w:type="dxa"/>
            <w:tcBorders>
              <w:top w:val="single" w:sz="4" w:space="0" w:color="auto"/>
              <w:left w:val="single" w:sz="4" w:space="0" w:color="auto"/>
              <w:right w:val="single" w:sz="4" w:space="0" w:color="auto"/>
            </w:tcBorders>
            <w:shd w:val="clear" w:color="auto" w:fill="FFFFFF"/>
            <w:vAlign w:val="bottom"/>
          </w:tcPr>
          <w:p w:rsidR="00664DF5" w:rsidRDefault="00FF1414">
            <w:pPr>
              <w:pStyle w:val="ab"/>
              <w:framePr w:w="9869" w:h="3120" w:vSpace="283" w:wrap="notBeside" w:vAnchor="text" w:hAnchor="text" w:x="17" w:y="1"/>
              <w:shd w:val="clear" w:color="auto" w:fill="auto"/>
              <w:ind w:firstLine="0"/>
              <w:jc w:val="center"/>
              <w:rPr>
                <w:sz w:val="22"/>
                <w:szCs w:val="22"/>
              </w:rPr>
            </w:pPr>
            <w:r>
              <w:rPr>
                <w:sz w:val="22"/>
                <w:szCs w:val="22"/>
              </w:rPr>
              <w:t>4.9</w:t>
            </w:r>
          </w:p>
        </w:tc>
      </w:tr>
      <w:tr w:rsidR="00664DF5">
        <w:tblPrEx>
          <w:tblCellMar>
            <w:top w:w="0" w:type="dxa"/>
            <w:bottom w:w="0" w:type="dxa"/>
          </w:tblCellMar>
        </w:tblPrEx>
        <w:trPr>
          <w:trHeight w:hRule="exact" w:val="264"/>
        </w:trPr>
        <w:tc>
          <w:tcPr>
            <w:tcW w:w="2016" w:type="dxa"/>
            <w:vMerge/>
            <w:tcBorders>
              <w:left w:val="single" w:sz="4" w:space="0" w:color="auto"/>
            </w:tcBorders>
            <w:shd w:val="clear" w:color="auto" w:fill="FFFFFF"/>
          </w:tcPr>
          <w:p w:rsidR="00664DF5" w:rsidRDefault="00664DF5">
            <w:pPr>
              <w:framePr w:w="9869" w:h="3120" w:vSpace="283" w:wrap="notBeside" w:vAnchor="text" w:hAnchor="text" w:x="17" w:y="1"/>
            </w:pPr>
          </w:p>
        </w:tc>
        <w:tc>
          <w:tcPr>
            <w:tcW w:w="6125" w:type="dxa"/>
            <w:tcBorders>
              <w:top w:val="single" w:sz="4" w:space="0" w:color="auto"/>
              <w:left w:val="single" w:sz="4" w:space="0" w:color="auto"/>
            </w:tcBorders>
            <w:shd w:val="clear" w:color="auto" w:fill="FFFFFF"/>
            <w:vAlign w:val="bottom"/>
          </w:tcPr>
          <w:p w:rsidR="00664DF5" w:rsidRDefault="00FF1414">
            <w:pPr>
              <w:pStyle w:val="ab"/>
              <w:framePr w:w="9869" w:h="3120" w:vSpace="283" w:wrap="notBeside" w:vAnchor="text" w:hAnchor="text" w:x="17" w:y="1"/>
              <w:shd w:val="clear" w:color="auto" w:fill="auto"/>
              <w:ind w:firstLine="0"/>
              <w:rPr>
                <w:sz w:val="22"/>
                <w:szCs w:val="22"/>
              </w:rPr>
            </w:pPr>
            <w:r>
              <w:rPr>
                <w:sz w:val="22"/>
                <w:szCs w:val="22"/>
              </w:rPr>
              <w:t>Автомобильный транспорт</w:t>
            </w:r>
          </w:p>
        </w:tc>
        <w:tc>
          <w:tcPr>
            <w:tcW w:w="1728" w:type="dxa"/>
            <w:tcBorders>
              <w:top w:val="single" w:sz="4" w:space="0" w:color="auto"/>
              <w:left w:val="single" w:sz="4" w:space="0" w:color="auto"/>
              <w:right w:val="single" w:sz="4" w:space="0" w:color="auto"/>
            </w:tcBorders>
            <w:shd w:val="clear" w:color="auto" w:fill="FFFFFF"/>
            <w:vAlign w:val="bottom"/>
          </w:tcPr>
          <w:p w:rsidR="00664DF5" w:rsidRDefault="00FF1414">
            <w:pPr>
              <w:pStyle w:val="ab"/>
              <w:framePr w:w="9869" w:h="3120" w:vSpace="283" w:wrap="notBeside" w:vAnchor="text" w:hAnchor="text" w:x="17" w:y="1"/>
              <w:shd w:val="clear" w:color="auto" w:fill="auto"/>
              <w:ind w:firstLine="0"/>
              <w:jc w:val="center"/>
              <w:rPr>
                <w:sz w:val="22"/>
                <w:szCs w:val="22"/>
              </w:rPr>
            </w:pPr>
            <w:r>
              <w:rPr>
                <w:sz w:val="22"/>
                <w:szCs w:val="22"/>
              </w:rPr>
              <w:t>7.2</w:t>
            </w:r>
          </w:p>
        </w:tc>
      </w:tr>
      <w:tr w:rsidR="00664DF5">
        <w:tblPrEx>
          <w:tblCellMar>
            <w:top w:w="0" w:type="dxa"/>
            <w:bottom w:w="0" w:type="dxa"/>
          </w:tblCellMar>
        </w:tblPrEx>
        <w:trPr>
          <w:trHeight w:hRule="exact" w:val="264"/>
        </w:trPr>
        <w:tc>
          <w:tcPr>
            <w:tcW w:w="2016" w:type="dxa"/>
            <w:vMerge/>
            <w:tcBorders>
              <w:left w:val="single" w:sz="4" w:space="0" w:color="auto"/>
            </w:tcBorders>
            <w:shd w:val="clear" w:color="auto" w:fill="FFFFFF"/>
          </w:tcPr>
          <w:p w:rsidR="00664DF5" w:rsidRDefault="00664DF5">
            <w:pPr>
              <w:framePr w:w="9869" w:h="3120" w:vSpace="283" w:wrap="notBeside" w:vAnchor="text" w:hAnchor="text" w:x="17" w:y="1"/>
            </w:pPr>
          </w:p>
        </w:tc>
        <w:tc>
          <w:tcPr>
            <w:tcW w:w="6125" w:type="dxa"/>
            <w:tcBorders>
              <w:top w:val="single" w:sz="4" w:space="0" w:color="auto"/>
              <w:left w:val="single" w:sz="4" w:space="0" w:color="auto"/>
            </w:tcBorders>
            <w:shd w:val="clear" w:color="auto" w:fill="FFFFFF"/>
            <w:vAlign w:val="bottom"/>
          </w:tcPr>
          <w:p w:rsidR="00664DF5" w:rsidRDefault="00FF1414">
            <w:pPr>
              <w:pStyle w:val="ab"/>
              <w:framePr w:w="9869" w:h="3120" w:vSpace="283" w:wrap="notBeside" w:vAnchor="text" w:hAnchor="text" w:x="17" w:y="1"/>
              <w:shd w:val="clear" w:color="auto" w:fill="auto"/>
              <w:ind w:firstLine="0"/>
              <w:rPr>
                <w:sz w:val="22"/>
                <w:szCs w:val="22"/>
              </w:rPr>
            </w:pPr>
            <w:r>
              <w:rPr>
                <w:sz w:val="22"/>
                <w:szCs w:val="22"/>
              </w:rPr>
              <w:t>Водные объекты</w:t>
            </w:r>
          </w:p>
        </w:tc>
        <w:tc>
          <w:tcPr>
            <w:tcW w:w="1728" w:type="dxa"/>
            <w:tcBorders>
              <w:top w:val="single" w:sz="4" w:space="0" w:color="auto"/>
              <w:left w:val="single" w:sz="4" w:space="0" w:color="auto"/>
              <w:right w:val="single" w:sz="4" w:space="0" w:color="auto"/>
            </w:tcBorders>
            <w:shd w:val="clear" w:color="auto" w:fill="FFFFFF"/>
            <w:vAlign w:val="bottom"/>
          </w:tcPr>
          <w:p w:rsidR="00664DF5" w:rsidRDefault="00FF1414">
            <w:pPr>
              <w:pStyle w:val="ab"/>
              <w:framePr w:w="9869" w:h="3120" w:vSpace="283" w:wrap="notBeside" w:vAnchor="text" w:hAnchor="text" w:x="17" w:y="1"/>
              <w:shd w:val="clear" w:color="auto" w:fill="auto"/>
              <w:ind w:firstLine="0"/>
              <w:jc w:val="center"/>
              <w:rPr>
                <w:sz w:val="22"/>
                <w:szCs w:val="22"/>
              </w:rPr>
            </w:pPr>
            <w:r>
              <w:rPr>
                <w:sz w:val="22"/>
                <w:szCs w:val="22"/>
              </w:rPr>
              <w:t>11.0</w:t>
            </w:r>
          </w:p>
        </w:tc>
      </w:tr>
      <w:tr w:rsidR="00664DF5">
        <w:tblPrEx>
          <w:tblCellMar>
            <w:top w:w="0" w:type="dxa"/>
            <w:bottom w:w="0" w:type="dxa"/>
          </w:tblCellMar>
        </w:tblPrEx>
        <w:trPr>
          <w:trHeight w:hRule="exact" w:val="259"/>
        </w:trPr>
        <w:tc>
          <w:tcPr>
            <w:tcW w:w="2016" w:type="dxa"/>
            <w:vMerge/>
            <w:tcBorders>
              <w:left w:val="single" w:sz="4" w:space="0" w:color="auto"/>
            </w:tcBorders>
            <w:shd w:val="clear" w:color="auto" w:fill="FFFFFF"/>
          </w:tcPr>
          <w:p w:rsidR="00664DF5" w:rsidRDefault="00664DF5">
            <w:pPr>
              <w:framePr w:w="9869" w:h="3120" w:vSpace="283" w:wrap="notBeside" w:vAnchor="text" w:hAnchor="text" w:x="17" w:y="1"/>
            </w:pPr>
          </w:p>
        </w:tc>
        <w:tc>
          <w:tcPr>
            <w:tcW w:w="6125" w:type="dxa"/>
            <w:tcBorders>
              <w:top w:val="single" w:sz="4" w:space="0" w:color="auto"/>
              <w:left w:val="single" w:sz="4" w:space="0" w:color="auto"/>
            </w:tcBorders>
            <w:shd w:val="clear" w:color="auto" w:fill="FFFFFF"/>
            <w:vAlign w:val="bottom"/>
          </w:tcPr>
          <w:p w:rsidR="00664DF5" w:rsidRDefault="00FF1414">
            <w:pPr>
              <w:pStyle w:val="ab"/>
              <w:framePr w:w="9869" w:h="3120" w:vSpace="283" w:wrap="notBeside" w:vAnchor="text" w:hAnchor="text" w:x="17" w:y="1"/>
              <w:shd w:val="clear" w:color="auto" w:fill="auto"/>
              <w:ind w:firstLine="0"/>
              <w:rPr>
                <w:sz w:val="22"/>
                <w:szCs w:val="22"/>
              </w:rPr>
            </w:pPr>
            <w:r>
              <w:rPr>
                <w:sz w:val="22"/>
                <w:szCs w:val="22"/>
              </w:rPr>
              <w:t>Специальное пользование водными объектами</w:t>
            </w:r>
          </w:p>
        </w:tc>
        <w:tc>
          <w:tcPr>
            <w:tcW w:w="1728" w:type="dxa"/>
            <w:tcBorders>
              <w:top w:val="single" w:sz="4" w:space="0" w:color="auto"/>
              <w:left w:val="single" w:sz="4" w:space="0" w:color="auto"/>
              <w:right w:val="single" w:sz="4" w:space="0" w:color="auto"/>
            </w:tcBorders>
            <w:shd w:val="clear" w:color="auto" w:fill="FFFFFF"/>
            <w:vAlign w:val="bottom"/>
          </w:tcPr>
          <w:p w:rsidR="00664DF5" w:rsidRDefault="00FF1414">
            <w:pPr>
              <w:pStyle w:val="ab"/>
              <w:framePr w:w="9869" w:h="3120" w:vSpace="283" w:wrap="notBeside" w:vAnchor="text" w:hAnchor="text" w:x="17" w:y="1"/>
              <w:shd w:val="clear" w:color="auto" w:fill="auto"/>
              <w:ind w:firstLine="0"/>
              <w:jc w:val="center"/>
              <w:rPr>
                <w:sz w:val="22"/>
                <w:szCs w:val="22"/>
              </w:rPr>
            </w:pPr>
            <w:r>
              <w:rPr>
                <w:sz w:val="22"/>
                <w:szCs w:val="22"/>
              </w:rPr>
              <w:t>11.2</w:t>
            </w:r>
          </w:p>
        </w:tc>
      </w:tr>
      <w:tr w:rsidR="00664DF5">
        <w:tblPrEx>
          <w:tblCellMar>
            <w:top w:w="0" w:type="dxa"/>
            <w:bottom w:w="0" w:type="dxa"/>
          </w:tblCellMar>
        </w:tblPrEx>
        <w:trPr>
          <w:trHeight w:hRule="exact" w:val="264"/>
        </w:trPr>
        <w:tc>
          <w:tcPr>
            <w:tcW w:w="2016" w:type="dxa"/>
            <w:vMerge/>
            <w:tcBorders>
              <w:left w:val="single" w:sz="4" w:space="0" w:color="auto"/>
            </w:tcBorders>
            <w:shd w:val="clear" w:color="auto" w:fill="FFFFFF"/>
          </w:tcPr>
          <w:p w:rsidR="00664DF5" w:rsidRDefault="00664DF5">
            <w:pPr>
              <w:framePr w:w="9869" w:h="3120" w:vSpace="283" w:wrap="notBeside" w:vAnchor="text" w:hAnchor="text" w:x="17" w:y="1"/>
            </w:pPr>
          </w:p>
        </w:tc>
        <w:tc>
          <w:tcPr>
            <w:tcW w:w="6125" w:type="dxa"/>
            <w:tcBorders>
              <w:top w:val="single" w:sz="4" w:space="0" w:color="auto"/>
              <w:left w:val="single" w:sz="4" w:space="0" w:color="auto"/>
            </w:tcBorders>
            <w:shd w:val="clear" w:color="auto" w:fill="FFFFFF"/>
            <w:vAlign w:val="bottom"/>
          </w:tcPr>
          <w:p w:rsidR="00664DF5" w:rsidRDefault="00FF1414">
            <w:pPr>
              <w:pStyle w:val="ab"/>
              <w:framePr w:w="9869" w:h="3120" w:vSpace="283" w:wrap="notBeside" w:vAnchor="text" w:hAnchor="text" w:x="17" w:y="1"/>
              <w:shd w:val="clear" w:color="auto" w:fill="auto"/>
              <w:ind w:firstLine="0"/>
              <w:rPr>
                <w:sz w:val="22"/>
                <w:szCs w:val="22"/>
              </w:rPr>
            </w:pPr>
            <w:r>
              <w:rPr>
                <w:sz w:val="22"/>
                <w:szCs w:val="22"/>
              </w:rPr>
              <w:t>Гидротехнические сооружения</w:t>
            </w:r>
          </w:p>
        </w:tc>
        <w:tc>
          <w:tcPr>
            <w:tcW w:w="1728" w:type="dxa"/>
            <w:tcBorders>
              <w:top w:val="single" w:sz="4" w:space="0" w:color="auto"/>
              <w:left w:val="single" w:sz="4" w:space="0" w:color="auto"/>
              <w:right w:val="single" w:sz="4" w:space="0" w:color="auto"/>
            </w:tcBorders>
            <w:shd w:val="clear" w:color="auto" w:fill="FFFFFF"/>
            <w:vAlign w:val="bottom"/>
          </w:tcPr>
          <w:p w:rsidR="00664DF5" w:rsidRDefault="00FF1414">
            <w:pPr>
              <w:pStyle w:val="ab"/>
              <w:framePr w:w="9869" w:h="3120" w:vSpace="283" w:wrap="notBeside" w:vAnchor="text" w:hAnchor="text" w:x="17" w:y="1"/>
              <w:shd w:val="clear" w:color="auto" w:fill="auto"/>
              <w:ind w:firstLine="0"/>
              <w:jc w:val="center"/>
              <w:rPr>
                <w:sz w:val="22"/>
                <w:szCs w:val="22"/>
              </w:rPr>
            </w:pPr>
            <w:r>
              <w:rPr>
                <w:sz w:val="22"/>
                <w:szCs w:val="22"/>
              </w:rPr>
              <w:t>11.3</w:t>
            </w:r>
          </w:p>
        </w:tc>
      </w:tr>
      <w:tr w:rsidR="00664DF5">
        <w:tblPrEx>
          <w:tblCellMar>
            <w:top w:w="0" w:type="dxa"/>
            <w:bottom w:w="0" w:type="dxa"/>
          </w:tblCellMar>
        </w:tblPrEx>
        <w:trPr>
          <w:trHeight w:hRule="exact" w:val="528"/>
        </w:trPr>
        <w:tc>
          <w:tcPr>
            <w:tcW w:w="2016" w:type="dxa"/>
            <w:tcBorders>
              <w:top w:val="single" w:sz="4" w:space="0" w:color="auto"/>
              <w:left w:val="single" w:sz="4" w:space="0" w:color="auto"/>
              <w:bottom w:val="single" w:sz="4" w:space="0" w:color="auto"/>
            </w:tcBorders>
            <w:shd w:val="clear" w:color="auto" w:fill="FFFFFF"/>
          </w:tcPr>
          <w:p w:rsidR="00664DF5" w:rsidRDefault="00FF1414">
            <w:pPr>
              <w:pStyle w:val="ab"/>
              <w:framePr w:w="9869" w:h="3120" w:vSpace="283" w:wrap="notBeside" w:vAnchor="text" w:hAnchor="text" w:x="17" w:y="1"/>
              <w:shd w:val="clear" w:color="auto" w:fill="auto"/>
              <w:ind w:firstLine="0"/>
              <w:jc w:val="center"/>
              <w:rPr>
                <w:sz w:val="22"/>
                <w:szCs w:val="22"/>
              </w:rPr>
            </w:pPr>
            <w:r>
              <w:rPr>
                <w:sz w:val="22"/>
                <w:szCs w:val="22"/>
              </w:rPr>
              <w:t>Вспомогательные</w:t>
            </w:r>
          </w:p>
          <w:p w:rsidR="00664DF5" w:rsidRDefault="00FF1414">
            <w:pPr>
              <w:pStyle w:val="ab"/>
              <w:framePr w:w="9869" w:h="3120" w:vSpace="283" w:wrap="notBeside" w:vAnchor="text" w:hAnchor="text" w:x="17" w:y="1"/>
              <w:shd w:val="clear" w:color="auto" w:fill="auto"/>
              <w:ind w:firstLine="0"/>
              <w:jc w:val="center"/>
              <w:rPr>
                <w:sz w:val="22"/>
                <w:szCs w:val="22"/>
              </w:rPr>
            </w:pPr>
            <w:r>
              <w:rPr>
                <w:sz w:val="22"/>
                <w:szCs w:val="22"/>
              </w:rPr>
              <w:t>ВРИ</w:t>
            </w:r>
          </w:p>
        </w:tc>
        <w:tc>
          <w:tcPr>
            <w:tcW w:w="6125" w:type="dxa"/>
            <w:tcBorders>
              <w:top w:val="single" w:sz="4" w:space="0" w:color="auto"/>
              <w:left w:val="single" w:sz="4" w:space="0" w:color="auto"/>
              <w:bottom w:val="single" w:sz="4" w:space="0" w:color="auto"/>
            </w:tcBorders>
            <w:shd w:val="clear" w:color="auto" w:fill="FFFFFF"/>
          </w:tcPr>
          <w:p w:rsidR="00664DF5" w:rsidRDefault="00FF1414">
            <w:pPr>
              <w:pStyle w:val="ab"/>
              <w:framePr w:w="9869" w:h="3120" w:vSpace="283" w:wrap="notBeside" w:vAnchor="text" w:hAnchor="text" w:x="17" w:y="1"/>
              <w:shd w:val="clear" w:color="auto" w:fill="auto"/>
              <w:ind w:firstLine="0"/>
              <w:rPr>
                <w:sz w:val="22"/>
                <w:szCs w:val="22"/>
              </w:rPr>
            </w:pPr>
            <w:r>
              <w:rPr>
                <w:sz w:val="22"/>
                <w:szCs w:val="22"/>
              </w:rPr>
              <w:t>Не устанавливается</w:t>
            </w:r>
          </w:p>
        </w:tc>
        <w:tc>
          <w:tcPr>
            <w:tcW w:w="1728" w:type="dxa"/>
            <w:tcBorders>
              <w:top w:val="single" w:sz="4" w:space="0" w:color="auto"/>
              <w:left w:val="single" w:sz="4" w:space="0" w:color="auto"/>
              <w:bottom w:val="single" w:sz="4" w:space="0" w:color="auto"/>
              <w:right w:val="single" w:sz="4" w:space="0" w:color="auto"/>
            </w:tcBorders>
            <w:shd w:val="clear" w:color="auto" w:fill="FFFFFF"/>
          </w:tcPr>
          <w:p w:rsidR="00664DF5" w:rsidRDefault="00664DF5">
            <w:pPr>
              <w:framePr w:w="9869" w:h="3120" w:vSpace="283" w:wrap="notBeside" w:vAnchor="text" w:hAnchor="text" w:x="17" w:y="1"/>
              <w:rPr>
                <w:sz w:val="10"/>
                <w:szCs w:val="10"/>
              </w:rPr>
            </w:pPr>
          </w:p>
        </w:tc>
      </w:tr>
    </w:tbl>
    <w:p w:rsidR="00664DF5" w:rsidRDefault="00FF1414">
      <w:pPr>
        <w:pStyle w:val="a9"/>
        <w:framePr w:w="9010" w:h="278" w:hSpace="16" w:wrap="notBeside" w:vAnchor="text" w:hAnchor="text" w:x="804" w:y="3126"/>
        <w:shd w:val="clear" w:color="auto" w:fill="auto"/>
        <w:rPr>
          <w:sz w:val="20"/>
          <w:szCs w:val="20"/>
        </w:rPr>
      </w:pPr>
      <w:r>
        <w:rPr>
          <w:sz w:val="20"/>
          <w:szCs w:val="20"/>
        </w:rPr>
        <w:t xml:space="preserve">*- в соответствии с Приказом Минэкономразвития РФ от 01.09.2014 №540 «Об утверждении </w:t>
      </w:r>
      <w:proofErr w:type="spellStart"/>
      <w:r>
        <w:rPr>
          <w:sz w:val="20"/>
          <w:szCs w:val="20"/>
        </w:rPr>
        <w:t>класси</w:t>
      </w:r>
      <w:proofErr w:type="spellEnd"/>
      <w:r>
        <w:rPr>
          <w:sz w:val="20"/>
          <w:szCs w:val="20"/>
        </w:rPr>
        <w:t>-</w:t>
      </w:r>
    </w:p>
    <w:p w:rsidR="00664DF5" w:rsidRDefault="00FF1414">
      <w:pPr>
        <w:spacing w:line="1" w:lineRule="exact"/>
      </w:pPr>
      <w:r>
        <w:rPr>
          <w:noProof/>
          <w:lang w:bidi="ar-SA"/>
        </w:rPr>
        <mc:AlternateContent>
          <mc:Choice Requires="wps">
            <w:drawing>
              <wp:anchor distT="0" distB="0" distL="0" distR="0" simplePos="0" relativeHeight="125829380" behindDoc="0" locked="0" layoutInCell="1" allowOverlap="1">
                <wp:simplePos x="0" y="0"/>
                <wp:positionH relativeFrom="page">
                  <wp:posOffset>1054100</wp:posOffset>
                </wp:positionH>
                <wp:positionV relativeFrom="margin">
                  <wp:posOffset>2127250</wp:posOffset>
                </wp:positionV>
                <wp:extent cx="6172200" cy="350520"/>
                <wp:effectExtent l="0" t="0" r="0" b="0"/>
                <wp:wrapSquare wrapText="bothSides"/>
                <wp:docPr id="7" name="Shape 7"/>
                <wp:cNvGraphicFramePr/>
                <a:graphic xmlns:a="http://schemas.openxmlformats.org/drawingml/2006/main">
                  <a:graphicData uri="http://schemas.microsoft.com/office/word/2010/wordprocessingShape">
                    <wps:wsp>
                      <wps:cNvSpPr txBox="1"/>
                      <wps:spPr>
                        <a:xfrm>
                          <a:off x="0" y="0"/>
                          <a:ext cx="6172200" cy="350520"/>
                        </a:xfrm>
                        <a:prstGeom prst="rect">
                          <a:avLst/>
                        </a:prstGeom>
                        <a:noFill/>
                      </wps:spPr>
                      <wps:txbx>
                        <w:txbxContent>
                          <w:p w:rsidR="00FF1414" w:rsidRDefault="00FF1414">
                            <w:pPr>
                              <w:pStyle w:val="30"/>
                              <w:shd w:val="clear" w:color="auto" w:fill="auto"/>
                              <w:rPr>
                                <w:sz w:val="20"/>
                                <w:szCs w:val="20"/>
                              </w:rPr>
                            </w:pPr>
                            <w:proofErr w:type="spellStart"/>
                            <w:r>
                              <w:rPr>
                                <w:sz w:val="20"/>
                                <w:szCs w:val="20"/>
                              </w:rPr>
                              <w:t>фикатора</w:t>
                            </w:r>
                            <w:proofErr w:type="spellEnd"/>
                            <w:r>
                              <w:rPr>
                                <w:sz w:val="20"/>
                                <w:szCs w:val="20"/>
                              </w:rPr>
                              <w:t xml:space="preserve"> видов разрешенного использования земельных участков».</w:t>
                            </w:r>
                          </w:p>
                          <w:p w:rsidR="00FF1414" w:rsidRDefault="00FF1414">
                            <w:pPr>
                              <w:pStyle w:val="11"/>
                              <w:shd w:val="clear" w:color="auto" w:fill="auto"/>
                              <w:spacing w:line="228" w:lineRule="auto"/>
                              <w:ind w:firstLine="720"/>
                            </w:pPr>
                            <w:r>
                              <w:t>3. Предельные размеры земельных участков и предельные параметры разрешенного</w:t>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7" o:spid="_x0000_s1026" type="#_x0000_t202" style="position:absolute;margin-left:83pt;margin-top:167.5pt;width:486pt;height:27.6pt;z-index:125829380;visibility:visible;mso-wrap-style:squar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" filled="f" stroked="f">
                <v:textbox inset="0,0,0,0">
                  <w:txbxContent>
                    <w:p w:rsidR="00FF1414" w:rsidRDefault="00FF1414">
                      <w:pPr>
                        <w:pStyle w:val="30"/>
                        <w:shd w:val="clear" w:color="auto" w:fill="auto"/>
                        <w:rPr>
                          <w:sz w:val="20"/>
                          <w:szCs w:val="20"/>
                        </w:rPr>
                      </w:pPr>
                      <w:proofErr w:type="spellStart"/>
                      <w:r>
                        <w:rPr>
                          <w:sz w:val="20"/>
                          <w:szCs w:val="20"/>
                        </w:rPr>
                        <w:t>фикатора</w:t>
                      </w:r>
                      <w:proofErr w:type="spellEnd"/>
                      <w:r>
                        <w:rPr>
                          <w:sz w:val="20"/>
                          <w:szCs w:val="20"/>
                        </w:rPr>
                        <w:t xml:space="preserve"> видов разрешенного использования земельных участков».</w:t>
                      </w:r>
                    </w:p>
                    <w:p w:rsidR="00FF1414" w:rsidRDefault="00FF1414">
                      <w:pPr>
                        <w:pStyle w:val="11"/>
                        <w:shd w:val="clear" w:color="auto" w:fill="auto"/>
                        <w:spacing w:line="228" w:lineRule="auto"/>
                        <w:ind w:firstLine="720"/>
                      </w:pPr>
                      <w:r>
                        <w:t>3. Предельные размеры земельных участков и предельные параметры разрешенного</w:t>
                      </w:r>
                    </w:p>
                  </w:txbxContent>
                </v:textbox>
                <w10:wrap type="square" anchorx="page" anchory="margin"/>
              </v:shape>
            </w:pict>
          </mc:Fallback>
        </mc:AlternateContent>
      </w:r>
    </w:p>
    <w:tbl>
      <w:tblPr>
        <w:tblOverlap w:val="never"/>
        <w:tblW w:w="0" w:type="auto"/>
        <w:tblLayout w:type="fixed"/>
        <w:tblCellMar>
          <w:left w:w="10" w:type="dxa"/>
          <w:right w:w="10" w:type="dxa"/>
        </w:tblCellMar>
        <w:tblLook w:val="04A0" w:firstRow="1" w:lastRow="0" w:firstColumn="1" w:lastColumn="0" w:noHBand="0" w:noVBand="1"/>
      </w:tblPr>
      <w:tblGrid>
        <w:gridCol w:w="542"/>
        <w:gridCol w:w="1512"/>
        <w:gridCol w:w="1104"/>
        <w:gridCol w:w="1147"/>
        <w:gridCol w:w="1109"/>
        <w:gridCol w:w="1070"/>
        <w:gridCol w:w="1109"/>
        <w:gridCol w:w="1114"/>
        <w:gridCol w:w="1162"/>
      </w:tblGrid>
      <w:tr w:rsidR="00664DF5">
        <w:tblPrEx>
          <w:tblCellMar>
            <w:top w:w="0" w:type="dxa"/>
            <w:bottom w:w="0" w:type="dxa"/>
          </w:tblCellMar>
        </w:tblPrEx>
        <w:trPr>
          <w:trHeight w:hRule="exact" w:val="523"/>
        </w:trPr>
        <w:tc>
          <w:tcPr>
            <w:tcW w:w="542" w:type="dxa"/>
            <w:vMerge w:val="restart"/>
            <w:tcBorders>
              <w:top w:val="single" w:sz="4" w:space="0" w:color="auto"/>
              <w:left w:val="single" w:sz="4" w:space="0" w:color="auto"/>
            </w:tcBorders>
            <w:shd w:val="clear" w:color="auto" w:fill="DBEEF4"/>
          </w:tcPr>
          <w:p w:rsidR="00664DF5" w:rsidRDefault="00FF1414">
            <w:pPr>
              <w:pStyle w:val="ab"/>
              <w:framePr w:w="9869" w:h="10771" w:vSpace="302" w:wrap="notBeside" w:vAnchor="text" w:hAnchor="text" w:x="17" w:y="303"/>
              <w:shd w:val="clear" w:color="auto" w:fill="auto"/>
              <w:spacing w:line="233" w:lineRule="auto"/>
              <w:ind w:firstLine="0"/>
              <w:rPr>
                <w:sz w:val="22"/>
                <w:szCs w:val="22"/>
              </w:rPr>
            </w:pPr>
            <w:r>
              <w:rPr>
                <w:sz w:val="22"/>
                <w:szCs w:val="22"/>
              </w:rPr>
              <w:t>№ п/п</w:t>
            </w:r>
          </w:p>
        </w:tc>
        <w:tc>
          <w:tcPr>
            <w:tcW w:w="1512" w:type="dxa"/>
            <w:vMerge w:val="restart"/>
            <w:tcBorders>
              <w:top w:val="single" w:sz="4" w:space="0" w:color="auto"/>
              <w:left w:val="single" w:sz="4" w:space="0" w:color="auto"/>
            </w:tcBorders>
            <w:shd w:val="clear" w:color="auto" w:fill="DBEEF4"/>
          </w:tcPr>
          <w:p w:rsidR="00664DF5" w:rsidRDefault="00FF1414">
            <w:pPr>
              <w:pStyle w:val="ab"/>
              <w:framePr w:w="9869" w:h="10771" w:vSpace="302" w:wrap="notBeside" w:vAnchor="text" w:hAnchor="text" w:x="17" w:y="303"/>
              <w:shd w:val="clear" w:color="auto" w:fill="auto"/>
              <w:ind w:firstLine="0"/>
              <w:rPr>
                <w:sz w:val="22"/>
                <w:szCs w:val="22"/>
              </w:rPr>
            </w:pPr>
            <w:r>
              <w:rPr>
                <w:sz w:val="22"/>
                <w:szCs w:val="22"/>
              </w:rPr>
              <w:t>Наименова</w:t>
            </w:r>
            <w:r>
              <w:rPr>
                <w:sz w:val="22"/>
                <w:szCs w:val="22"/>
              </w:rPr>
              <w:softHyphen/>
              <w:t>ние вида раз</w:t>
            </w:r>
            <w:r>
              <w:rPr>
                <w:sz w:val="22"/>
                <w:szCs w:val="22"/>
              </w:rPr>
              <w:softHyphen/>
              <w:t>решенного использова</w:t>
            </w:r>
            <w:r>
              <w:rPr>
                <w:sz w:val="22"/>
                <w:szCs w:val="22"/>
              </w:rPr>
              <w:softHyphen/>
              <w:t>ния</w:t>
            </w:r>
          </w:p>
        </w:tc>
        <w:tc>
          <w:tcPr>
            <w:tcW w:w="7815" w:type="dxa"/>
            <w:gridSpan w:val="7"/>
            <w:tcBorders>
              <w:top w:val="single" w:sz="4" w:space="0" w:color="auto"/>
              <w:left w:val="single" w:sz="4" w:space="0" w:color="auto"/>
              <w:right w:val="single" w:sz="4" w:space="0" w:color="auto"/>
            </w:tcBorders>
            <w:shd w:val="clear" w:color="auto" w:fill="DBEEF4"/>
            <w:vAlign w:val="bottom"/>
          </w:tcPr>
          <w:p w:rsidR="00664DF5" w:rsidRDefault="00FF1414">
            <w:pPr>
              <w:pStyle w:val="ab"/>
              <w:framePr w:w="9869" w:h="10771" w:vSpace="302" w:wrap="notBeside" w:vAnchor="text" w:hAnchor="text" w:x="17" w:y="303"/>
              <w:shd w:val="clear" w:color="auto" w:fill="auto"/>
              <w:ind w:firstLine="0"/>
              <w:rPr>
                <w:sz w:val="22"/>
                <w:szCs w:val="22"/>
              </w:rPr>
            </w:pPr>
            <w:r>
              <w:rPr>
                <w:sz w:val="22"/>
                <w:szCs w:val="22"/>
              </w:rPr>
              <w:t>Предельные размеры земельных участков и предельные параметры разрешен</w:t>
            </w:r>
            <w:r>
              <w:rPr>
                <w:sz w:val="22"/>
                <w:szCs w:val="22"/>
              </w:rPr>
              <w:softHyphen/>
              <w:t>ного строительства, реконструкции объектов капитального строительства</w:t>
            </w:r>
          </w:p>
        </w:tc>
      </w:tr>
      <w:tr w:rsidR="00664DF5">
        <w:tblPrEx>
          <w:tblCellMar>
            <w:top w:w="0" w:type="dxa"/>
            <w:bottom w:w="0" w:type="dxa"/>
          </w:tblCellMar>
        </w:tblPrEx>
        <w:trPr>
          <w:trHeight w:hRule="exact" w:val="2285"/>
        </w:trPr>
        <w:tc>
          <w:tcPr>
            <w:tcW w:w="542" w:type="dxa"/>
            <w:vMerge/>
            <w:tcBorders>
              <w:left w:val="single" w:sz="4" w:space="0" w:color="auto"/>
            </w:tcBorders>
            <w:shd w:val="clear" w:color="auto" w:fill="DBEEF4"/>
          </w:tcPr>
          <w:p w:rsidR="00664DF5" w:rsidRDefault="00664DF5">
            <w:pPr>
              <w:framePr w:w="9869" w:h="10771" w:vSpace="302" w:wrap="notBeside" w:vAnchor="text" w:hAnchor="text" w:x="17" w:y="303"/>
            </w:pPr>
          </w:p>
        </w:tc>
        <w:tc>
          <w:tcPr>
            <w:tcW w:w="1512" w:type="dxa"/>
            <w:vMerge/>
            <w:tcBorders>
              <w:left w:val="single" w:sz="4" w:space="0" w:color="auto"/>
            </w:tcBorders>
            <w:shd w:val="clear" w:color="auto" w:fill="DBEEF4"/>
          </w:tcPr>
          <w:p w:rsidR="00664DF5" w:rsidRDefault="00664DF5">
            <w:pPr>
              <w:framePr w:w="9869" w:h="10771" w:vSpace="302" w:wrap="notBeside" w:vAnchor="text" w:hAnchor="text" w:x="17" w:y="303"/>
            </w:pPr>
          </w:p>
        </w:tc>
        <w:tc>
          <w:tcPr>
            <w:tcW w:w="1104" w:type="dxa"/>
            <w:tcBorders>
              <w:top w:val="single" w:sz="4" w:space="0" w:color="auto"/>
              <w:left w:val="single" w:sz="4" w:space="0" w:color="auto"/>
            </w:tcBorders>
            <w:shd w:val="clear" w:color="auto" w:fill="DBEEF4"/>
          </w:tcPr>
          <w:p w:rsidR="00664DF5" w:rsidRDefault="00FF1414">
            <w:pPr>
              <w:pStyle w:val="ab"/>
              <w:framePr w:w="9869" w:h="10771" w:vSpace="302" w:wrap="notBeside" w:vAnchor="text" w:hAnchor="text" w:x="17" w:y="303"/>
              <w:shd w:val="clear" w:color="auto" w:fill="auto"/>
              <w:ind w:firstLine="0"/>
              <w:jc w:val="center"/>
              <w:rPr>
                <w:sz w:val="22"/>
                <w:szCs w:val="22"/>
              </w:rPr>
            </w:pPr>
            <w:r>
              <w:rPr>
                <w:sz w:val="22"/>
                <w:szCs w:val="22"/>
              </w:rPr>
              <w:t>Площадь мини</w:t>
            </w:r>
            <w:r>
              <w:rPr>
                <w:sz w:val="22"/>
                <w:szCs w:val="22"/>
              </w:rPr>
              <w:softHyphen/>
              <w:t>мальная, (га)</w:t>
            </w:r>
          </w:p>
        </w:tc>
        <w:tc>
          <w:tcPr>
            <w:tcW w:w="1147" w:type="dxa"/>
            <w:tcBorders>
              <w:top w:val="single" w:sz="4" w:space="0" w:color="auto"/>
              <w:left w:val="single" w:sz="4" w:space="0" w:color="auto"/>
            </w:tcBorders>
            <w:shd w:val="clear" w:color="auto" w:fill="DBEEF4"/>
          </w:tcPr>
          <w:p w:rsidR="00664DF5" w:rsidRDefault="00FF1414">
            <w:pPr>
              <w:pStyle w:val="ab"/>
              <w:framePr w:w="9869" w:h="10771" w:vSpace="302" w:wrap="notBeside" w:vAnchor="text" w:hAnchor="text" w:x="17" w:y="303"/>
              <w:shd w:val="clear" w:color="auto" w:fill="auto"/>
              <w:ind w:firstLine="0"/>
              <w:jc w:val="center"/>
              <w:rPr>
                <w:sz w:val="22"/>
                <w:szCs w:val="22"/>
              </w:rPr>
            </w:pPr>
            <w:r>
              <w:rPr>
                <w:sz w:val="22"/>
                <w:szCs w:val="22"/>
              </w:rPr>
              <w:t>Площадь макси</w:t>
            </w:r>
            <w:r>
              <w:rPr>
                <w:sz w:val="22"/>
                <w:szCs w:val="22"/>
              </w:rPr>
              <w:softHyphen/>
              <w:t>мальная, (га)</w:t>
            </w:r>
          </w:p>
        </w:tc>
        <w:tc>
          <w:tcPr>
            <w:tcW w:w="1109" w:type="dxa"/>
            <w:tcBorders>
              <w:top w:val="single" w:sz="4" w:space="0" w:color="auto"/>
              <w:left w:val="single" w:sz="4" w:space="0" w:color="auto"/>
            </w:tcBorders>
            <w:shd w:val="clear" w:color="auto" w:fill="DBEEF4"/>
            <w:vAlign w:val="bottom"/>
          </w:tcPr>
          <w:p w:rsidR="00664DF5" w:rsidRDefault="00FF1414">
            <w:pPr>
              <w:pStyle w:val="ab"/>
              <w:framePr w:w="9869" w:h="10771" w:vSpace="302" w:wrap="notBeside" w:vAnchor="text" w:hAnchor="text" w:x="17" w:y="303"/>
              <w:shd w:val="clear" w:color="auto" w:fill="auto"/>
              <w:ind w:firstLine="0"/>
              <w:jc w:val="center"/>
              <w:rPr>
                <w:sz w:val="22"/>
                <w:szCs w:val="22"/>
              </w:rPr>
            </w:pPr>
            <w:r>
              <w:rPr>
                <w:sz w:val="22"/>
                <w:szCs w:val="22"/>
              </w:rPr>
              <w:t>От</w:t>
            </w:r>
            <w:r>
              <w:rPr>
                <w:sz w:val="22"/>
                <w:szCs w:val="22"/>
              </w:rPr>
              <w:softHyphen/>
            </w:r>
          </w:p>
          <w:p w:rsidR="00664DF5" w:rsidRDefault="00FF1414">
            <w:pPr>
              <w:pStyle w:val="ab"/>
              <w:framePr w:w="9869" w:h="10771" w:vSpace="302" w:wrap="notBeside" w:vAnchor="text" w:hAnchor="text" w:x="17" w:y="303"/>
              <w:shd w:val="clear" w:color="auto" w:fill="auto"/>
              <w:ind w:firstLine="0"/>
              <w:jc w:val="center"/>
              <w:rPr>
                <w:sz w:val="22"/>
                <w:szCs w:val="22"/>
              </w:rPr>
            </w:pPr>
            <w:r>
              <w:rPr>
                <w:sz w:val="22"/>
                <w:szCs w:val="22"/>
              </w:rPr>
              <w:t>ступ от границ земель</w:t>
            </w:r>
            <w:r>
              <w:rPr>
                <w:sz w:val="22"/>
                <w:szCs w:val="22"/>
              </w:rPr>
              <w:softHyphen/>
              <w:t>ного участка мини</w:t>
            </w:r>
            <w:r>
              <w:rPr>
                <w:sz w:val="22"/>
                <w:szCs w:val="22"/>
              </w:rPr>
              <w:softHyphen/>
              <w:t>мальный,</w:t>
            </w:r>
          </w:p>
          <w:p w:rsidR="00664DF5" w:rsidRDefault="00FF1414">
            <w:pPr>
              <w:pStyle w:val="ab"/>
              <w:framePr w:w="9869" w:h="10771" w:vSpace="302" w:wrap="notBeside" w:vAnchor="text" w:hAnchor="text" w:x="17" w:y="303"/>
              <w:shd w:val="clear" w:color="auto" w:fill="auto"/>
              <w:ind w:firstLine="0"/>
              <w:jc w:val="center"/>
              <w:rPr>
                <w:sz w:val="22"/>
                <w:szCs w:val="22"/>
              </w:rPr>
            </w:pPr>
            <w:r>
              <w:rPr>
                <w:sz w:val="22"/>
                <w:szCs w:val="22"/>
              </w:rPr>
              <w:t>(м)</w:t>
            </w:r>
          </w:p>
        </w:tc>
        <w:tc>
          <w:tcPr>
            <w:tcW w:w="1070" w:type="dxa"/>
            <w:tcBorders>
              <w:top w:val="single" w:sz="4" w:space="0" w:color="auto"/>
              <w:left w:val="single" w:sz="4" w:space="0" w:color="auto"/>
            </w:tcBorders>
            <w:shd w:val="clear" w:color="auto" w:fill="DBEEF4"/>
          </w:tcPr>
          <w:p w:rsidR="00664DF5" w:rsidRDefault="00FF1414">
            <w:pPr>
              <w:pStyle w:val="ab"/>
              <w:framePr w:w="9869" w:h="10771" w:vSpace="302" w:wrap="notBeside" w:vAnchor="text" w:hAnchor="text" w:x="17" w:y="303"/>
              <w:shd w:val="clear" w:color="auto" w:fill="auto"/>
              <w:ind w:firstLine="0"/>
              <w:jc w:val="center"/>
              <w:rPr>
                <w:sz w:val="22"/>
                <w:szCs w:val="22"/>
              </w:rPr>
            </w:pPr>
            <w:r>
              <w:rPr>
                <w:sz w:val="22"/>
                <w:szCs w:val="22"/>
              </w:rPr>
              <w:t>Этаж</w:t>
            </w:r>
            <w:r>
              <w:rPr>
                <w:sz w:val="22"/>
                <w:szCs w:val="22"/>
              </w:rPr>
              <w:softHyphen/>
              <w:t>ность мини</w:t>
            </w:r>
            <w:r>
              <w:rPr>
                <w:sz w:val="22"/>
                <w:szCs w:val="22"/>
              </w:rPr>
              <w:softHyphen/>
              <w:t>мальная,</w:t>
            </w:r>
          </w:p>
          <w:p w:rsidR="00664DF5" w:rsidRDefault="00FF1414">
            <w:pPr>
              <w:pStyle w:val="ab"/>
              <w:framePr w:w="9869" w:h="10771" w:vSpace="302" w:wrap="notBeside" w:vAnchor="text" w:hAnchor="text" w:x="17" w:y="303"/>
              <w:shd w:val="clear" w:color="auto" w:fill="auto"/>
              <w:ind w:firstLine="0"/>
              <w:jc w:val="center"/>
              <w:rPr>
                <w:sz w:val="22"/>
                <w:szCs w:val="22"/>
              </w:rPr>
            </w:pPr>
            <w:r>
              <w:rPr>
                <w:sz w:val="22"/>
                <w:szCs w:val="22"/>
              </w:rPr>
              <w:t>(ед.)</w:t>
            </w:r>
          </w:p>
        </w:tc>
        <w:tc>
          <w:tcPr>
            <w:tcW w:w="1109" w:type="dxa"/>
            <w:tcBorders>
              <w:top w:val="single" w:sz="4" w:space="0" w:color="auto"/>
              <w:left w:val="single" w:sz="4" w:space="0" w:color="auto"/>
            </w:tcBorders>
            <w:shd w:val="clear" w:color="auto" w:fill="DBEEF4"/>
          </w:tcPr>
          <w:p w:rsidR="00664DF5" w:rsidRDefault="00FF1414">
            <w:pPr>
              <w:pStyle w:val="ab"/>
              <w:framePr w:w="9869" w:h="10771" w:vSpace="302" w:wrap="notBeside" w:vAnchor="text" w:hAnchor="text" w:x="17" w:y="303"/>
              <w:shd w:val="clear" w:color="auto" w:fill="auto"/>
              <w:ind w:firstLine="0"/>
              <w:jc w:val="center"/>
              <w:rPr>
                <w:sz w:val="22"/>
                <w:szCs w:val="22"/>
              </w:rPr>
            </w:pPr>
            <w:r>
              <w:rPr>
                <w:sz w:val="22"/>
                <w:szCs w:val="22"/>
              </w:rPr>
              <w:t>Этаж</w:t>
            </w:r>
            <w:r>
              <w:rPr>
                <w:sz w:val="22"/>
                <w:szCs w:val="22"/>
              </w:rPr>
              <w:softHyphen/>
              <w:t>ность макси</w:t>
            </w:r>
            <w:r>
              <w:rPr>
                <w:sz w:val="22"/>
                <w:szCs w:val="22"/>
              </w:rPr>
              <w:softHyphen/>
              <w:t>мальная,</w:t>
            </w:r>
          </w:p>
          <w:p w:rsidR="00664DF5" w:rsidRDefault="00FF1414">
            <w:pPr>
              <w:pStyle w:val="ab"/>
              <w:framePr w:w="9869" w:h="10771" w:vSpace="302" w:wrap="notBeside" w:vAnchor="text" w:hAnchor="text" w:x="17" w:y="303"/>
              <w:shd w:val="clear" w:color="auto" w:fill="auto"/>
              <w:ind w:firstLine="0"/>
              <w:jc w:val="center"/>
              <w:rPr>
                <w:sz w:val="22"/>
                <w:szCs w:val="22"/>
              </w:rPr>
            </w:pPr>
            <w:r>
              <w:rPr>
                <w:sz w:val="22"/>
                <w:szCs w:val="22"/>
              </w:rPr>
              <w:t>(ед.)</w:t>
            </w:r>
          </w:p>
        </w:tc>
        <w:tc>
          <w:tcPr>
            <w:tcW w:w="1114" w:type="dxa"/>
            <w:tcBorders>
              <w:top w:val="single" w:sz="4" w:space="0" w:color="auto"/>
              <w:left w:val="single" w:sz="4" w:space="0" w:color="auto"/>
            </w:tcBorders>
            <w:shd w:val="clear" w:color="auto" w:fill="DBEEF4"/>
          </w:tcPr>
          <w:p w:rsidR="00664DF5" w:rsidRDefault="00FF1414">
            <w:pPr>
              <w:pStyle w:val="ab"/>
              <w:framePr w:w="9869" w:h="10771" w:vSpace="302" w:wrap="notBeside" w:vAnchor="text" w:hAnchor="text" w:x="17" w:y="303"/>
              <w:shd w:val="clear" w:color="auto" w:fill="auto"/>
              <w:ind w:firstLine="0"/>
              <w:jc w:val="center"/>
              <w:rPr>
                <w:sz w:val="22"/>
                <w:szCs w:val="22"/>
              </w:rPr>
            </w:pPr>
            <w:r>
              <w:rPr>
                <w:sz w:val="22"/>
                <w:szCs w:val="22"/>
              </w:rPr>
              <w:t>Процент застрой</w:t>
            </w:r>
            <w:r>
              <w:rPr>
                <w:sz w:val="22"/>
                <w:szCs w:val="22"/>
              </w:rPr>
              <w:softHyphen/>
              <w:t>ки ми</w:t>
            </w:r>
            <w:r>
              <w:rPr>
                <w:sz w:val="22"/>
                <w:szCs w:val="22"/>
              </w:rPr>
              <w:softHyphen/>
              <w:t>нималь</w:t>
            </w:r>
            <w:r>
              <w:rPr>
                <w:sz w:val="22"/>
                <w:szCs w:val="22"/>
              </w:rPr>
              <w:softHyphen/>
              <w:t>ный, (%)</w:t>
            </w:r>
          </w:p>
        </w:tc>
        <w:tc>
          <w:tcPr>
            <w:tcW w:w="1162" w:type="dxa"/>
            <w:tcBorders>
              <w:top w:val="single" w:sz="4" w:space="0" w:color="auto"/>
              <w:left w:val="single" w:sz="4" w:space="0" w:color="auto"/>
              <w:right w:val="single" w:sz="4" w:space="0" w:color="auto"/>
            </w:tcBorders>
            <w:shd w:val="clear" w:color="auto" w:fill="DBEEF4"/>
          </w:tcPr>
          <w:p w:rsidR="00664DF5" w:rsidRDefault="00FF1414">
            <w:pPr>
              <w:pStyle w:val="ab"/>
              <w:framePr w:w="9869" w:h="10771" w:vSpace="302" w:wrap="notBeside" w:vAnchor="text" w:hAnchor="text" w:x="17" w:y="303"/>
              <w:shd w:val="clear" w:color="auto" w:fill="auto"/>
              <w:ind w:firstLine="0"/>
              <w:jc w:val="center"/>
              <w:rPr>
                <w:sz w:val="22"/>
                <w:szCs w:val="22"/>
              </w:rPr>
            </w:pPr>
            <w:r>
              <w:rPr>
                <w:sz w:val="22"/>
                <w:szCs w:val="22"/>
              </w:rPr>
              <w:t>Процент застрой</w:t>
            </w:r>
            <w:r>
              <w:rPr>
                <w:sz w:val="22"/>
                <w:szCs w:val="22"/>
              </w:rPr>
              <w:softHyphen/>
              <w:t>ки мак</w:t>
            </w:r>
            <w:r>
              <w:rPr>
                <w:sz w:val="22"/>
                <w:szCs w:val="22"/>
              </w:rPr>
              <w:softHyphen/>
              <w:t>сималь</w:t>
            </w:r>
            <w:r>
              <w:rPr>
                <w:sz w:val="22"/>
                <w:szCs w:val="22"/>
              </w:rPr>
              <w:softHyphen/>
              <w:t>ный, (%)</w:t>
            </w:r>
          </w:p>
        </w:tc>
      </w:tr>
      <w:tr w:rsidR="00664DF5">
        <w:tblPrEx>
          <w:tblCellMar>
            <w:top w:w="0" w:type="dxa"/>
            <w:bottom w:w="0" w:type="dxa"/>
          </w:tblCellMar>
        </w:tblPrEx>
        <w:trPr>
          <w:trHeight w:hRule="exact" w:val="1022"/>
        </w:trPr>
        <w:tc>
          <w:tcPr>
            <w:tcW w:w="542" w:type="dxa"/>
            <w:tcBorders>
              <w:top w:val="single" w:sz="4" w:space="0" w:color="auto"/>
              <w:left w:val="single" w:sz="4" w:space="0" w:color="auto"/>
            </w:tcBorders>
            <w:shd w:val="clear" w:color="auto" w:fill="FFFFFF"/>
          </w:tcPr>
          <w:p w:rsidR="00664DF5" w:rsidRDefault="00FF1414">
            <w:pPr>
              <w:pStyle w:val="ab"/>
              <w:framePr w:w="9869" w:h="10771" w:vSpace="302" w:wrap="notBeside" w:vAnchor="text" w:hAnchor="text" w:x="17" w:y="303"/>
              <w:shd w:val="clear" w:color="auto" w:fill="auto"/>
              <w:ind w:firstLine="0"/>
              <w:jc w:val="both"/>
              <w:rPr>
                <w:sz w:val="22"/>
                <w:szCs w:val="22"/>
              </w:rPr>
            </w:pPr>
            <w:r>
              <w:rPr>
                <w:sz w:val="22"/>
                <w:szCs w:val="22"/>
              </w:rPr>
              <w:t>1</w:t>
            </w:r>
          </w:p>
        </w:tc>
        <w:tc>
          <w:tcPr>
            <w:tcW w:w="1512" w:type="dxa"/>
            <w:tcBorders>
              <w:top w:val="single" w:sz="4" w:space="0" w:color="auto"/>
              <w:left w:val="single" w:sz="4" w:space="0" w:color="auto"/>
            </w:tcBorders>
            <w:shd w:val="clear" w:color="auto" w:fill="FFFFFF"/>
          </w:tcPr>
          <w:p w:rsidR="00664DF5" w:rsidRDefault="00FF1414">
            <w:pPr>
              <w:pStyle w:val="ab"/>
              <w:framePr w:w="9869" w:h="10771" w:vSpace="302" w:wrap="notBeside" w:vAnchor="text" w:hAnchor="text" w:x="17" w:y="303"/>
              <w:shd w:val="clear" w:color="auto" w:fill="auto"/>
              <w:ind w:firstLine="0"/>
              <w:rPr>
                <w:sz w:val="22"/>
                <w:szCs w:val="22"/>
              </w:rPr>
            </w:pPr>
            <w:r>
              <w:rPr>
                <w:sz w:val="22"/>
                <w:szCs w:val="22"/>
              </w:rPr>
              <w:t>Сельскохо</w:t>
            </w:r>
            <w:r>
              <w:rPr>
                <w:sz w:val="22"/>
                <w:szCs w:val="22"/>
              </w:rPr>
              <w:softHyphen/>
              <w:t>зяйственное использова</w:t>
            </w:r>
            <w:r>
              <w:rPr>
                <w:sz w:val="22"/>
                <w:szCs w:val="22"/>
              </w:rPr>
              <w:softHyphen/>
              <w:t>ние</w:t>
            </w:r>
          </w:p>
        </w:tc>
        <w:tc>
          <w:tcPr>
            <w:tcW w:w="1104" w:type="dxa"/>
            <w:tcBorders>
              <w:top w:val="single" w:sz="4" w:space="0" w:color="auto"/>
              <w:left w:val="single" w:sz="4" w:space="0" w:color="auto"/>
            </w:tcBorders>
            <w:shd w:val="clear" w:color="auto" w:fill="FFFFFF"/>
          </w:tcPr>
          <w:p w:rsidR="00664DF5" w:rsidRDefault="00FF1414">
            <w:pPr>
              <w:pStyle w:val="ab"/>
              <w:framePr w:w="9869" w:h="10771" w:vSpace="302" w:wrap="notBeside" w:vAnchor="text" w:hAnchor="text" w:x="17" w:y="303"/>
              <w:shd w:val="clear" w:color="auto" w:fill="auto"/>
              <w:ind w:firstLine="0"/>
              <w:jc w:val="center"/>
              <w:rPr>
                <w:sz w:val="22"/>
                <w:szCs w:val="22"/>
              </w:rPr>
            </w:pPr>
            <w:r>
              <w:rPr>
                <w:sz w:val="22"/>
                <w:szCs w:val="22"/>
              </w:rPr>
              <w:t>н/у</w:t>
            </w:r>
          </w:p>
        </w:tc>
        <w:tc>
          <w:tcPr>
            <w:tcW w:w="1147" w:type="dxa"/>
            <w:tcBorders>
              <w:top w:val="single" w:sz="4" w:space="0" w:color="auto"/>
              <w:left w:val="single" w:sz="4" w:space="0" w:color="auto"/>
            </w:tcBorders>
            <w:shd w:val="clear" w:color="auto" w:fill="FFFFFF"/>
          </w:tcPr>
          <w:p w:rsidR="00664DF5" w:rsidRDefault="00FF1414">
            <w:pPr>
              <w:pStyle w:val="ab"/>
              <w:framePr w:w="9869" w:h="10771" w:vSpace="302" w:wrap="notBeside" w:vAnchor="text" w:hAnchor="text" w:x="17" w:y="303"/>
              <w:shd w:val="clear" w:color="auto" w:fill="auto"/>
              <w:ind w:firstLine="0"/>
              <w:jc w:val="center"/>
              <w:rPr>
                <w:sz w:val="22"/>
                <w:szCs w:val="22"/>
              </w:rPr>
            </w:pPr>
            <w:r>
              <w:rPr>
                <w:sz w:val="22"/>
                <w:szCs w:val="22"/>
              </w:rPr>
              <w:t>н/у</w:t>
            </w:r>
          </w:p>
        </w:tc>
        <w:tc>
          <w:tcPr>
            <w:tcW w:w="1109" w:type="dxa"/>
            <w:tcBorders>
              <w:top w:val="single" w:sz="4" w:space="0" w:color="auto"/>
              <w:left w:val="single" w:sz="4" w:space="0" w:color="auto"/>
            </w:tcBorders>
            <w:shd w:val="clear" w:color="auto" w:fill="FFFFFF"/>
          </w:tcPr>
          <w:p w:rsidR="00664DF5" w:rsidRDefault="00FF1414">
            <w:pPr>
              <w:pStyle w:val="ab"/>
              <w:framePr w:w="9869" w:h="10771" w:vSpace="302" w:wrap="notBeside" w:vAnchor="text" w:hAnchor="text" w:x="17" w:y="303"/>
              <w:shd w:val="clear" w:color="auto" w:fill="auto"/>
              <w:ind w:firstLine="0"/>
              <w:jc w:val="center"/>
              <w:rPr>
                <w:sz w:val="22"/>
                <w:szCs w:val="22"/>
              </w:rPr>
            </w:pPr>
            <w:r>
              <w:rPr>
                <w:sz w:val="22"/>
                <w:szCs w:val="22"/>
              </w:rPr>
              <w:t>н/у</w:t>
            </w:r>
          </w:p>
        </w:tc>
        <w:tc>
          <w:tcPr>
            <w:tcW w:w="1070" w:type="dxa"/>
            <w:tcBorders>
              <w:top w:val="single" w:sz="4" w:space="0" w:color="auto"/>
              <w:left w:val="single" w:sz="4" w:space="0" w:color="auto"/>
            </w:tcBorders>
            <w:shd w:val="clear" w:color="auto" w:fill="FFFFFF"/>
          </w:tcPr>
          <w:p w:rsidR="00664DF5" w:rsidRDefault="00FF1414">
            <w:pPr>
              <w:pStyle w:val="ab"/>
              <w:framePr w:w="9869" w:h="10771" w:vSpace="302" w:wrap="notBeside" w:vAnchor="text" w:hAnchor="text" w:x="17" w:y="303"/>
              <w:shd w:val="clear" w:color="auto" w:fill="auto"/>
              <w:ind w:firstLine="0"/>
              <w:jc w:val="center"/>
              <w:rPr>
                <w:sz w:val="22"/>
                <w:szCs w:val="22"/>
              </w:rPr>
            </w:pPr>
            <w:r>
              <w:rPr>
                <w:sz w:val="22"/>
                <w:szCs w:val="22"/>
              </w:rPr>
              <w:t>н/у</w:t>
            </w:r>
          </w:p>
        </w:tc>
        <w:tc>
          <w:tcPr>
            <w:tcW w:w="1109" w:type="dxa"/>
            <w:tcBorders>
              <w:top w:val="single" w:sz="4" w:space="0" w:color="auto"/>
              <w:left w:val="single" w:sz="4" w:space="0" w:color="auto"/>
            </w:tcBorders>
            <w:shd w:val="clear" w:color="auto" w:fill="FFFFFF"/>
          </w:tcPr>
          <w:p w:rsidR="00664DF5" w:rsidRDefault="00FF1414">
            <w:pPr>
              <w:pStyle w:val="ab"/>
              <w:framePr w:w="9869" w:h="10771" w:vSpace="302" w:wrap="notBeside" w:vAnchor="text" w:hAnchor="text" w:x="17" w:y="303"/>
              <w:shd w:val="clear" w:color="auto" w:fill="auto"/>
              <w:ind w:firstLine="0"/>
              <w:jc w:val="center"/>
              <w:rPr>
                <w:sz w:val="22"/>
                <w:szCs w:val="22"/>
              </w:rPr>
            </w:pPr>
            <w:r>
              <w:rPr>
                <w:sz w:val="22"/>
                <w:szCs w:val="22"/>
              </w:rPr>
              <w:t>н/у</w:t>
            </w:r>
          </w:p>
        </w:tc>
        <w:tc>
          <w:tcPr>
            <w:tcW w:w="1114" w:type="dxa"/>
            <w:tcBorders>
              <w:top w:val="single" w:sz="4" w:space="0" w:color="auto"/>
              <w:left w:val="single" w:sz="4" w:space="0" w:color="auto"/>
            </w:tcBorders>
            <w:shd w:val="clear" w:color="auto" w:fill="FFFFFF"/>
          </w:tcPr>
          <w:p w:rsidR="00664DF5" w:rsidRDefault="00FF1414">
            <w:pPr>
              <w:pStyle w:val="ab"/>
              <w:framePr w:w="9869" w:h="10771" w:vSpace="302" w:wrap="notBeside" w:vAnchor="text" w:hAnchor="text" w:x="17" w:y="303"/>
              <w:shd w:val="clear" w:color="auto" w:fill="auto"/>
              <w:ind w:firstLine="0"/>
              <w:jc w:val="center"/>
              <w:rPr>
                <w:sz w:val="22"/>
                <w:szCs w:val="22"/>
              </w:rPr>
            </w:pPr>
            <w:r>
              <w:rPr>
                <w:sz w:val="22"/>
                <w:szCs w:val="22"/>
              </w:rPr>
              <w:t>н/у</w:t>
            </w:r>
          </w:p>
        </w:tc>
        <w:tc>
          <w:tcPr>
            <w:tcW w:w="1162" w:type="dxa"/>
            <w:tcBorders>
              <w:top w:val="single" w:sz="4" w:space="0" w:color="auto"/>
              <w:left w:val="single" w:sz="4" w:space="0" w:color="auto"/>
              <w:right w:val="single" w:sz="4" w:space="0" w:color="auto"/>
            </w:tcBorders>
            <w:shd w:val="clear" w:color="auto" w:fill="FFFFFF"/>
          </w:tcPr>
          <w:p w:rsidR="00664DF5" w:rsidRDefault="00FF1414">
            <w:pPr>
              <w:pStyle w:val="ab"/>
              <w:framePr w:w="9869" w:h="10771" w:vSpace="302" w:wrap="notBeside" w:vAnchor="text" w:hAnchor="text" w:x="17" w:y="303"/>
              <w:shd w:val="clear" w:color="auto" w:fill="auto"/>
              <w:ind w:firstLine="420"/>
              <w:jc w:val="both"/>
              <w:rPr>
                <w:sz w:val="22"/>
                <w:szCs w:val="22"/>
              </w:rPr>
            </w:pPr>
            <w:r>
              <w:rPr>
                <w:sz w:val="22"/>
                <w:szCs w:val="22"/>
              </w:rPr>
              <w:t>н/у</w:t>
            </w:r>
          </w:p>
        </w:tc>
      </w:tr>
      <w:tr w:rsidR="00664DF5">
        <w:tblPrEx>
          <w:tblCellMar>
            <w:top w:w="0" w:type="dxa"/>
            <w:bottom w:w="0" w:type="dxa"/>
          </w:tblCellMar>
        </w:tblPrEx>
        <w:trPr>
          <w:trHeight w:hRule="exact" w:val="518"/>
        </w:trPr>
        <w:tc>
          <w:tcPr>
            <w:tcW w:w="542" w:type="dxa"/>
            <w:tcBorders>
              <w:top w:val="single" w:sz="4" w:space="0" w:color="auto"/>
              <w:left w:val="single" w:sz="4" w:space="0" w:color="auto"/>
            </w:tcBorders>
            <w:shd w:val="clear" w:color="auto" w:fill="FFFFFF"/>
            <w:vAlign w:val="center"/>
          </w:tcPr>
          <w:p w:rsidR="00664DF5" w:rsidRDefault="00FF1414">
            <w:pPr>
              <w:pStyle w:val="ab"/>
              <w:framePr w:w="9869" w:h="10771" w:vSpace="302" w:wrap="notBeside" w:vAnchor="text" w:hAnchor="text" w:x="17" w:y="303"/>
              <w:shd w:val="clear" w:color="auto" w:fill="auto"/>
              <w:ind w:firstLine="0"/>
              <w:jc w:val="both"/>
              <w:rPr>
                <w:sz w:val="22"/>
                <w:szCs w:val="22"/>
              </w:rPr>
            </w:pPr>
            <w:r>
              <w:rPr>
                <w:sz w:val="22"/>
                <w:szCs w:val="22"/>
              </w:rPr>
              <w:t>2</w:t>
            </w:r>
          </w:p>
        </w:tc>
        <w:tc>
          <w:tcPr>
            <w:tcW w:w="1512" w:type="dxa"/>
            <w:tcBorders>
              <w:top w:val="single" w:sz="4" w:space="0" w:color="auto"/>
              <w:left w:val="single" w:sz="4" w:space="0" w:color="auto"/>
            </w:tcBorders>
            <w:shd w:val="clear" w:color="auto" w:fill="FFFFFF"/>
            <w:vAlign w:val="bottom"/>
          </w:tcPr>
          <w:p w:rsidR="00664DF5" w:rsidRDefault="00FF1414">
            <w:pPr>
              <w:pStyle w:val="ab"/>
              <w:framePr w:w="9869" w:h="10771" w:vSpace="302" w:wrap="notBeside" w:vAnchor="text" w:hAnchor="text" w:x="17" w:y="303"/>
              <w:shd w:val="clear" w:color="auto" w:fill="auto"/>
              <w:ind w:firstLine="0"/>
              <w:rPr>
                <w:sz w:val="22"/>
                <w:szCs w:val="22"/>
              </w:rPr>
            </w:pPr>
            <w:r>
              <w:rPr>
                <w:sz w:val="22"/>
                <w:szCs w:val="22"/>
              </w:rPr>
              <w:t>Растениевод</w:t>
            </w:r>
            <w:r>
              <w:rPr>
                <w:sz w:val="22"/>
                <w:szCs w:val="22"/>
              </w:rPr>
              <w:softHyphen/>
            </w:r>
          </w:p>
          <w:p w:rsidR="00664DF5" w:rsidRDefault="00FF1414">
            <w:pPr>
              <w:pStyle w:val="ab"/>
              <w:framePr w:w="9869" w:h="10771" w:vSpace="302" w:wrap="notBeside" w:vAnchor="text" w:hAnchor="text" w:x="17" w:y="303"/>
              <w:shd w:val="clear" w:color="auto" w:fill="auto"/>
              <w:ind w:firstLine="0"/>
              <w:rPr>
                <w:sz w:val="22"/>
                <w:szCs w:val="22"/>
              </w:rPr>
            </w:pPr>
            <w:proofErr w:type="spellStart"/>
            <w:r>
              <w:rPr>
                <w:sz w:val="22"/>
                <w:szCs w:val="22"/>
              </w:rPr>
              <w:t>ство</w:t>
            </w:r>
            <w:proofErr w:type="spellEnd"/>
          </w:p>
        </w:tc>
        <w:tc>
          <w:tcPr>
            <w:tcW w:w="1104" w:type="dxa"/>
            <w:tcBorders>
              <w:top w:val="single" w:sz="4" w:space="0" w:color="auto"/>
              <w:left w:val="single" w:sz="4" w:space="0" w:color="auto"/>
            </w:tcBorders>
            <w:shd w:val="clear" w:color="auto" w:fill="FFFFFF"/>
          </w:tcPr>
          <w:p w:rsidR="00664DF5" w:rsidRDefault="00FF1414">
            <w:pPr>
              <w:pStyle w:val="ab"/>
              <w:framePr w:w="9869" w:h="10771" w:vSpace="302" w:wrap="notBeside" w:vAnchor="text" w:hAnchor="text" w:x="17" w:y="303"/>
              <w:shd w:val="clear" w:color="auto" w:fill="auto"/>
              <w:ind w:firstLine="0"/>
              <w:jc w:val="center"/>
              <w:rPr>
                <w:sz w:val="22"/>
                <w:szCs w:val="22"/>
              </w:rPr>
            </w:pPr>
            <w:r>
              <w:rPr>
                <w:sz w:val="22"/>
                <w:szCs w:val="22"/>
              </w:rPr>
              <w:t>н/у</w:t>
            </w:r>
          </w:p>
        </w:tc>
        <w:tc>
          <w:tcPr>
            <w:tcW w:w="1147" w:type="dxa"/>
            <w:tcBorders>
              <w:top w:val="single" w:sz="4" w:space="0" w:color="auto"/>
              <w:left w:val="single" w:sz="4" w:space="0" w:color="auto"/>
            </w:tcBorders>
            <w:shd w:val="clear" w:color="auto" w:fill="FFFFFF"/>
          </w:tcPr>
          <w:p w:rsidR="00664DF5" w:rsidRDefault="00FF1414">
            <w:pPr>
              <w:pStyle w:val="ab"/>
              <w:framePr w:w="9869" w:h="10771" w:vSpace="302" w:wrap="notBeside" w:vAnchor="text" w:hAnchor="text" w:x="17" w:y="303"/>
              <w:shd w:val="clear" w:color="auto" w:fill="auto"/>
              <w:ind w:firstLine="0"/>
              <w:jc w:val="center"/>
              <w:rPr>
                <w:sz w:val="22"/>
                <w:szCs w:val="22"/>
              </w:rPr>
            </w:pPr>
            <w:r>
              <w:rPr>
                <w:sz w:val="22"/>
                <w:szCs w:val="22"/>
              </w:rPr>
              <w:t>н/у</w:t>
            </w:r>
          </w:p>
        </w:tc>
        <w:tc>
          <w:tcPr>
            <w:tcW w:w="1109" w:type="dxa"/>
            <w:tcBorders>
              <w:top w:val="single" w:sz="4" w:space="0" w:color="auto"/>
              <w:left w:val="single" w:sz="4" w:space="0" w:color="auto"/>
            </w:tcBorders>
            <w:shd w:val="clear" w:color="auto" w:fill="FFFFFF"/>
          </w:tcPr>
          <w:p w:rsidR="00664DF5" w:rsidRDefault="00FF1414">
            <w:pPr>
              <w:pStyle w:val="ab"/>
              <w:framePr w:w="9869" w:h="10771" w:vSpace="302" w:wrap="notBeside" w:vAnchor="text" w:hAnchor="text" w:x="17" w:y="303"/>
              <w:shd w:val="clear" w:color="auto" w:fill="auto"/>
              <w:ind w:firstLine="0"/>
              <w:jc w:val="center"/>
              <w:rPr>
                <w:sz w:val="22"/>
                <w:szCs w:val="22"/>
              </w:rPr>
            </w:pPr>
            <w:r>
              <w:rPr>
                <w:sz w:val="22"/>
                <w:szCs w:val="22"/>
              </w:rPr>
              <w:t>н/у</w:t>
            </w:r>
          </w:p>
        </w:tc>
        <w:tc>
          <w:tcPr>
            <w:tcW w:w="1070" w:type="dxa"/>
            <w:tcBorders>
              <w:top w:val="single" w:sz="4" w:space="0" w:color="auto"/>
              <w:left w:val="single" w:sz="4" w:space="0" w:color="auto"/>
            </w:tcBorders>
            <w:shd w:val="clear" w:color="auto" w:fill="FFFFFF"/>
          </w:tcPr>
          <w:p w:rsidR="00664DF5" w:rsidRDefault="00FF1414">
            <w:pPr>
              <w:pStyle w:val="ab"/>
              <w:framePr w:w="9869" w:h="10771" w:vSpace="302" w:wrap="notBeside" w:vAnchor="text" w:hAnchor="text" w:x="17" w:y="303"/>
              <w:shd w:val="clear" w:color="auto" w:fill="auto"/>
              <w:ind w:firstLine="0"/>
              <w:jc w:val="center"/>
              <w:rPr>
                <w:sz w:val="22"/>
                <w:szCs w:val="22"/>
              </w:rPr>
            </w:pPr>
            <w:r>
              <w:rPr>
                <w:sz w:val="22"/>
                <w:szCs w:val="22"/>
              </w:rPr>
              <w:t>н/у</w:t>
            </w:r>
          </w:p>
        </w:tc>
        <w:tc>
          <w:tcPr>
            <w:tcW w:w="1109" w:type="dxa"/>
            <w:tcBorders>
              <w:top w:val="single" w:sz="4" w:space="0" w:color="auto"/>
              <w:left w:val="single" w:sz="4" w:space="0" w:color="auto"/>
            </w:tcBorders>
            <w:shd w:val="clear" w:color="auto" w:fill="FFFFFF"/>
          </w:tcPr>
          <w:p w:rsidR="00664DF5" w:rsidRDefault="00FF1414">
            <w:pPr>
              <w:pStyle w:val="ab"/>
              <w:framePr w:w="9869" w:h="10771" w:vSpace="302" w:wrap="notBeside" w:vAnchor="text" w:hAnchor="text" w:x="17" w:y="303"/>
              <w:shd w:val="clear" w:color="auto" w:fill="auto"/>
              <w:ind w:firstLine="0"/>
              <w:jc w:val="center"/>
              <w:rPr>
                <w:sz w:val="22"/>
                <w:szCs w:val="22"/>
              </w:rPr>
            </w:pPr>
            <w:r>
              <w:rPr>
                <w:sz w:val="22"/>
                <w:szCs w:val="22"/>
              </w:rPr>
              <w:t>н/у</w:t>
            </w:r>
          </w:p>
        </w:tc>
        <w:tc>
          <w:tcPr>
            <w:tcW w:w="1114" w:type="dxa"/>
            <w:tcBorders>
              <w:top w:val="single" w:sz="4" w:space="0" w:color="auto"/>
              <w:left w:val="single" w:sz="4" w:space="0" w:color="auto"/>
            </w:tcBorders>
            <w:shd w:val="clear" w:color="auto" w:fill="FFFFFF"/>
          </w:tcPr>
          <w:p w:rsidR="00664DF5" w:rsidRDefault="00FF1414">
            <w:pPr>
              <w:pStyle w:val="ab"/>
              <w:framePr w:w="9869" w:h="10771" w:vSpace="302" w:wrap="notBeside" w:vAnchor="text" w:hAnchor="text" w:x="17" w:y="303"/>
              <w:shd w:val="clear" w:color="auto" w:fill="auto"/>
              <w:jc w:val="both"/>
              <w:rPr>
                <w:sz w:val="22"/>
                <w:szCs w:val="22"/>
              </w:rPr>
            </w:pPr>
            <w:r>
              <w:rPr>
                <w:sz w:val="22"/>
                <w:szCs w:val="22"/>
              </w:rPr>
              <w:t>н/у</w:t>
            </w:r>
          </w:p>
        </w:tc>
        <w:tc>
          <w:tcPr>
            <w:tcW w:w="1162" w:type="dxa"/>
            <w:tcBorders>
              <w:top w:val="single" w:sz="4" w:space="0" w:color="auto"/>
              <w:left w:val="single" w:sz="4" w:space="0" w:color="auto"/>
              <w:right w:val="single" w:sz="4" w:space="0" w:color="auto"/>
            </w:tcBorders>
            <w:shd w:val="clear" w:color="auto" w:fill="FFFFFF"/>
          </w:tcPr>
          <w:p w:rsidR="00664DF5" w:rsidRDefault="00FF1414">
            <w:pPr>
              <w:pStyle w:val="ab"/>
              <w:framePr w:w="9869" w:h="10771" w:vSpace="302" w:wrap="notBeside" w:vAnchor="text" w:hAnchor="text" w:x="17" w:y="303"/>
              <w:shd w:val="clear" w:color="auto" w:fill="auto"/>
              <w:ind w:firstLine="420"/>
              <w:jc w:val="both"/>
              <w:rPr>
                <w:sz w:val="22"/>
                <w:szCs w:val="22"/>
              </w:rPr>
            </w:pPr>
            <w:r>
              <w:rPr>
                <w:sz w:val="22"/>
                <w:szCs w:val="22"/>
              </w:rPr>
              <w:t>н/у</w:t>
            </w:r>
          </w:p>
        </w:tc>
      </w:tr>
      <w:tr w:rsidR="00664DF5">
        <w:tblPrEx>
          <w:tblCellMar>
            <w:top w:w="0" w:type="dxa"/>
            <w:bottom w:w="0" w:type="dxa"/>
          </w:tblCellMar>
        </w:tblPrEx>
        <w:trPr>
          <w:trHeight w:hRule="exact" w:val="1526"/>
        </w:trPr>
        <w:tc>
          <w:tcPr>
            <w:tcW w:w="542" w:type="dxa"/>
            <w:tcBorders>
              <w:top w:val="single" w:sz="4" w:space="0" w:color="auto"/>
              <w:left w:val="single" w:sz="4" w:space="0" w:color="auto"/>
            </w:tcBorders>
            <w:shd w:val="clear" w:color="auto" w:fill="FFFFFF"/>
          </w:tcPr>
          <w:p w:rsidR="00664DF5" w:rsidRDefault="00FF1414">
            <w:pPr>
              <w:pStyle w:val="ab"/>
              <w:framePr w:w="9869" w:h="10771" w:vSpace="302" w:wrap="notBeside" w:vAnchor="text" w:hAnchor="text" w:x="17" w:y="303"/>
              <w:shd w:val="clear" w:color="auto" w:fill="auto"/>
              <w:ind w:firstLine="0"/>
              <w:jc w:val="both"/>
              <w:rPr>
                <w:sz w:val="22"/>
                <w:szCs w:val="22"/>
              </w:rPr>
            </w:pPr>
            <w:r>
              <w:rPr>
                <w:sz w:val="22"/>
                <w:szCs w:val="22"/>
              </w:rPr>
              <w:t>3</w:t>
            </w:r>
          </w:p>
        </w:tc>
        <w:tc>
          <w:tcPr>
            <w:tcW w:w="1512" w:type="dxa"/>
            <w:tcBorders>
              <w:top w:val="single" w:sz="4" w:space="0" w:color="auto"/>
              <w:left w:val="single" w:sz="4" w:space="0" w:color="auto"/>
            </w:tcBorders>
            <w:shd w:val="clear" w:color="auto" w:fill="FFFFFF"/>
            <w:vAlign w:val="bottom"/>
          </w:tcPr>
          <w:p w:rsidR="00664DF5" w:rsidRDefault="00FF1414">
            <w:pPr>
              <w:pStyle w:val="ab"/>
              <w:framePr w:w="9869" w:h="10771" w:vSpace="302" w:wrap="notBeside" w:vAnchor="text" w:hAnchor="text" w:x="17" w:y="303"/>
              <w:shd w:val="clear" w:color="auto" w:fill="auto"/>
              <w:ind w:firstLine="0"/>
              <w:rPr>
                <w:sz w:val="22"/>
                <w:szCs w:val="22"/>
              </w:rPr>
            </w:pPr>
            <w:r>
              <w:rPr>
                <w:sz w:val="22"/>
                <w:szCs w:val="22"/>
              </w:rPr>
              <w:t>Выращива</w:t>
            </w:r>
            <w:r>
              <w:rPr>
                <w:sz w:val="22"/>
                <w:szCs w:val="22"/>
              </w:rPr>
              <w:softHyphen/>
              <w:t xml:space="preserve">ние зерновых и иных сель- </w:t>
            </w:r>
            <w:proofErr w:type="spellStart"/>
            <w:r>
              <w:rPr>
                <w:sz w:val="22"/>
                <w:szCs w:val="22"/>
              </w:rPr>
              <w:t>скохозяйст</w:t>
            </w:r>
            <w:proofErr w:type="spellEnd"/>
            <w:r>
              <w:rPr>
                <w:sz w:val="22"/>
                <w:szCs w:val="22"/>
              </w:rPr>
              <w:t>- венных куль</w:t>
            </w:r>
            <w:r>
              <w:rPr>
                <w:sz w:val="22"/>
                <w:szCs w:val="22"/>
              </w:rPr>
              <w:softHyphen/>
              <w:t>тур</w:t>
            </w:r>
          </w:p>
        </w:tc>
        <w:tc>
          <w:tcPr>
            <w:tcW w:w="1104" w:type="dxa"/>
            <w:tcBorders>
              <w:top w:val="single" w:sz="4" w:space="0" w:color="auto"/>
              <w:left w:val="single" w:sz="4" w:space="0" w:color="auto"/>
            </w:tcBorders>
            <w:shd w:val="clear" w:color="auto" w:fill="FFFFFF"/>
          </w:tcPr>
          <w:p w:rsidR="00664DF5" w:rsidRDefault="00FF1414">
            <w:pPr>
              <w:pStyle w:val="ab"/>
              <w:framePr w:w="9869" w:h="10771" w:vSpace="302" w:wrap="notBeside" w:vAnchor="text" w:hAnchor="text" w:x="17" w:y="303"/>
              <w:shd w:val="clear" w:color="auto" w:fill="auto"/>
              <w:ind w:firstLine="0"/>
              <w:jc w:val="center"/>
              <w:rPr>
                <w:sz w:val="22"/>
                <w:szCs w:val="22"/>
              </w:rPr>
            </w:pPr>
            <w:r>
              <w:rPr>
                <w:sz w:val="22"/>
                <w:szCs w:val="22"/>
              </w:rPr>
              <w:t>н/у</w:t>
            </w:r>
          </w:p>
        </w:tc>
        <w:tc>
          <w:tcPr>
            <w:tcW w:w="1147" w:type="dxa"/>
            <w:tcBorders>
              <w:top w:val="single" w:sz="4" w:space="0" w:color="auto"/>
              <w:left w:val="single" w:sz="4" w:space="0" w:color="auto"/>
            </w:tcBorders>
            <w:shd w:val="clear" w:color="auto" w:fill="FFFFFF"/>
          </w:tcPr>
          <w:p w:rsidR="00664DF5" w:rsidRDefault="00FF1414">
            <w:pPr>
              <w:pStyle w:val="ab"/>
              <w:framePr w:w="9869" w:h="10771" w:vSpace="302" w:wrap="notBeside" w:vAnchor="text" w:hAnchor="text" w:x="17" w:y="303"/>
              <w:shd w:val="clear" w:color="auto" w:fill="auto"/>
              <w:ind w:firstLine="0"/>
              <w:jc w:val="center"/>
              <w:rPr>
                <w:sz w:val="22"/>
                <w:szCs w:val="22"/>
              </w:rPr>
            </w:pPr>
            <w:r>
              <w:rPr>
                <w:sz w:val="22"/>
                <w:szCs w:val="22"/>
              </w:rPr>
              <w:t>н/у</w:t>
            </w:r>
          </w:p>
        </w:tc>
        <w:tc>
          <w:tcPr>
            <w:tcW w:w="1109" w:type="dxa"/>
            <w:tcBorders>
              <w:top w:val="single" w:sz="4" w:space="0" w:color="auto"/>
              <w:left w:val="single" w:sz="4" w:space="0" w:color="auto"/>
            </w:tcBorders>
            <w:shd w:val="clear" w:color="auto" w:fill="FFFFFF"/>
          </w:tcPr>
          <w:p w:rsidR="00664DF5" w:rsidRDefault="00FF1414">
            <w:pPr>
              <w:pStyle w:val="ab"/>
              <w:framePr w:w="9869" w:h="10771" w:vSpace="302" w:wrap="notBeside" w:vAnchor="text" w:hAnchor="text" w:x="17" w:y="303"/>
              <w:shd w:val="clear" w:color="auto" w:fill="auto"/>
              <w:ind w:firstLine="0"/>
              <w:jc w:val="center"/>
              <w:rPr>
                <w:sz w:val="22"/>
                <w:szCs w:val="22"/>
              </w:rPr>
            </w:pPr>
            <w:r>
              <w:rPr>
                <w:sz w:val="22"/>
                <w:szCs w:val="22"/>
              </w:rPr>
              <w:t>н/у</w:t>
            </w:r>
          </w:p>
        </w:tc>
        <w:tc>
          <w:tcPr>
            <w:tcW w:w="1070" w:type="dxa"/>
            <w:tcBorders>
              <w:top w:val="single" w:sz="4" w:space="0" w:color="auto"/>
              <w:left w:val="single" w:sz="4" w:space="0" w:color="auto"/>
            </w:tcBorders>
            <w:shd w:val="clear" w:color="auto" w:fill="FFFFFF"/>
          </w:tcPr>
          <w:p w:rsidR="00664DF5" w:rsidRDefault="00FF1414">
            <w:pPr>
              <w:pStyle w:val="ab"/>
              <w:framePr w:w="9869" w:h="10771" w:vSpace="302" w:wrap="notBeside" w:vAnchor="text" w:hAnchor="text" w:x="17" w:y="303"/>
              <w:shd w:val="clear" w:color="auto" w:fill="auto"/>
              <w:ind w:firstLine="0"/>
              <w:jc w:val="center"/>
              <w:rPr>
                <w:sz w:val="22"/>
                <w:szCs w:val="22"/>
              </w:rPr>
            </w:pPr>
            <w:r>
              <w:rPr>
                <w:sz w:val="22"/>
                <w:szCs w:val="22"/>
              </w:rPr>
              <w:t>н/у</w:t>
            </w:r>
          </w:p>
        </w:tc>
        <w:tc>
          <w:tcPr>
            <w:tcW w:w="1109" w:type="dxa"/>
            <w:tcBorders>
              <w:top w:val="single" w:sz="4" w:space="0" w:color="auto"/>
              <w:left w:val="single" w:sz="4" w:space="0" w:color="auto"/>
            </w:tcBorders>
            <w:shd w:val="clear" w:color="auto" w:fill="FFFFFF"/>
          </w:tcPr>
          <w:p w:rsidR="00664DF5" w:rsidRDefault="00FF1414">
            <w:pPr>
              <w:pStyle w:val="ab"/>
              <w:framePr w:w="9869" w:h="10771" w:vSpace="302" w:wrap="notBeside" w:vAnchor="text" w:hAnchor="text" w:x="17" w:y="303"/>
              <w:shd w:val="clear" w:color="auto" w:fill="auto"/>
              <w:ind w:firstLine="0"/>
              <w:jc w:val="center"/>
              <w:rPr>
                <w:sz w:val="22"/>
                <w:szCs w:val="22"/>
              </w:rPr>
            </w:pPr>
            <w:r>
              <w:rPr>
                <w:sz w:val="22"/>
                <w:szCs w:val="22"/>
              </w:rPr>
              <w:t>н/у</w:t>
            </w:r>
          </w:p>
        </w:tc>
        <w:tc>
          <w:tcPr>
            <w:tcW w:w="1114" w:type="dxa"/>
            <w:tcBorders>
              <w:top w:val="single" w:sz="4" w:space="0" w:color="auto"/>
              <w:left w:val="single" w:sz="4" w:space="0" w:color="auto"/>
            </w:tcBorders>
            <w:shd w:val="clear" w:color="auto" w:fill="FFFFFF"/>
          </w:tcPr>
          <w:p w:rsidR="00664DF5" w:rsidRDefault="00FF1414">
            <w:pPr>
              <w:pStyle w:val="ab"/>
              <w:framePr w:w="9869" w:h="10771" w:vSpace="302" w:wrap="notBeside" w:vAnchor="text" w:hAnchor="text" w:x="17" w:y="303"/>
              <w:shd w:val="clear" w:color="auto" w:fill="auto"/>
              <w:ind w:firstLine="0"/>
              <w:jc w:val="center"/>
              <w:rPr>
                <w:sz w:val="22"/>
                <w:szCs w:val="22"/>
              </w:rPr>
            </w:pPr>
            <w:r>
              <w:rPr>
                <w:sz w:val="22"/>
                <w:szCs w:val="22"/>
              </w:rPr>
              <w:t>н/у</w:t>
            </w:r>
          </w:p>
        </w:tc>
        <w:tc>
          <w:tcPr>
            <w:tcW w:w="1162" w:type="dxa"/>
            <w:tcBorders>
              <w:top w:val="single" w:sz="4" w:space="0" w:color="auto"/>
              <w:left w:val="single" w:sz="4" w:space="0" w:color="auto"/>
              <w:right w:val="single" w:sz="4" w:space="0" w:color="auto"/>
            </w:tcBorders>
            <w:shd w:val="clear" w:color="auto" w:fill="FFFFFF"/>
          </w:tcPr>
          <w:p w:rsidR="00664DF5" w:rsidRDefault="00FF1414">
            <w:pPr>
              <w:pStyle w:val="ab"/>
              <w:framePr w:w="9869" w:h="10771" w:vSpace="302" w:wrap="notBeside" w:vAnchor="text" w:hAnchor="text" w:x="17" w:y="303"/>
              <w:shd w:val="clear" w:color="auto" w:fill="auto"/>
              <w:ind w:firstLine="420"/>
              <w:jc w:val="both"/>
              <w:rPr>
                <w:sz w:val="22"/>
                <w:szCs w:val="22"/>
              </w:rPr>
            </w:pPr>
            <w:r>
              <w:rPr>
                <w:sz w:val="22"/>
                <w:szCs w:val="22"/>
              </w:rPr>
              <w:t>н/у</w:t>
            </w:r>
          </w:p>
        </w:tc>
      </w:tr>
      <w:tr w:rsidR="00664DF5">
        <w:tblPrEx>
          <w:tblCellMar>
            <w:top w:w="0" w:type="dxa"/>
            <w:bottom w:w="0" w:type="dxa"/>
          </w:tblCellMar>
        </w:tblPrEx>
        <w:trPr>
          <w:trHeight w:hRule="exact" w:val="518"/>
        </w:trPr>
        <w:tc>
          <w:tcPr>
            <w:tcW w:w="542" w:type="dxa"/>
            <w:tcBorders>
              <w:top w:val="single" w:sz="4" w:space="0" w:color="auto"/>
              <w:left w:val="single" w:sz="4" w:space="0" w:color="auto"/>
            </w:tcBorders>
            <w:shd w:val="clear" w:color="auto" w:fill="FFFFFF"/>
          </w:tcPr>
          <w:p w:rsidR="00664DF5" w:rsidRDefault="00FF1414">
            <w:pPr>
              <w:pStyle w:val="ab"/>
              <w:framePr w:w="9869" w:h="10771" w:vSpace="302" w:wrap="notBeside" w:vAnchor="text" w:hAnchor="text" w:x="17" w:y="303"/>
              <w:shd w:val="clear" w:color="auto" w:fill="auto"/>
              <w:ind w:firstLine="0"/>
              <w:jc w:val="both"/>
              <w:rPr>
                <w:sz w:val="22"/>
                <w:szCs w:val="22"/>
              </w:rPr>
            </w:pPr>
            <w:r>
              <w:rPr>
                <w:sz w:val="22"/>
                <w:szCs w:val="22"/>
              </w:rPr>
              <w:t>4</w:t>
            </w:r>
          </w:p>
        </w:tc>
        <w:tc>
          <w:tcPr>
            <w:tcW w:w="1512" w:type="dxa"/>
            <w:tcBorders>
              <w:top w:val="single" w:sz="4" w:space="0" w:color="auto"/>
              <w:left w:val="single" w:sz="4" w:space="0" w:color="auto"/>
            </w:tcBorders>
            <w:shd w:val="clear" w:color="auto" w:fill="FFFFFF"/>
            <w:vAlign w:val="bottom"/>
          </w:tcPr>
          <w:p w:rsidR="00664DF5" w:rsidRDefault="00FF1414">
            <w:pPr>
              <w:pStyle w:val="ab"/>
              <w:framePr w:w="9869" w:h="10771" w:vSpace="302" w:wrap="notBeside" w:vAnchor="text" w:hAnchor="text" w:x="17" w:y="303"/>
              <w:shd w:val="clear" w:color="auto" w:fill="auto"/>
              <w:ind w:firstLine="0"/>
              <w:rPr>
                <w:sz w:val="22"/>
                <w:szCs w:val="22"/>
              </w:rPr>
            </w:pPr>
            <w:proofErr w:type="spellStart"/>
            <w:r>
              <w:rPr>
                <w:sz w:val="22"/>
                <w:szCs w:val="22"/>
              </w:rPr>
              <w:t>Овощеводст</w:t>
            </w:r>
            <w:proofErr w:type="spellEnd"/>
            <w:r>
              <w:rPr>
                <w:sz w:val="22"/>
                <w:szCs w:val="22"/>
              </w:rPr>
              <w:softHyphen/>
            </w:r>
          </w:p>
          <w:p w:rsidR="00664DF5" w:rsidRDefault="00FF1414">
            <w:pPr>
              <w:pStyle w:val="ab"/>
              <w:framePr w:w="9869" w:h="10771" w:vSpace="302" w:wrap="notBeside" w:vAnchor="text" w:hAnchor="text" w:x="17" w:y="303"/>
              <w:shd w:val="clear" w:color="auto" w:fill="auto"/>
              <w:ind w:firstLine="0"/>
              <w:rPr>
                <w:sz w:val="22"/>
                <w:szCs w:val="22"/>
              </w:rPr>
            </w:pPr>
            <w:r>
              <w:rPr>
                <w:sz w:val="22"/>
                <w:szCs w:val="22"/>
              </w:rPr>
              <w:t>во</w:t>
            </w:r>
          </w:p>
        </w:tc>
        <w:tc>
          <w:tcPr>
            <w:tcW w:w="1104" w:type="dxa"/>
            <w:tcBorders>
              <w:top w:val="single" w:sz="4" w:space="0" w:color="auto"/>
              <w:left w:val="single" w:sz="4" w:space="0" w:color="auto"/>
            </w:tcBorders>
            <w:shd w:val="clear" w:color="auto" w:fill="FFFFFF"/>
          </w:tcPr>
          <w:p w:rsidR="00664DF5" w:rsidRDefault="00FF1414">
            <w:pPr>
              <w:pStyle w:val="ab"/>
              <w:framePr w:w="9869" w:h="10771" w:vSpace="302" w:wrap="notBeside" w:vAnchor="text" w:hAnchor="text" w:x="17" w:y="303"/>
              <w:shd w:val="clear" w:color="auto" w:fill="auto"/>
              <w:ind w:firstLine="0"/>
              <w:jc w:val="center"/>
              <w:rPr>
                <w:sz w:val="22"/>
                <w:szCs w:val="22"/>
              </w:rPr>
            </w:pPr>
            <w:r>
              <w:rPr>
                <w:sz w:val="22"/>
                <w:szCs w:val="22"/>
              </w:rPr>
              <w:t>н/у</w:t>
            </w:r>
          </w:p>
        </w:tc>
        <w:tc>
          <w:tcPr>
            <w:tcW w:w="1147" w:type="dxa"/>
            <w:tcBorders>
              <w:top w:val="single" w:sz="4" w:space="0" w:color="auto"/>
              <w:left w:val="single" w:sz="4" w:space="0" w:color="auto"/>
            </w:tcBorders>
            <w:shd w:val="clear" w:color="auto" w:fill="FFFFFF"/>
          </w:tcPr>
          <w:p w:rsidR="00664DF5" w:rsidRDefault="00FF1414">
            <w:pPr>
              <w:pStyle w:val="ab"/>
              <w:framePr w:w="9869" w:h="10771" w:vSpace="302" w:wrap="notBeside" w:vAnchor="text" w:hAnchor="text" w:x="17" w:y="303"/>
              <w:shd w:val="clear" w:color="auto" w:fill="auto"/>
              <w:ind w:firstLine="0"/>
              <w:jc w:val="center"/>
              <w:rPr>
                <w:sz w:val="22"/>
                <w:szCs w:val="22"/>
              </w:rPr>
            </w:pPr>
            <w:r>
              <w:rPr>
                <w:sz w:val="22"/>
                <w:szCs w:val="22"/>
              </w:rPr>
              <w:t>н/у</w:t>
            </w:r>
          </w:p>
        </w:tc>
        <w:tc>
          <w:tcPr>
            <w:tcW w:w="1109" w:type="dxa"/>
            <w:tcBorders>
              <w:top w:val="single" w:sz="4" w:space="0" w:color="auto"/>
              <w:left w:val="single" w:sz="4" w:space="0" w:color="auto"/>
            </w:tcBorders>
            <w:shd w:val="clear" w:color="auto" w:fill="FFFFFF"/>
          </w:tcPr>
          <w:p w:rsidR="00664DF5" w:rsidRDefault="00FF1414">
            <w:pPr>
              <w:pStyle w:val="ab"/>
              <w:framePr w:w="9869" w:h="10771" w:vSpace="302" w:wrap="notBeside" w:vAnchor="text" w:hAnchor="text" w:x="17" w:y="303"/>
              <w:shd w:val="clear" w:color="auto" w:fill="auto"/>
              <w:ind w:firstLine="0"/>
              <w:jc w:val="center"/>
              <w:rPr>
                <w:sz w:val="22"/>
                <w:szCs w:val="22"/>
              </w:rPr>
            </w:pPr>
            <w:r>
              <w:rPr>
                <w:sz w:val="22"/>
                <w:szCs w:val="22"/>
              </w:rPr>
              <w:t>н/у</w:t>
            </w:r>
          </w:p>
        </w:tc>
        <w:tc>
          <w:tcPr>
            <w:tcW w:w="1070" w:type="dxa"/>
            <w:tcBorders>
              <w:top w:val="single" w:sz="4" w:space="0" w:color="auto"/>
              <w:left w:val="single" w:sz="4" w:space="0" w:color="auto"/>
            </w:tcBorders>
            <w:shd w:val="clear" w:color="auto" w:fill="FFFFFF"/>
          </w:tcPr>
          <w:p w:rsidR="00664DF5" w:rsidRDefault="00FF1414">
            <w:pPr>
              <w:pStyle w:val="ab"/>
              <w:framePr w:w="9869" w:h="10771" w:vSpace="302" w:wrap="notBeside" w:vAnchor="text" w:hAnchor="text" w:x="17" w:y="303"/>
              <w:shd w:val="clear" w:color="auto" w:fill="auto"/>
              <w:ind w:firstLine="0"/>
              <w:jc w:val="center"/>
              <w:rPr>
                <w:sz w:val="22"/>
                <w:szCs w:val="22"/>
              </w:rPr>
            </w:pPr>
            <w:r>
              <w:rPr>
                <w:sz w:val="22"/>
                <w:szCs w:val="22"/>
              </w:rPr>
              <w:t>н/у</w:t>
            </w:r>
          </w:p>
        </w:tc>
        <w:tc>
          <w:tcPr>
            <w:tcW w:w="1109" w:type="dxa"/>
            <w:tcBorders>
              <w:top w:val="single" w:sz="4" w:space="0" w:color="auto"/>
              <w:left w:val="single" w:sz="4" w:space="0" w:color="auto"/>
            </w:tcBorders>
            <w:shd w:val="clear" w:color="auto" w:fill="FFFFFF"/>
          </w:tcPr>
          <w:p w:rsidR="00664DF5" w:rsidRDefault="00FF1414">
            <w:pPr>
              <w:pStyle w:val="ab"/>
              <w:framePr w:w="9869" w:h="10771" w:vSpace="302" w:wrap="notBeside" w:vAnchor="text" w:hAnchor="text" w:x="17" w:y="303"/>
              <w:shd w:val="clear" w:color="auto" w:fill="auto"/>
              <w:ind w:firstLine="0"/>
              <w:jc w:val="center"/>
              <w:rPr>
                <w:sz w:val="22"/>
                <w:szCs w:val="22"/>
              </w:rPr>
            </w:pPr>
            <w:r>
              <w:rPr>
                <w:sz w:val="22"/>
                <w:szCs w:val="22"/>
              </w:rPr>
              <w:t>н/у</w:t>
            </w:r>
          </w:p>
        </w:tc>
        <w:tc>
          <w:tcPr>
            <w:tcW w:w="1114" w:type="dxa"/>
            <w:tcBorders>
              <w:top w:val="single" w:sz="4" w:space="0" w:color="auto"/>
              <w:left w:val="single" w:sz="4" w:space="0" w:color="auto"/>
            </w:tcBorders>
            <w:shd w:val="clear" w:color="auto" w:fill="FFFFFF"/>
          </w:tcPr>
          <w:p w:rsidR="00664DF5" w:rsidRDefault="00FF1414">
            <w:pPr>
              <w:pStyle w:val="ab"/>
              <w:framePr w:w="9869" w:h="10771" w:vSpace="302" w:wrap="notBeside" w:vAnchor="text" w:hAnchor="text" w:x="17" w:y="303"/>
              <w:shd w:val="clear" w:color="auto" w:fill="auto"/>
              <w:jc w:val="both"/>
              <w:rPr>
                <w:sz w:val="22"/>
                <w:szCs w:val="22"/>
              </w:rPr>
            </w:pPr>
            <w:r>
              <w:rPr>
                <w:sz w:val="22"/>
                <w:szCs w:val="22"/>
              </w:rPr>
              <w:t>н/у</w:t>
            </w:r>
          </w:p>
        </w:tc>
        <w:tc>
          <w:tcPr>
            <w:tcW w:w="1162" w:type="dxa"/>
            <w:tcBorders>
              <w:top w:val="single" w:sz="4" w:space="0" w:color="auto"/>
              <w:left w:val="single" w:sz="4" w:space="0" w:color="auto"/>
              <w:right w:val="single" w:sz="4" w:space="0" w:color="auto"/>
            </w:tcBorders>
            <w:shd w:val="clear" w:color="auto" w:fill="FFFFFF"/>
          </w:tcPr>
          <w:p w:rsidR="00664DF5" w:rsidRDefault="00FF1414">
            <w:pPr>
              <w:pStyle w:val="ab"/>
              <w:framePr w:w="9869" w:h="10771" w:vSpace="302" w:wrap="notBeside" w:vAnchor="text" w:hAnchor="text" w:x="17" w:y="303"/>
              <w:shd w:val="clear" w:color="auto" w:fill="auto"/>
              <w:ind w:firstLine="420"/>
              <w:jc w:val="both"/>
              <w:rPr>
                <w:sz w:val="22"/>
                <w:szCs w:val="22"/>
              </w:rPr>
            </w:pPr>
            <w:r>
              <w:rPr>
                <w:sz w:val="22"/>
                <w:szCs w:val="22"/>
              </w:rPr>
              <w:t>н/у</w:t>
            </w:r>
          </w:p>
        </w:tc>
      </w:tr>
      <w:tr w:rsidR="00664DF5">
        <w:tblPrEx>
          <w:tblCellMar>
            <w:top w:w="0" w:type="dxa"/>
            <w:bottom w:w="0" w:type="dxa"/>
          </w:tblCellMar>
        </w:tblPrEx>
        <w:trPr>
          <w:trHeight w:hRule="exact" w:val="1526"/>
        </w:trPr>
        <w:tc>
          <w:tcPr>
            <w:tcW w:w="542" w:type="dxa"/>
            <w:tcBorders>
              <w:top w:val="single" w:sz="4" w:space="0" w:color="auto"/>
              <w:left w:val="single" w:sz="4" w:space="0" w:color="auto"/>
            </w:tcBorders>
            <w:shd w:val="clear" w:color="auto" w:fill="FFFFFF"/>
          </w:tcPr>
          <w:p w:rsidR="00664DF5" w:rsidRDefault="00FF1414">
            <w:pPr>
              <w:pStyle w:val="ab"/>
              <w:framePr w:w="9869" w:h="10771" w:vSpace="302" w:wrap="notBeside" w:vAnchor="text" w:hAnchor="text" w:x="17" w:y="303"/>
              <w:shd w:val="clear" w:color="auto" w:fill="auto"/>
              <w:ind w:firstLine="0"/>
              <w:jc w:val="both"/>
              <w:rPr>
                <w:sz w:val="22"/>
                <w:szCs w:val="22"/>
              </w:rPr>
            </w:pPr>
            <w:r>
              <w:rPr>
                <w:sz w:val="22"/>
                <w:szCs w:val="22"/>
              </w:rPr>
              <w:t>5</w:t>
            </w:r>
          </w:p>
        </w:tc>
        <w:tc>
          <w:tcPr>
            <w:tcW w:w="1512" w:type="dxa"/>
            <w:tcBorders>
              <w:top w:val="single" w:sz="4" w:space="0" w:color="auto"/>
              <w:left w:val="single" w:sz="4" w:space="0" w:color="auto"/>
            </w:tcBorders>
            <w:shd w:val="clear" w:color="auto" w:fill="FFFFFF"/>
            <w:vAlign w:val="bottom"/>
          </w:tcPr>
          <w:p w:rsidR="00664DF5" w:rsidRDefault="00FF1414">
            <w:pPr>
              <w:pStyle w:val="ab"/>
              <w:framePr w:w="9869" w:h="10771" w:vSpace="302" w:wrap="notBeside" w:vAnchor="text" w:hAnchor="text" w:x="17" w:y="303"/>
              <w:shd w:val="clear" w:color="auto" w:fill="auto"/>
              <w:ind w:firstLine="0"/>
              <w:rPr>
                <w:sz w:val="22"/>
                <w:szCs w:val="22"/>
              </w:rPr>
            </w:pPr>
            <w:r>
              <w:rPr>
                <w:sz w:val="22"/>
                <w:szCs w:val="22"/>
              </w:rPr>
              <w:t>Выращива</w:t>
            </w:r>
            <w:r>
              <w:rPr>
                <w:sz w:val="22"/>
                <w:szCs w:val="22"/>
              </w:rPr>
              <w:softHyphen/>
              <w:t>ние тонизи</w:t>
            </w:r>
            <w:r>
              <w:rPr>
                <w:sz w:val="22"/>
                <w:szCs w:val="22"/>
              </w:rPr>
              <w:softHyphen/>
              <w:t>рующих, ле</w:t>
            </w:r>
            <w:r>
              <w:rPr>
                <w:sz w:val="22"/>
                <w:szCs w:val="22"/>
              </w:rPr>
              <w:softHyphen/>
              <w:t>карственных, цветочных культур</w:t>
            </w:r>
          </w:p>
        </w:tc>
        <w:tc>
          <w:tcPr>
            <w:tcW w:w="1104" w:type="dxa"/>
            <w:tcBorders>
              <w:top w:val="single" w:sz="4" w:space="0" w:color="auto"/>
              <w:left w:val="single" w:sz="4" w:space="0" w:color="auto"/>
            </w:tcBorders>
            <w:shd w:val="clear" w:color="auto" w:fill="FFFFFF"/>
          </w:tcPr>
          <w:p w:rsidR="00664DF5" w:rsidRDefault="00FF1414">
            <w:pPr>
              <w:pStyle w:val="ab"/>
              <w:framePr w:w="9869" w:h="10771" w:vSpace="302" w:wrap="notBeside" w:vAnchor="text" w:hAnchor="text" w:x="17" w:y="303"/>
              <w:shd w:val="clear" w:color="auto" w:fill="auto"/>
              <w:ind w:firstLine="0"/>
              <w:jc w:val="center"/>
              <w:rPr>
                <w:sz w:val="22"/>
                <w:szCs w:val="22"/>
              </w:rPr>
            </w:pPr>
            <w:r>
              <w:rPr>
                <w:sz w:val="22"/>
                <w:szCs w:val="22"/>
              </w:rPr>
              <w:t>н/у</w:t>
            </w:r>
          </w:p>
        </w:tc>
        <w:tc>
          <w:tcPr>
            <w:tcW w:w="1147" w:type="dxa"/>
            <w:tcBorders>
              <w:top w:val="single" w:sz="4" w:space="0" w:color="auto"/>
              <w:left w:val="single" w:sz="4" w:space="0" w:color="auto"/>
            </w:tcBorders>
            <w:shd w:val="clear" w:color="auto" w:fill="FFFFFF"/>
          </w:tcPr>
          <w:p w:rsidR="00664DF5" w:rsidRDefault="00FF1414">
            <w:pPr>
              <w:pStyle w:val="ab"/>
              <w:framePr w:w="9869" w:h="10771" w:vSpace="302" w:wrap="notBeside" w:vAnchor="text" w:hAnchor="text" w:x="17" w:y="303"/>
              <w:shd w:val="clear" w:color="auto" w:fill="auto"/>
              <w:ind w:firstLine="0"/>
              <w:jc w:val="center"/>
              <w:rPr>
                <w:sz w:val="22"/>
                <w:szCs w:val="22"/>
              </w:rPr>
            </w:pPr>
            <w:r>
              <w:rPr>
                <w:sz w:val="22"/>
                <w:szCs w:val="22"/>
              </w:rPr>
              <w:t>н/у</w:t>
            </w:r>
          </w:p>
        </w:tc>
        <w:tc>
          <w:tcPr>
            <w:tcW w:w="1109" w:type="dxa"/>
            <w:tcBorders>
              <w:top w:val="single" w:sz="4" w:space="0" w:color="auto"/>
              <w:left w:val="single" w:sz="4" w:space="0" w:color="auto"/>
            </w:tcBorders>
            <w:shd w:val="clear" w:color="auto" w:fill="FFFFFF"/>
          </w:tcPr>
          <w:p w:rsidR="00664DF5" w:rsidRDefault="00FF1414">
            <w:pPr>
              <w:pStyle w:val="ab"/>
              <w:framePr w:w="9869" w:h="10771" w:vSpace="302" w:wrap="notBeside" w:vAnchor="text" w:hAnchor="text" w:x="17" w:y="303"/>
              <w:shd w:val="clear" w:color="auto" w:fill="auto"/>
              <w:ind w:firstLine="0"/>
              <w:jc w:val="center"/>
              <w:rPr>
                <w:sz w:val="22"/>
                <w:szCs w:val="22"/>
              </w:rPr>
            </w:pPr>
            <w:r>
              <w:rPr>
                <w:sz w:val="22"/>
                <w:szCs w:val="22"/>
              </w:rPr>
              <w:t>н/у</w:t>
            </w:r>
          </w:p>
        </w:tc>
        <w:tc>
          <w:tcPr>
            <w:tcW w:w="1070" w:type="dxa"/>
            <w:tcBorders>
              <w:top w:val="single" w:sz="4" w:space="0" w:color="auto"/>
              <w:left w:val="single" w:sz="4" w:space="0" w:color="auto"/>
            </w:tcBorders>
            <w:shd w:val="clear" w:color="auto" w:fill="FFFFFF"/>
          </w:tcPr>
          <w:p w:rsidR="00664DF5" w:rsidRDefault="00FF1414">
            <w:pPr>
              <w:pStyle w:val="ab"/>
              <w:framePr w:w="9869" w:h="10771" w:vSpace="302" w:wrap="notBeside" w:vAnchor="text" w:hAnchor="text" w:x="17" w:y="303"/>
              <w:shd w:val="clear" w:color="auto" w:fill="auto"/>
              <w:ind w:firstLine="0"/>
              <w:jc w:val="center"/>
              <w:rPr>
                <w:sz w:val="22"/>
                <w:szCs w:val="22"/>
              </w:rPr>
            </w:pPr>
            <w:r>
              <w:rPr>
                <w:sz w:val="22"/>
                <w:szCs w:val="22"/>
              </w:rPr>
              <w:t>н/у</w:t>
            </w:r>
          </w:p>
        </w:tc>
        <w:tc>
          <w:tcPr>
            <w:tcW w:w="1109" w:type="dxa"/>
            <w:tcBorders>
              <w:top w:val="single" w:sz="4" w:space="0" w:color="auto"/>
              <w:left w:val="single" w:sz="4" w:space="0" w:color="auto"/>
            </w:tcBorders>
            <w:shd w:val="clear" w:color="auto" w:fill="FFFFFF"/>
          </w:tcPr>
          <w:p w:rsidR="00664DF5" w:rsidRDefault="00FF1414">
            <w:pPr>
              <w:pStyle w:val="ab"/>
              <w:framePr w:w="9869" w:h="10771" w:vSpace="302" w:wrap="notBeside" w:vAnchor="text" w:hAnchor="text" w:x="17" w:y="303"/>
              <w:shd w:val="clear" w:color="auto" w:fill="auto"/>
              <w:ind w:firstLine="0"/>
              <w:jc w:val="center"/>
              <w:rPr>
                <w:sz w:val="22"/>
                <w:szCs w:val="22"/>
              </w:rPr>
            </w:pPr>
            <w:r>
              <w:rPr>
                <w:sz w:val="22"/>
                <w:szCs w:val="22"/>
              </w:rPr>
              <w:t>н/у</w:t>
            </w:r>
          </w:p>
        </w:tc>
        <w:tc>
          <w:tcPr>
            <w:tcW w:w="1114" w:type="dxa"/>
            <w:tcBorders>
              <w:top w:val="single" w:sz="4" w:space="0" w:color="auto"/>
              <w:left w:val="single" w:sz="4" w:space="0" w:color="auto"/>
            </w:tcBorders>
            <w:shd w:val="clear" w:color="auto" w:fill="FFFFFF"/>
          </w:tcPr>
          <w:p w:rsidR="00664DF5" w:rsidRDefault="00FF1414">
            <w:pPr>
              <w:pStyle w:val="ab"/>
              <w:framePr w:w="9869" w:h="10771" w:vSpace="302" w:wrap="notBeside" w:vAnchor="text" w:hAnchor="text" w:x="17" w:y="303"/>
              <w:shd w:val="clear" w:color="auto" w:fill="auto"/>
              <w:ind w:firstLine="0"/>
              <w:jc w:val="center"/>
              <w:rPr>
                <w:sz w:val="22"/>
                <w:szCs w:val="22"/>
              </w:rPr>
            </w:pPr>
            <w:r>
              <w:rPr>
                <w:sz w:val="22"/>
                <w:szCs w:val="22"/>
              </w:rPr>
              <w:t>н/у</w:t>
            </w:r>
          </w:p>
        </w:tc>
        <w:tc>
          <w:tcPr>
            <w:tcW w:w="1162" w:type="dxa"/>
            <w:tcBorders>
              <w:top w:val="single" w:sz="4" w:space="0" w:color="auto"/>
              <w:left w:val="single" w:sz="4" w:space="0" w:color="auto"/>
              <w:right w:val="single" w:sz="4" w:space="0" w:color="auto"/>
            </w:tcBorders>
            <w:shd w:val="clear" w:color="auto" w:fill="FFFFFF"/>
          </w:tcPr>
          <w:p w:rsidR="00664DF5" w:rsidRDefault="00FF1414">
            <w:pPr>
              <w:pStyle w:val="ab"/>
              <w:framePr w:w="9869" w:h="10771" w:vSpace="302" w:wrap="notBeside" w:vAnchor="text" w:hAnchor="text" w:x="17" w:y="303"/>
              <w:shd w:val="clear" w:color="auto" w:fill="auto"/>
              <w:ind w:firstLine="420"/>
              <w:jc w:val="both"/>
              <w:rPr>
                <w:sz w:val="22"/>
                <w:szCs w:val="22"/>
              </w:rPr>
            </w:pPr>
            <w:r>
              <w:rPr>
                <w:sz w:val="22"/>
                <w:szCs w:val="22"/>
              </w:rPr>
              <w:t>н/у</w:t>
            </w:r>
          </w:p>
        </w:tc>
      </w:tr>
      <w:tr w:rsidR="00664DF5">
        <w:tblPrEx>
          <w:tblCellMar>
            <w:top w:w="0" w:type="dxa"/>
            <w:bottom w:w="0" w:type="dxa"/>
          </w:tblCellMar>
        </w:tblPrEx>
        <w:trPr>
          <w:trHeight w:hRule="exact" w:val="264"/>
        </w:trPr>
        <w:tc>
          <w:tcPr>
            <w:tcW w:w="542" w:type="dxa"/>
            <w:tcBorders>
              <w:top w:val="single" w:sz="4" w:space="0" w:color="auto"/>
              <w:left w:val="single" w:sz="4" w:space="0" w:color="auto"/>
            </w:tcBorders>
            <w:shd w:val="clear" w:color="auto" w:fill="FFFFFF"/>
            <w:vAlign w:val="bottom"/>
          </w:tcPr>
          <w:p w:rsidR="00664DF5" w:rsidRDefault="00FF1414">
            <w:pPr>
              <w:pStyle w:val="ab"/>
              <w:framePr w:w="9869" w:h="10771" w:vSpace="302" w:wrap="notBeside" w:vAnchor="text" w:hAnchor="text" w:x="17" w:y="303"/>
              <w:shd w:val="clear" w:color="auto" w:fill="auto"/>
              <w:ind w:firstLine="0"/>
              <w:jc w:val="both"/>
              <w:rPr>
                <w:sz w:val="22"/>
                <w:szCs w:val="22"/>
              </w:rPr>
            </w:pPr>
            <w:r>
              <w:rPr>
                <w:sz w:val="22"/>
                <w:szCs w:val="22"/>
              </w:rPr>
              <w:t>6</w:t>
            </w:r>
          </w:p>
        </w:tc>
        <w:tc>
          <w:tcPr>
            <w:tcW w:w="1512" w:type="dxa"/>
            <w:tcBorders>
              <w:top w:val="single" w:sz="4" w:space="0" w:color="auto"/>
              <w:left w:val="single" w:sz="4" w:space="0" w:color="auto"/>
            </w:tcBorders>
            <w:shd w:val="clear" w:color="auto" w:fill="FFFFFF"/>
            <w:vAlign w:val="bottom"/>
          </w:tcPr>
          <w:p w:rsidR="00664DF5" w:rsidRDefault="00FF1414">
            <w:pPr>
              <w:pStyle w:val="ab"/>
              <w:framePr w:w="9869" w:h="10771" w:vSpace="302" w:wrap="notBeside" w:vAnchor="text" w:hAnchor="text" w:x="17" w:y="303"/>
              <w:shd w:val="clear" w:color="auto" w:fill="auto"/>
              <w:ind w:firstLine="0"/>
              <w:rPr>
                <w:sz w:val="22"/>
                <w:szCs w:val="22"/>
              </w:rPr>
            </w:pPr>
            <w:r>
              <w:rPr>
                <w:sz w:val="22"/>
                <w:szCs w:val="22"/>
              </w:rPr>
              <w:t>Садоводство</w:t>
            </w:r>
          </w:p>
        </w:tc>
        <w:tc>
          <w:tcPr>
            <w:tcW w:w="1104" w:type="dxa"/>
            <w:tcBorders>
              <w:top w:val="single" w:sz="4" w:space="0" w:color="auto"/>
              <w:left w:val="single" w:sz="4" w:space="0" w:color="auto"/>
            </w:tcBorders>
            <w:shd w:val="clear" w:color="auto" w:fill="FFFFFF"/>
            <w:vAlign w:val="bottom"/>
          </w:tcPr>
          <w:p w:rsidR="00664DF5" w:rsidRDefault="00FF1414">
            <w:pPr>
              <w:pStyle w:val="ab"/>
              <w:framePr w:w="9869" w:h="10771" w:vSpace="302" w:wrap="notBeside" w:vAnchor="text" w:hAnchor="text" w:x="17" w:y="303"/>
              <w:shd w:val="clear" w:color="auto" w:fill="auto"/>
              <w:ind w:firstLine="0"/>
              <w:jc w:val="center"/>
              <w:rPr>
                <w:sz w:val="22"/>
                <w:szCs w:val="22"/>
              </w:rPr>
            </w:pPr>
            <w:r>
              <w:rPr>
                <w:sz w:val="22"/>
                <w:szCs w:val="22"/>
              </w:rPr>
              <w:t>н/у</w:t>
            </w:r>
          </w:p>
        </w:tc>
        <w:tc>
          <w:tcPr>
            <w:tcW w:w="1147" w:type="dxa"/>
            <w:tcBorders>
              <w:top w:val="single" w:sz="4" w:space="0" w:color="auto"/>
              <w:left w:val="single" w:sz="4" w:space="0" w:color="auto"/>
            </w:tcBorders>
            <w:shd w:val="clear" w:color="auto" w:fill="FFFFFF"/>
            <w:vAlign w:val="bottom"/>
          </w:tcPr>
          <w:p w:rsidR="00664DF5" w:rsidRDefault="00FF1414">
            <w:pPr>
              <w:pStyle w:val="ab"/>
              <w:framePr w:w="9869" w:h="10771" w:vSpace="302" w:wrap="notBeside" w:vAnchor="text" w:hAnchor="text" w:x="17" w:y="303"/>
              <w:shd w:val="clear" w:color="auto" w:fill="auto"/>
              <w:ind w:firstLine="0"/>
              <w:jc w:val="center"/>
              <w:rPr>
                <w:sz w:val="22"/>
                <w:szCs w:val="22"/>
              </w:rPr>
            </w:pPr>
            <w:r>
              <w:rPr>
                <w:sz w:val="22"/>
                <w:szCs w:val="22"/>
              </w:rPr>
              <w:t>н/у</w:t>
            </w:r>
          </w:p>
        </w:tc>
        <w:tc>
          <w:tcPr>
            <w:tcW w:w="1109" w:type="dxa"/>
            <w:tcBorders>
              <w:top w:val="single" w:sz="4" w:space="0" w:color="auto"/>
              <w:left w:val="single" w:sz="4" w:space="0" w:color="auto"/>
            </w:tcBorders>
            <w:shd w:val="clear" w:color="auto" w:fill="FFFFFF"/>
            <w:vAlign w:val="bottom"/>
          </w:tcPr>
          <w:p w:rsidR="00664DF5" w:rsidRDefault="00FF1414">
            <w:pPr>
              <w:pStyle w:val="ab"/>
              <w:framePr w:w="9869" w:h="10771" w:vSpace="302" w:wrap="notBeside" w:vAnchor="text" w:hAnchor="text" w:x="17" w:y="303"/>
              <w:shd w:val="clear" w:color="auto" w:fill="auto"/>
              <w:ind w:firstLine="0"/>
              <w:jc w:val="center"/>
              <w:rPr>
                <w:sz w:val="22"/>
                <w:szCs w:val="22"/>
              </w:rPr>
            </w:pPr>
            <w:r>
              <w:rPr>
                <w:sz w:val="22"/>
                <w:szCs w:val="22"/>
              </w:rPr>
              <w:t>н/у</w:t>
            </w:r>
          </w:p>
        </w:tc>
        <w:tc>
          <w:tcPr>
            <w:tcW w:w="1070" w:type="dxa"/>
            <w:tcBorders>
              <w:top w:val="single" w:sz="4" w:space="0" w:color="auto"/>
              <w:left w:val="single" w:sz="4" w:space="0" w:color="auto"/>
            </w:tcBorders>
            <w:shd w:val="clear" w:color="auto" w:fill="FFFFFF"/>
            <w:vAlign w:val="bottom"/>
          </w:tcPr>
          <w:p w:rsidR="00664DF5" w:rsidRDefault="00FF1414">
            <w:pPr>
              <w:pStyle w:val="ab"/>
              <w:framePr w:w="9869" w:h="10771" w:vSpace="302" w:wrap="notBeside" w:vAnchor="text" w:hAnchor="text" w:x="17" w:y="303"/>
              <w:shd w:val="clear" w:color="auto" w:fill="auto"/>
              <w:ind w:firstLine="0"/>
              <w:jc w:val="center"/>
              <w:rPr>
                <w:sz w:val="22"/>
                <w:szCs w:val="22"/>
              </w:rPr>
            </w:pPr>
            <w:r>
              <w:rPr>
                <w:sz w:val="22"/>
                <w:szCs w:val="22"/>
              </w:rPr>
              <w:t>н/у</w:t>
            </w:r>
          </w:p>
        </w:tc>
        <w:tc>
          <w:tcPr>
            <w:tcW w:w="1109" w:type="dxa"/>
            <w:tcBorders>
              <w:top w:val="single" w:sz="4" w:space="0" w:color="auto"/>
              <w:left w:val="single" w:sz="4" w:space="0" w:color="auto"/>
            </w:tcBorders>
            <w:shd w:val="clear" w:color="auto" w:fill="FFFFFF"/>
            <w:vAlign w:val="bottom"/>
          </w:tcPr>
          <w:p w:rsidR="00664DF5" w:rsidRDefault="00FF1414">
            <w:pPr>
              <w:pStyle w:val="ab"/>
              <w:framePr w:w="9869" w:h="10771" w:vSpace="302" w:wrap="notBeside" w:vAnchor="text" w:hAnchor="text" w:x="17" w:y="303"/>
              <w:shd w:val="clear" w:color="auto" w:fill="auto"/>
              <w:ind w:firstLine="0"/>
              <w:jc w:val="center"/>
              <w:rPr>
                <w:sz w:val="22"/>
                <w:szCs w:val="22"/>
              </w:rPr>
            </w:pPr>
            <w:r>
              <w:rPr>
                <w:sz w:val="22"/>
                <w:szCs w:val="22"/>
              </w:rPr>
              <w:t>н/у</w:t>
            </w:r>
          </w:p>
        </w:tc>
        <w:tc>
          <w:tcPr>
            <w:tcW w:w="1114" w:type="dxa"/>
            <w:tcBorders>
              <w:top w:val="single" w:sz="4" w:space="0" w:color="auto"/>
              <w:left w:val="single" w:sz="4" w:space="0" w:color="auto"/>
            </w:tcBorders>
            <w:shd w:val="clear" w:color="auto" w:fill="FFFFFF"/>
            <w:vAlign w:val="bottom"/>
          </w:tcPr>
          <w:p w:rsidR="00664DF5" w:rsidRDefault="00FF1414">
            <w:pPr>
              <w:pStyle w:val="ab"/>
              <w:framePr w:w="9869" w:h="10771" w:vSpace="302" w:wrap="notBeside" w:vAnchor="text" w:hAnchor="text" w:x="17" w:y="303"/>
              <w:shd w:val="clear" w:color="auto" w:fill="auto"/>
              <w:jc w:val="both"/>
              <w:rPr>
                <w:sz w:val="22"/>
                <w:szCs w:val="22"/>
              </w:rPr>
            </w:pPr>
            <w:r>
              <w:rPr>
                <w:sz w:val="22"/>
                <w:szCs w:val="22"/>
              </w:rPr>
              <w:t>н/у</w:t>
            </w:r>
          </w:p>
        </w:tc>
        <w:tc>
          <w:tcPr>
            <w:tcW w:w="1162" w:type="dxa"/>
            <w:tcBorders>
              <w:top w:val="single" w:sz="4" w:space="0" w:color="auto"/>
              <w:left w:val="single" w:sz="4" w:space="0" w:color="auto"/>
              <w:right w:val="single" w:sz="4" w:space="0" w:color="auto"/>
            </w:tcBorders>
            <w:shd w:val="clear" w:color="auto" w:fill="FFFFFF"/>
            <w:vAlign w:val="bottom"/>
          </w:tcPr>
          <w:p w:rsidR="00664DF5" w:rsidRDefault="00FF1414">
            <w:pPr>
              <w:pStyle w:val="ab"/>
              <w:framePr w:w="9869" w:h="10771" w:vSpace="302" w:wrap="notBeside" w:vAnchor="text" w:hAnchor="text" w:x="17" w:y="303"/>
              <w:shd w:val="clear" w:color="auto" w:fill="auto"/>
              <w:ind w:firstLine="420"/>
              <w:jc w:val="both"/>
              <w:rPr>
                <w:sz w:val="22"/>
                <w:szCs w:val="22"/>
              </w:rPr>
            </w:pPr>
            <w:r>
              <w:rPr>
                <w:sz w:val="22"/>
                <w:szCs w:val="22"/>
              </w:rPr>
              <w:t>н/у</w:t>
            </w:r>
          </w:p>
        </w:tc>
      </w:tr>
      <w:tr w:rsidR="00664DF5">
        <w:tblPrEx>
          <w:tblCellMar>
            <w:top w:w="0" w:type="dxa"/>
            <w:bottom w:w="0" w:type="dxa"/>
          </w:tblCellMar>
        </w:tblPrEx>
        <w:trPr>
          <w:trHeight w:hRule="exact" w:val="768"/>
        </w:trPr>
        <w:tc>
          <w:tcPr>
            <w:tcW w:w="542" w:type="dxa"/>
            <w:tcBorders>
              <w:top w:val="single" w:sz="4" w:space="0" w:color="auto"/>
              <w:left w:val="single" w:sz="4" w:space="0" w:color="auto"/>
            </w:tcBorders>
            <w:shd w:val="clear" w:color="auto" w:fill="FFFFFF"/>
          </w:tcPr>
          <w:p w:rsidR="00664DF5" w:rsidRDefault="00FF1414">
            <w:pPr>
              <w:pStyle w:val="ab"/>
              <w:framePr w:w="9869" w:h="10771" w:vSpace="302" w:wrap="notBeside" w:vAnchor="text" w:hAnchor="text" w:x="17" w:y="303"/>
              <w:shd w:val="clear" w:color="auto" w:fill="auto"/>
              <w:ind w:firstLine="0"/>
              <w:jc w:val="both"/>
              <w:rPr>
                <w:sz w:val="22"/>
                <w:szCs w:val="22"/>
              </w:rPr>
            </w:pPr>
            <w:r>
              <w:rPr>
                <w:sz w:val="22"/>
                <w:szCs w:val="22"/>
              </w:rPr>
              <w:t>7</w:t>
            </w:r>
          </w:p>
        </w:tc>
        <w:tc>
          <w:tcPr>
            <w:tcW w:w="1512" w:type="dxa"/>
            <w:tcBorders>
              <w:top w:val="single" w:sz="4" w:space="0" w:color="auto"/>
              <w:left w:val="single" w:sz="4" w:space="0" w:color="auto"/>
            </w:tcBorders>
            <w:shd w:val="clear" w:color="auto" w:fill="FFFFFF"/>
          </w:tcPr>
          <w:p w:rsidR="00664DF5" w:rsidRDefault="00FF1414">
            <w:pPr>
              <w:pStyle w:val="ab"/>
              <w:framePr w:w="9869" w:h="10771" w:vSpace="302" w:wrap="notBeside" w:vAnchor="text" w:hAnchor="text" w:x="17" w:y="303"/>
              <w:shd w:val="clear" w:color="auto" w:fill="auto"/>
              <w:ind w:firstLine="0"/>
              <w:rPr>
                <w:sz w:val="22"/>
                <w:szCs w:val="22"/>
              </w:rPr>
            </w:pPr>
            <w:r>
              <w:rPr>
                <w:sz w:val="22"/>
                <w:szCs w:val="22"/>
              </w:rPr>
              <w:t>Выращива</w:t>
            </w:r>
            <w:r>
              <w:rPr>
                <w:sz w:val="22"/>
                <w:szCs w:val="22"/>
              </w:rPr>
              <w:softHyphen/>
              <w:t>ние льна и конопли</w:t>
            </w:r>
          </w:p>
        </w:tc>
        <w:tc>
          <w:tcPr>
            <w:tcW w:w="1104" w:type="dxa"/>
            <w:tcBorders>
              <w:top w:val="single" w:sz="4" w:space="0" w:color="auto"/>
              <w:left w:val="single" w:sz="4" w:space="0" w:color="auto"/>
            </w:tcBorders>
            <w:shd w:val="clear" w:color="auto" w:fill="FFFFFF"/>
          </w:tcPr>
          <w:p w:rsidR="00664DF5" w:rsidRDefault="00FF1414">
            <w:pPr>
              <w:pStyle w:val="ab"/>
              <w:framePr w:w="9869" w:h="10771" w:vSpace="302" w:wrap="notBeside" w:vAnchor="text" w:hAnchor="text" w:x="17" w:y="303"/>
              <w:shd w:val="clear" w:color="auto" w:fill="auto"/>
              <w:ind w:firstLine="0"/>
              <w:jc w:val="center"/>
              <w:rPr>
                <w:sz w:val="22"/>
                <w:szCs w:val="22"/>
              </w:rPr>
            </w:pPr>
            <w:r>
              <w:rPr>
                <w:sz w:val="22"/>
                <w:szCs w:val="22"/>
              </w:rPr>
              <w:t>н/у</w:t>
            </w:r>
          </w:p>
        </w:tc>
        <w:tc>
          <w:tcPr>
            <w:tcW w:w="1147" w:type="dxa"/>
            <w:tcBorders>
              <w:top w:val="single" w:sz="4" w:space="0" w:color="auto"/>
              <w:left w:val="single" w:sz="4" w:space="0" w:color="auto"/>
            </w:tcBorders>
            <w:shd w:val="clear" w:color="auto" w:fill="FFFFFF"/>
          </w:tcPr>
          <w:p w:rsidR="00664DF5" w:rsidRDefault="00FF1414">
            <w:pPr>
              <w:pStyle w:val="ab"/>
              <w:framePr w:w="9869" w:h="10771" w:vSpace="302" w:wrap="notBeside" w:vAnchor="text" w:hAnchor="text" w:x="17" w:y="303"/>
              <w:shd w:val="clear" w:color="auto" w:fill="auto"/>
              <w:ind w:firstLine="0"/>
              <w:jc w:val="center"/>
              <w:rPr>
                <w:sz w:val="22"/>
                <w:szCs w:val="22"/>
              </w:rPr>
            </w:pPr>
            <w:r>
              <w:rPr>
                <w:sz w:val="22"/>
                <w:szCs w:val="22"/>
              </w:rPr>
              <w:t>н/у</w:t>
            </w:r>
          </w:p>
        </w:tc>
        <w:tc>
          <w:tcPr>
            <w:tcW w:w="1109" w:type="dxa"/>
            <w:tcBorders>
              <w:top w:val="single" w:sz="4" w:space="0" w:color="auto"/>
              <w:left w:val="single" w:sz="4" w:space="0" w:color="auto"/>
            </w:tcBorders>
            <w:shd w:val="clear" w:color="auto" w:fill="FFFFFF"/>
          </w:tcPr>
          <w:p w:rsidR="00664DF5" w:rsidRDefault="00FF1414">
            <w:pPr>
              <w:pStyle w:val="ab"/>
              <w:framePr w:w="9869" w:h="10771" w:vSpace="302" w:wrap="notBeside" w:vAnchor="text" w:hAnchor="text" w:x="17" w:y="303"/>
              <w:shd w:val="clear" w:color="auto" w:fill="auto"/>
              <w:ind w:firstLine="0"/>
              <w:jc w:val="center"/>
              <w:rPr>
                <w:sz w:val="22"/>
                <w:szCs w:val="22"/>
              </w:rPr>
            </w:pPr>
            <w:r>
              <w:rPr>
                <w:sz w:val="22"/>
                <w:szCs w:val="22"/>
              </w:rPr>
              <w:t>н/у</w:t>
            </w:r>
          </w:p>
        </w:tc>
        <w:tc>
          <w:tcPr>
            <w:tcW w:w="1070" w:type="dxa"/>
            <w:tcBorders>
              <w:top w:val="single" w:sz="4" w:space="0" w:color="auto"/>
              <w:left w:val="single" w:sz="4" w:space="0" w:color="auto"/>
            </w:tcBorders>
            <w:shd w:val="clear" w:color="auto" w:fill="FFFFFF"/>
          </w:tcPr>
          <w:p w:rsidR="00664DF5" w:rsidRDefault="00FF1414">
            <w:pPr>
              <w:pStyle w:val="ab"/>
              <w:framePr w:w="9869" w:h="10771" w:vSpace="302" w:wrap="notBeside" w:vAnchor="text" w:hAnchor="text" w:x="17" w:y="303"/>
              <w:shd w:val="clear" w:color="auto" w:fill="auto"/>
              <w:ind w:firstLine="0"/>
              <w:jc w:val="center"/>
              <w:rPr>
                <w:sz w:val="22"/>
                <w:szCs w:val="22"/>
              </w:rPr>
            </w:pPr>
            <w:r>
              <w:rPr>
                <w:sz w:val="22"/>
                <w:szCs w:val="22"/>
              </w:rPr>
              <w:t>н/у</w:t>
            </w:r>
          </w:p>
        </w:tc>
        <w:tc>
          <w:tcPr>
            <w:tcW w:w="1109" w:type="dxa"/>
            <w:tcBorders>
              <w:top w:val="single" w:sz="4" w:space="0" w:color="auto"/>
              <w:left w:val="single" w:sz="4" w:space="0" w:color="auto"/>
            </w:tcBorders>
            <w:shd w:val="clear" w:color="auto" w:fill="FFFFFF"/>
          </w:tcPr>
          <w:p w:rsidR="00664DF5" w:rsidRDefault="00FF1414">
            <w:pPr>
              <w:pStyle w:val="ab"/>
              <w:framePr w:w="9869" w:h="10771" w:vSpace="302" w:wrap="notBeside" w:vAnchor="text" w:hAnchor="text" w:x="17" w:y="303"/>
              <w:shd w:val="clear" w:color="auto" w:fill="auto"/>
              <w:ind w:firstLine="0"/>
              <w:jc w:val="center"/>
              <w:rPr>
                <w:sz w:val="22"/>
                <w:szCs w:val="22"/>
              </w:rPr>
            </w:pPr>
            <w:r>
              <w:rPr>
                <w:sz w:val="22"/>
                <w:szCs w:val="22"/>
              </w:rPr>
              <w:t>н/у</w:t>
            </w:r>
          </w:p>
        </w:tc>
        <w:tc>
          <w:tcPr>
            <w:tcW w:w="1114" w:type="dxa"/>
            <w:tcBorders>
              <w:top w:val="single" w:sz="4" w:space="0" w:color="auto"/>
              <w:left w:val="single" w:sz="4" w:space="0" w:color="auto"/>
            </w:tcBorders>
            <w:shd w:val="clear" w:color="auto" w:fill="FFFFFF"/>
          </w:tcPr>
          <w:p w:rsidR="00664DF5" w:rsidRDefault="00FF1414">
            <w:pPr>
              <w:pStyle w:val="ab"/>
              <w:framePr w:w="9869" w:h="10771" w:vSpace="302" w:wrap="notBeside" w:vAnchor="text" w:hAnchor="text" w:x="17" w:y="303"/>
              <w:shd w:val="clear" w:color="auto" w:fill="auto"/>
              <w:ind w:firstLine="0"/>
              <w:jc w:val="center"/>
              <w:rPr>
                <w:sz w:val="22"/>
                <w:szCs w:val="22"/>
              </w:rPr>
            </w:pPr>
            <w:r>
              <w:rPr>
                <w:sz w:val="22"/>
                <w:szCs w:val="22"/>
              </w:rPr>
              <w:t>н/у</w:t>
            </w:r>
          </w:p>
        </w:tc>
        <w:tc>
          <w:tcPr>
            <w:tcW w:w="1162" w:type="dxa"/>
            <w:tcBorders>
              <w:top w:val="single" w:sz="4" w:space="0" w:color="auto"/>
              <w:left w:val="single" w:sz="4" w:space="0" w:color="auto"/>
              <w:right w:val="single" w:sz="4" w:space="0" w:color="auto"/>
            </w:tcBorders>
            <w:shd w:val="clear" w:color="auto" w:fill="FFFFFF"/>
          </w:tcPr>
          <w:p w:rsidR="00664DF5" w:rsidRDefault="00FF1414">
            <w:pPr>
              <w:pStyle w:val="ab"/>
              <w:framePr w:w="9869" w:h="10771" w:vSpace="302" w:wrap="notBeside" w:vAnchor="text" w:hAnchor="text" w:x="17" w:y="303"/>
              <w:shd w:val="clear" w:color="auto" w:fill="auto"/>
              <w:ind w:firstLine="420"/>
              <w:jc w:val="both"/>
              <w:rPr>
                <w:sz w:val="22"/>
                <w:szCs w:val="22"/>
              </w:rPr>
            </w:pPr>
            <w:r>
              <w:rPr>
                <w:sz w:val="22"/>
                <w:szCs w:val="22"/>
              </w:rPr>
              <w:t>н/у</w:t>
            </w:r>
          </w:p>
        </w:tc>
      </w:tr>
      <w:tr w:rsidR="00664DF5">
        <w:tblPrEx>
          <w:tblCellMar>
            <w:top w:w="0" w:type="dxa"/>
            <w:bottom w:w="0" w:type="dxa"/>
          </w:tblCellMar>
        </w:tblPrEx>
        <w:trPr>
          <w:trHeight w:hRule="exact" w:val="514"/>
        </w:trPr>
        <w:tc>
          <w:tcPr>
            <w:tcW w:w="542" w:type="dxa"/>
            <w:tcBorders>
              <w:top w:val="single" w:sz="4" w:space="0" w:color="auto"/>
              <w:left w:val="single" w:sz="4" w:space="0" w:color="auto"/>
            </w:tcBorders>
            <w:shd w:val="clear" w:color="auto" w:fill="FFFFFF"/>
            <w:vAlign w:val="center"/>
          </w:tcPr>
          <w:p w:rsidR="00664DF5" w:rsidRDefault="00FF1414">
            <w:pPr>
              <w:pStyle w:val="ab"/>
              <w:framePr w:w="9869" w:h="10771" w:vSpace="302" w:wrap="notBeside" w:vAnchor="text" w:hAnchor="text" w:x="17" w:y="303"/>
              <w:shd w:val="clear" w:color="auto" w:fill="auto"/>
              <w:ind w:firstLine="0"/>
              <w:jc w:val="both"/>
              <w:rPr>
                <w:sz w:val="22"/>
                <w:szCs w:val="22"/>
              </w:rPr>
            </w:pPr>
            <w:r>
              <w:rPr>
                <w:sz w:val="22"/>
                <w:szCs w:val="22"/>
              </w:rPr>
              <w:t>8</w:t>
            </w:r>
          </w:p>
        </w:tc>
        <w:tc>
          <w:tcPr>
            <w:tcW w:w="1512" w:type="dxa"/>
            <w:tcBorders>
              <w:top w:val="single" w:sz="4" w:space="0" w:color="auto"/>
              <w:left w:val="single" w:sz="4" w:space="0" w:color="auto"/>
            </w:tcBorders>
            <w:shd w:val="clear" w:color="auto" w:fill="FFFFFF"/>
            <w:vAlign w:val="bottom"/>
          </w:tcPr>
          <w:p w:rsidR="00664DF5" w:rsidRDefault="00FF1414">
            <w:pPr>
              <w:pStyle w:val="ab"/>
              <w:framePr w:w="9869" w:h="10771" w:vSpace="302" w:wrap="notBeside" w:vAnchor="text" w:hAnchor="text" w:x="17" w:y="303"/>
              <w:shd w:val="clear" w:color="auto" w:fill="auto"/>
              <w:ind w:firstLine="0"/>
              <w:rPr>
                <w:sz w:val="22"/>
                <w:szCs w:val="22"/>
              </w:rPr>
            </w:pPr>
            <w:r>
              <w:rPr>
                <w:sz w:val="22"/>
                <w:szCs w:val="22"/>
              </w:rPr>
              <w:t>Животновод</w:t>
            </w:r>
            <w:r>
              <w:rPr>
                <w:sz w:val="22"/>
                <w:szCs w:val="22"/>
              </w:rPr>
              <w:softHyphen/>
              <w:t>ство</w:t>
            </w:r>
          </w:p>
        </w:tc>
        <w:tc>
          <w:tcPr>
            <w:tcW w:w="1104" w:type="dxa"/>
            <w:tcBorders>
              <w:top w:val="single" w:sz="4" w:space="0" w:color="auto"/>
              <w:left w:val="single" w:sz="4" w:space="0" w:color="auto"/>
            </w:tcBorders>
            <w:shd w:val="clear" w:color="auto" w:fill="FFFFFF"/>
          </w:tcPr>
          <w:p w:rsidR="00664DF5" w:rsidRDefault="00FF1414">
            <w:pPr>
              <w:pStyle w:val="ab"/>
              <w:framePr w:w="9869" w:h="10771" w:vSpace="302" w:wrap="notBeside" w:vAnchor="text" w:hAnchor="text" w:x="17" w:y="303"/>
              <w:shd w:val="clear" w:color="auto" w:fill="auto"/>
              <w:ind w:firstLine="0"/>
              <w:jc w:val="center"/>
              <w:rPr>
                <w:sz w:val="22"/>
                <w:szCs w:val="22"/>
              </w:rPr>
            </w:pPr>
            <w:r>
              <w:rPr>
                <w:sz w:val="22"/>
                <w:szCs w:val="22"/>
              </w:rPr>
              <w:t>0,05</w:t>
            </w:r>
          </w:p>
        </w:tc>
        <w:tc>
          <w:tcPr>
            <w:tcW w:w="1147" w:type="dxa"/>
            <w:tcBorders>
              <w:top w:val="single" w:sz="4" w:space="0" w:color="auto"/>
              <w:left w:val="single" w:sz="4" w:space="0" w:color="auto"/>
            </w:tcBorders>
            <w:shd w:val="clear" w:color="auto" w:fill="FFFFFF"/>
          </w:tcPr>
          <w:p w:rsidR="00664DF5" w:rsidRDefault="00FF1414">
            <w:pPr>
              <w:pStyle w:val="ab"/>
              <w:framePr w:w="9869" w:h="10771" w:vSpace="302" w:wrap="notBeside" w:vAnchor="text" w:hAnchor="text" w:x="17" w:y="303"/>
              <w:shd w:val="clear" w:color="auto" w:fill="auto"/>
              <w:ind w:firstLine="0"/>
              <w:jc w:val="center"/>
              <w:rPr>
                <w:sz w:val="22"/>
                <w:szCs w:val="22"/>
              </w:rPr>
            </w:pPr>
            <w:r>
              <w:rPr>
                <w:sz w:val="22"/>
                <w:szCs w:val="22"/>
              </w:rPr>
              <w:t>50,0</w:t>
            </w:r>
          </w:p>
        </w:tc>
        <w:tc>
          <w:tcPr>
            <w:tcW w:w="1109" w:type="dxa"/>
            <w:tcBorders>
              <w:top w:val="single" w:sz="4" w:space="0" w:color="auto"/>
              <w:left w:val="single" w:sz="4" w:space="0" w:color="auto"/>
            </w:tcBorders>
            <w:shd w:val="clear" w:color="auto" w:fill="FFFFFF"/>
          </w:tcPr>
          <w:p w:rsidR="00664DF5" w:rsidRDefault="00FF1414">
            <w:pPr>
              <w:pStyle w:val="ab"/>
              <w:framePr w:w="9869" w:h="10771" w:vSpace="302" w:wrap="notBeside" w:vAnchor="text" w:hAnchor="text" w:x="17" w:y="303"/>
              <w:shd w:val="clear" w:color="auto" w:fill="auto"/>
              <w:ind w:firstLine="0"/>
              <w:jc w:val="center"/>
              <w:rPr>
                <w:sz w:val="22"/>
                <w:szCs w:val="22"/>
              </w:rPr>
            </w:pPr>
            <w:r>
              <w:rPr>
                <w:sz w:val="22"/>
                <w:szCs w:val="22"/>
              </w:rPr>
              <w:t>3</w:t>
            </w:r>
          </w:p>
        </w:tc>
        <w:tc>
          <w:tcPr>
            <w:tcW w:w="1070" w:type="dxa"/>
            <w:tcBorders>
              <w:top w:val="single" w:sz="4" w:space="0" w:color="auto"/>
              <w:left w:val="single" w:sz="4" w:space="0" w:color="auto"/>
            </w:tcBorders>
            <w:shd w:val="clear" w:color="auto" w:fill="FFFFFF"/>
            <w:vAlign w:val="center"/>
          </w:tcPr>
          <w:p w:rsidR="00664DF5" w:rsidRDefault="00FF1414">
            <w:pPr>
              <w:pStyle w:val="ab"/>
              <w:framePr w:w="9869" w:h="10771" w:vSpace="302" w:wrap="notBeside" w:vAnchor="text" w:hAnchor="text" w:x="17" w:y="303"/>
              <w:shd w:val="clear" w:color="auto" w:fill="auto"/>
              <w:ind w:firstLine="0"/>
              <w:jc w:val="center"/>
              <w:rPr>
                <w:sz w:val="22"/>
                <w:szCs w:val="22"/>
              </w:rPr>
            </w:pPr>
            <w:r>
              <w:rPr>
                <w:sz w:val="22"/>
                <w:szCs w:val="22"/>
              </w:rPr>
              <w:t>1</w:t>
            </w:r>
          </w:p>
        </w:tc>
        <w:tc>
          <w:tcPr>
            <w:tcW w:w="1109" w:type="dxa"/>
            <w:tcBorders>
              <w:top w:val="single" w:sz="4" w:space="0" w:color="auto"/>
              <w:left w:val="single" w:sz="4" w:space="0" w:color="auto"/>
            </w:tcBorders>
            <w:shd w:val="clear" w:color="auto" w:fill="FFFFFF"/>
          </w:tcPr>
          <w:p w:rsidR="00664DF5" w:rsidRDefault="00FF1414">
            <w:pPr>
              <w:pStyle w:val="ab"/>
              <w:framePr w:w="9869" w:h="10771" w:vSpace="302" w:wrap="notBeside" w:vAnchor="text" w:hAnchor="text" w:x="17" w:y="303"/>
              <w:shd w:val="clear" w:color="auto" w:fill="auto"/>
              <w:ind w:firstLine="0"/>
              <w:jc w:val="center"/>
              <w:rPr>
                <w:sz w:val="22"/>
                <w:szCs w:val="22"/>
              </w:rPr>
            </w:pPr>
            <w:r>
              <w:rPr>
                <w:sz w:val="22"/>
                <w:szCs w:val="22"/>
              </w:rPr>
              <w:t>3</w:t>
            </w:r>
          </w:p>
        </w:tc>
        <w:tc>
          <w:tcPr>
            <w:tcW w:w="1114" w:type="dxa"/>
            <w:tcBorders>
              <w:top w:val="single" w:sz="4" w:space="0" w:color="auto"/>
              <w:left w:val="single" w:sz="4" w:space="0" w:color="auto"/>
            </w:tcBorders>
            <w:shd w:val="clear" w:color="auto" w:fill="FFFFFF"/>
          </w:tcPr>
          <w:p w:rsidR="00664DF5" w:rsidRDefault="00FF1414">
            <w:pPr>
              <w:pStyle w:val="ab"/>
              <w:framePr w:w="9869" w:h="10771" w:vSpace="302" w:wrap="notBeside" w:vAnchor="text" w:hAnchor="text" w:x="17" w:y="303"/>
              <w:shd w:val="clear" w:color="auto" w:fill="auto"/>
              <w:jc w:val="both"/>
              <w:rPr>
                <w:sz w:val="22"/>
                <w:szCs w:val="22"/>
              </w:rPr>
            </w:pPr>
            <w:r>
              <w:rPr>
                <w:sz w:val="22"/>
                <w:szCs w:val="22"/>
              </w:rPr>
              <w:t>н/у</w:t>
            </w:r>
          </w:p>
        </w:tc>
        <w:tc>
          <w:tcPr>
            <w:tcW w:w="1162" w:type="dxa"/>
            <w:tcBorders>
              <w:top w:val="single" w:sz="4" w:space="0" w:color="auto"/>
              <w:left w:val="single" w:sz="4" w:space="0" w:color="auto"/>
              <w:right w:val="single" w:sz="4" w:space="0" w:color="auto"/>
            </w:tcBorders>
            <w:shd w:val="clear" w:color="auto" w:fill="FFFFFF"/>
          </w:tcPr>
          <w:p w:rsidR="00664DF5" w:rsidRDefault="00FF1414">
            <w:pPr>
              <w:pStyle w:val="ab"/>
              <w:framePr w:w="9869" w:h="10771" w:vSpace="302" w:wrap="notBeside" w:vAnchor="text" w:hAnchor="text" w:x="17" w:y="303"/>
              <w:shd w:val="clear" w:color="auto" w:fill="auto"/>
              <w:ind w:firstLine="420"/>
              <w:jc w:val="both"/>
              <w:rPr>
                <w:sz w:val="22"/>
                <w:szCs w:val="22"/>
              </w:rPr>
            </w:pPr>
            <w:r>
              <w:rPr>
                <w:sz w:val="22"/>
                <w:szCs w:val="22"/>
              </w:rPr>
              <w:t>н/у</w:t>
            </w:r>
          </w:p>
        </w:tc>
      </w:tr>
      <w:tr w:rsidR="00664DF5">
        <w:tblPrEx>
          <w:tblCellMar>
            <w:top w:w="0" w:type="dxa"/>
            <w:bottom w:w="0" w:type="dxa"/>
          </w:tblCellMar>
        </w:tblPrEx>
        <w:trPr>
          <w:trHeight w:hRule="exact" w:val="518"/>
        </w:trPr>
        <w:tc>
          <w:tcPr>
            <w:tcW w:w="542" w:type="dxa"/>
            <w:tcBorders>
              <w:top w:val="single" w:sz="4" w:space="0" w:color="auto"/>
              <w:left w:val="single" w:sz="4" w:space="0" w:color="auto"/>
            </w:tcBorders>
            <w:shd w:val="clear" w:color="auto" w:fill="FFFFFF"/>
          </w:tcPr>
          <w:p w:rsidR="00664DF5" w:rsidRDefault="00FF1414">
            <w:pPr>
              <w:pStyle w:val="ab"/>
              <w:framePr w:w="9869" w:h="10771" w:vSpace="302" w:wrap="notBeside" w:vAnchor="text" w:hAnchor="text" w:x="17" w:y="303"/>
              <w:shd w:val="clear" w:color="auto" w:fill="auto"/>
              <w:ind w:firstLine="0"/>
              <w:jc w:val="both"/>
              <w:rPr>
                <w:sz w:val="22"/>
                <w:szCs w:val="22"/>
              </w:rPr>
            </w:pPr>
            <w:r>
              <w:rPr>
                <w:sz w:val="22"/>
                <w:szCs w:val="22"/>
              </w:rPr>
              <w:t>9</w:t>
            </w:r>
          </w:p>
        </w:tc>
        <w:tc>
          <w:tcPr>
            <w:tcW w:w="1512" w:type="dxa"/>
            <w:tcBorders>
              <w:top w:val="single" w:sz="4" w:space="0" w:color="auto"/>
              <w:left w:val="single" w:sz="4" w:space="0" w:color="auto"/>
            </w:tcBorders>
            <w:shd w:val="clear" w:color="auto" w:fill="FFFFFF"/>
            <w:vAlign w:val="bottom"/>
          </w:tcPr>
          <w:p w:rsidR="00664DF5" w:rsidRDefault="00FF1414">
            <w:pPr>
              <w:pStyle w:val="ab"/>
              <w:framePr w:w="9869" w:h="10771" w:vSpace="302" w:wrap="notBeside" w:vAnchor="text" w:hAnchor="text" w:x="17" w:y="303"/>
              <w:shd w:val="clear" w:color="auto" w:fill="auto"/>
              <w:ind w:firstLine="0"/>
              <w:rPr>
                <w:sz w:val="22"/>
                <w:szCs w:val="22"/>
              </w:rPr>
            </w:pPr>
            <w:proofErr w:type="spellStart"/>
            <w:r>
              <w:rPr>
                <w:sz w:val="22"/>
                <w:szCs w:val="22"/>
              </w:rPr>
              <w:t>Скотоводст</w:t>
            </w:r>
            <w:proofErr w:type="spellEnd"/>
            <w:r>
              <w:rPr>
                <w:sz w:val="22"/>
                <w:szCs w:val="22"/>
              </w:rPr>
              <w:softHyphen/>
            </w:r>
          </w:p>
          <w:p w:rsidR="00664DF5" w:rsidRDefault="00FF1414">
            <w:pPr>
              <w:pStyle w:val="ab"/>
              <w:framePr w:w="9869" w:h="10771" w:vSpace="302" w:wrap="notBeside" w:vAnchor="text" w:hAnchor="text" w:x="17" w:y="303"/>
              <w:shd w:val="clear" w:color="auto" w:fill="auto"/>
              <w:ind w:firstLine="0"/>
              <w:rPr>
                <w:sz w:val="22"/>
                <w:szCs w:val="22"/>
              </w:rPr>
            </w:pPr>
            <w:r>
              <w:rPr>
                <w:sz w:val="22"/>
                <w:szCs w:val="22"/>
              </w:rPr>
              <w:t>во</w:t>
            </w:r>
          </w:p>
        </w:tc>
        <w:tc>
          <w:tcPr>
            <w:tcW w:w="1104" w:type="dxa"/>
            <w:tcBorders>
              <w:top w:val="single" w:sz="4" w:space="0" w:color="auto"/>
              <w:left w:val="single" w:sz="4" w:space="0" w:color="auto"/>
            </w:tcBorders>
            <w:shd w:val="clear" w:color="auto" w:fill="FFFFFF"/>
          </w:tcPr>
          <w:p w:rsidR="00664DF5" w:rsidRDefault="00FF1414">
            <w:pPr>
              <w:pStyle w:val="ab"/>
              <w:framePr w:w="9869" w:h="10771" w:vSpace="302" w:wrap="notBeside" w:vAnchor="text" w:hAnchor="text" w:x="17" w:y="303"/>
              <w:shd w:val="clear" w:color="auto" w:fill="auto"/>
              <w:ind w:firstLine="0"/>
              <w:jc w:val="center"/>
              <w:rPr>
                <w:sz w:val="22"/>
                <w:szCs w:val="22"/>
              </w:rPr>
            </w:pPr>
            <w:r>
              <w:rPr>
                <w:sz w:val="22"/>
                <w:szCs w:val="22"/>
              </w:rPr>
              <w:t>0,05</w:t>
            </w:r>
          </w:p>
        </w:tc>
        <w:tc>
          <w:tcPr>
            <w:tcW w:w="1147" w:type="dxa"/>
            <w:tcBorders>
              <w:top w:val="single" w:sz="4" w:space="0" w:color="auto"/>
              <w:left w:val="single" w:sz="4" w:space="0" w:color="auto"/>
            </w:tcBorders>
            <w:shd w:val="clear" w:color="auto" w:fill="FFFFFF"/>
          </w:tcPr>
          <w:p w:rsidR="00664DF5" w:rsidRDefault="00FF1414">
            <w:pPr>
              <w:pStyle w:val="ab"/>
              <w:framePr w:w="9869" w:h="10771" w:vSpace="302" w:wrap="notBeside" w:vAnchor="text" w:hAnchor="text" w:x="17" w:y="303"/>
              <w:shd w:val="clear" w:color="auto" w:fill="auto"/>
              <w:ind w:firstLine="0"/>
              <w:jc w:val="center"/>
              <w:rPr>
                <w:sz w:val="22"/>
                <w:szCs w:val="22"/>
              </w:rPr>
            </w:pPr>
            <w:r>
              <w:rPr>
                <w:sz w:val="22"/>
                <w:szCs w:val="22"/>
              </w:rPr>
              <w:t>50,0</w:t>
            </w:r>
          </w:p>
        </w:tc>
        <w:tc>
          <w:tcPr>
            <w:tcW w:w="1109" w:type="dxa"/>
            <w:tcBorders>
              <w:top w:val="single" w:sz="4" w:space="0" w:color="auto"/>
              <w:left w:val="single" w:sz="4" w:space="0" w:color="auto"/>
            </w:tcBorders>
            <w:shd w:val="clear" w:color="auto" w:fill="FFFFFF"/>
          </w:tcPr>
          <w:p w:rsidR="00664DF5" w:rsidRDefault="00FF1414">
            <w:pPr>
              <w:pStyle w:val="ab"/>
              <w:framePr w:w="9869" w:h="10771" w:vSpace="302" w:wrap="notBeside" w:vAnchor="text" w:hAnchor="text" w:x="17" w:y="303"/>
              <w:shd w:val="clear" w:color="auto" w:fill="auto"/>
              <w:ind w:firstLine="0"/>
              <w:jc w:val="center"/>
              <w:rPr>
                <w:sz w:val="22"/>
                <w:szCs w:val="22"/>
              </w:rPr>
            </w:pPr>
            <w:r>
              <w:rPr>
                <w:sz w:val="22"/>
                <w:szCs w:val="22"/>
              </w:rPr>
              <w:t>3</w:t>
            </w:r>
          </w:p>
        </w:tc>
        <w:tc>
          <w:tcPr>
            <w:tcW w:w="1070" w:type="dxa"/>
            <w:tcBorders>
              <w:top w:val="single" w:sz="4" w:space="0" w:color="auto"/>
              <w:left w:val="single" w:sz="4" w:space="0" w:color="auto"/>
            </w:tcBorders>
            <w:shd w:val="clear" w:color="auto" w:fill="FFFFFF"/>
            <w:vAlign w:val="center"/>
          </w:tcPr>
          <w:p w:rsidR="00664DF5" w:rsidRDefault="00FF1414">
            <w:pPr>
              <w:pStyle w:val="ab"/>
              <w:framePr w:w="9869" w:h="10771" w:vSpace="302" w:wrap="notBeside" w:vAnchor="text" w:hAnchor="text" w:x="17" w:y="303"/>
              <w:shd w:val="clear" w:color="auto" w:fill="auto"/>
              <w:ind w:firstLine="0"/>
              <w:jc w:val="center"/>
              <w:rPr>
                <w:sz w:val="22"/>
                <w:szCs w:val="22"/>
              </w:rPr>
            </w:pPr>
            <w:r>
              <w:rPr>
                <w:sz w:val="22"/>
                <w:szCs w:val="22"/>
              </w:rPr>
              <w:t>1</w:t>
            </w:r>
          </w:p>
        </w:tc>
        <w:tc>
          <w:tcPr>
            <w:tcW w:w="1109" w:type="dxa"/>
            <w:tcBorders>
              <w:top w:val="single" w:sz="4" w:space="0" w:color="auto"/>
              <w:left w:val="single" w:sz="4" w:space="0" w:color="auto"/>
            </w:tcBorders>
            <w:shd w:val="clear" w:color="auto" w:fill="FFFFFF"/>
          </w:tcPr>
          <w:p w:rsidR="00664DF5" w:rsidRDefault="00FF1414">
            <w:pPr>
              <w:pStyle w:val="ab"/>
              <w:framePr w:w="9869" w:h="10771" w:vSpace="302" w:wrap="notBeside" w:vAnchor="text" w:hAnchor="text" w:x="17" w:y="303"/>
              <w:shd w:val="clear" w:color="auto" w:fill="auto"/>
              <w:ind w:firstLine="0"/>
              <w:jc w:val="center"/>
              <w:rPr>
                <w:sz w:val="22"/>
                <w:szCs w:val="22"/>
              </w:rPr>
            </w:pPr>
            <w:r>
              <w:rPr>
                <w:sz w:val="22"/>
                <w:szCs w:val="22"/>
              </w:rPr>
              <w:t>3</w:t>
            </w:r>
          </w:p>
        </w:tc>
        <w:tc>
          <w:tcPr>
            <w:tcW w:w="1114" w:type="dxa"/>
            <w:tcBorders>
              <w:top w:val="single" w:sz="4" w:space="0" w:color="auto"/>
              <w:left w:val="single" w:sz="4" w:space="0" w:color="auto"/>
            </w:tcBorders>
            <w:shd w:val="clear" w:color="auto" w:fill="FFFFFF"/>
          </w:tcPr>
          <w:p w:rsidR="00664DF5" w:rsidRDefault="00FF1414">
            <w:pPr>
              <w:pStyle w:val="ab"/>
              <w:framePr w:w="9869" w:h="10771" w:vSpace="302" w:wrap="notBeside" w:vAnchor="text" w:hAnchor="text" w:x="17" w:y="303"/>
              <w:shd w:val="clear" w:color="auto" w:fill="auto"/>
              <w:jc w:val="both"/>
              <w:rPr>
                <w:sz w:val="22"/>
                <w:szCs w:val="22"/>
              </w:rPr>
            </w:pPr>
            <w:r>
              <w:rPr>
                <w:sz w:val="22"/>
                <w:szCs w:val="22"/>
              </w:rPr>
              <w:t>н/у</w:t>
            </w:r>
          </w:p>
        </w:tc>
        <w:tc>
          <w:tcPr>
            <w:tcW w:w="1162" w:type="dxa"/>
            <w:tcBorders>
              <w:top w:val="single" w:sz="4" w:space="0" w:color="auto"/>
              <w:left w:val="single" w:sz="4" w:space="0" w:color="auto"/>
              <w:right w:val="single" w:sz="4" w:space="0" w:color="auto"/>
            </w:tcBorders>
            <w:shd w:val="clear" w:color="auto" w:fill="FFFFFF"/>
          </w:tcPr>
          <w:p w:rsidR="00664DF5" w:rsidRDefault="00FF1414">
            <w:pPr>
              <w:pStyle w:val="ab"/>
              <w:framePr w:w="9869" w:h="10771" w:vSpace="302" w:wrap="notBeside" w:vAnchor="text" w:hAnchor="text" w:x="17" w:y="303"/>
              <w:shd w:val="clear" w:color="auto" w:fill="auto"/>
              <w:ind w:firstLine="420"/>
              <w:jc w:val="both"/>
              <w:rPr>
                <w:sz w:val="22"/>
                <w:szCs w:val="22"/>
              </w:rPr>
            </w:pPr>
            <w:r>
              <w:rPr>
                <w:sz w:val="22"/>
                <w:szCs w:val="22"/>
              </w:rPr>
              <w:t>н/у</w:t>
            </w:r>
          </w:p>
        </w:tc>
      </w:tr>
      <w:tr w:rsidR="00664DF5">
        <w:tblPrEx>
          <w:tblCellMar>
            <w:top w:w="0" w:type="dxa"/>
            <w:bottom w:w="0" w:type="dxa"/>
          </w:tblCellMar>
        </w:tblPrEx>
        <w:trPr>
          <w:trHeight w:hRule="exact" w:val="264"/>
        </w:trPr>
        <w:tc>
          <w:tcPr>
            <w:tcW w:w="542" w:type="dxa"/>
            <w:tcBorders>
              <w:top w:val="single" w:sz="4" w:space="0" w:color="auto"/>
              <w:left w:val="single" w:sz="4" w:space="0" w:color="auto"/>
            </w:tcBorders>
            <w:shd w:val="clear" w:color="auto" w:fill="FFFFFF"/>
            <w:vAlign w:val="bottom"/>
          </w:tcPr>
          <w:p w:rsidR="00664DF5" w:rsidRDefault="00FF1414">
            <w:pPr>
              <w:pStyle w:val="ab"/>
              <w:framePr w:w="9869" w:h="10771" w:vSpace="302" w:wrap="notBeside" w:vAnchor="text" w:hAnchor="text" w:x="17" w:y="303"/>
              <w:shd w:val="clear" w:color="auto" w:fill="auto"/>
              <w:ind w:firstLine="0"/>
              <w:rPr>
                <w:sz w:val="22"/>
                <w:szCs w:val="22"/>
              </w:rPr>
            </w:pPr>
            <w:r>
              <w:rPr>
                <w:sz w:val="22"/>
                <w:szCs w:val="22"/>
              </w:rPr>
              <w:t>10</w:t>
            </w:r>
          </w:p>
        </w:tc>
        <w:tc>
          <w:tcPr>
            <w:tcW w:w="1512" w:type="dxa"/>
            <w:tcBorders>
              <w:top w:val="single" w:sz="4" w:space="0" w:color="auto"/>
              <w:left w:val="single" w:sz="4" w:space="0" w:color="auto"/>
            </w:tcBorders>
            <w:shd w:val="clear" w:color="auto" w:fill="FFFFFF"/>
            <w:vAlign w:val="bottom"/>
          </w:tcPr>
          <w:p w:rsidR="00664DF5" w:rsidRDefault="00FF1414">
            <w:pPr>
              <w:pStyle w:val="ab"/>
              <w:framePr w:w="9869" w:h="10771" w:vSpace="302" w:wrap="notBeside" w:vAnchor="text" w:hAnchor="text" w:x="17" w:y="303"/>
              <w:shd w:val="clear" w:color="auto" w:fill="auto"/>
              <w:ind w:firstLine="0"/>
              <w:rPr>
                <w:sz w:val="22"/>
                <w:szCs w:val="22"/>
              </w:rPr>
            </w:pPr>
            <w:r>
              <w:rPr>
                <w:sz w:val="22"/>
                <w:szCs w:val="22"/>
              </w:rPr>
              <w:t>Звероводство</w:t>
            </w:r>
          </w:p>
        </w:tc>
        <w:tc>
          <w:tcPr>
            <w:tcW w:w="1104" w:type="dxa"/>
            <w:tcBorders>
              <w:top w:val="single" w:sz="4" w:space="0" w:color="auto"/>
              <w:left w:val="single" w:sz="4" w:space="0" w:color="auto"/>
            </w:tcBorders>
            <w:shd w:val="clear" w:color="auto" w:fill="FFFFFF"/>
            <w:vAlign w:val="bottom"/>
          </w:tcPr>
          <w:p w:rsidR="00664DF5" w:rsidRDefault="00FF1414">
            <w:pPr>
              <w:pStyle w:val="ab"/>
              <w:framePr w:w="9869" w:h="10771" w:vSpace="302" w:wrap="notBeside" w:vAnchor="text" w:hAnchor="text" w:x="17" w:y="303"/>
              <w:shd w:val="clear" w:color="auto" w:fill="auto"/>
              <w:ind w:firstLine="0"/>
              <w:jc w:val="center"/>
              <w:rPr>
                <w:sz w:val="22"/>
                <w:szCs w:val="22"/>
              </w:rPr>
            </w:pPr>
            <w:r>
              <w:rPr>
                <w:sz w:val="22"/>
                <w:szCs w:val="22"/>
              </w:rPr>
              <w:t>0,05</w:t>
            </w:r>
          </w:p>
        </w:tc>
        <w:tc>
          <w:tcPr>
            <w:tcW w:w="1147" w:type="dxa"/>
            <w:tcBorders>
              <w:top w:val="single" w:sz="4" w:space="0" w:color="auto"/>
              <w:left w:val="single" w:sz="4" w:space="0" w:color="auto"/>
            </w:tcBorders>
            <w:shd w:val="clear" w:color="auto" w:fill="FFFFFF"/>
            <w:vAlign w:val="bottom"/>
          </w:tcPr>
          <w:p w:rsidR="00664DF5" w:rsidRDefault="00FF1414">
            <w:pPr>
              <w:pStyle w:val="ab"/>
              <w:framePr w:w="9869" w:h="10771" w:vSpace="302" w:wrap="notBeside" w:vAnchor="text" w:hAnchor="text" w:x="17" w:y="303"/>
              <w:shd w:val="clear" w:color="auto" w:fill="auto"/>
              <w:ind w:firstLine="0"/>
              <w:jc w:val="center"/>
              <w:rPr>
                <w:sz w:val="22"/>
                <w:szCs w:val="22"/>
              </w:rPr>
            </w:pPr>
            <w:r>
              <w:rPr>
                <w:sz w:val="22"/>
                <w:szCs w:val="22"/>
              </w:rPr>
              <w:t>50,0</w:t>
            </w:r>
          </w:p>
        </w:tc>
        <w:tc>
          <w:tcPr>
            <w:tcW w:w="1109" w:type="dxa"/>
            <w:tcBorders>
              <w:top w:val="single" w:sz="4" w:space="0" w:color="auto"/>
              <w:left w:val="single" w:sz="4" w:space="0" w:color="auto"/>
            </w:tcBorders>
            <w:shd w:val="clear" w:color="auto" w:fill="FFFFFF"/>
            <w:vAlign w:val="bottom"/>
          </w:tcPr>
          <w:p w:rsidR="00664DF5" w:rsidRDefault="00FF1414">
            <w:pPr>
              <w:pStyle w:val="ab"/>
              <w:framePr w:w="9869" w:h="10771" w:vSpace="302" w:wrap="notBeside" w:vAnchor="text" w:hAnchor="text" w:x="17" w:y="303"/>
              <w:shd w:val="clear" w:color="auto" w:fill="auto"/>
              <w:ind w:firstLine="0"/>
              <w:jc w:val="center"/>
              <w:rPr>
                <w:sz w:val="22"/>
                <w:szCs w:val="22"/>
              </w:rPr>
            </w:pPr>
            <w:r>
              <w:rPr>
                <w:sz w:val="22"/>
                <w:szCs w:val="22"/>
              </w:rPr>
              <w:t>3</w:t>
            </w:r>
          </w:p>
        </w:tc>
        <w:tc>
          <w:tcPr>
            <w:tcW w:w="1070" w:type="dxa"/>
            <w:tcBorders>
              <w:top w:val="single" w:sz="4" w:space="0" w:color="auto"/>
              <w:left w:val="single" w:sz="4" w:space="0" w:color="auto"/>
            </w:tcBorders>
            <w:shd w:val="clear" w:color="auto" w:fill="FFFFFF"/>
            <w:vAlign w:val="bottom"/>
          </w:tcPr>
          <w:p w:rsidR="00664DF5" w:rsidRDefault="00FF1414">
            <w:pPr>
              <w:pStyle w:val="ab"/>
              <w:framePr w:w="9869" w:h="10771" w:vSpace="302" w:wrap="notBeside" w:vAnchor="text" w:hAnchor="text" w:x="17" w:y="303"/>
              <w:shd w:val="clear" w:color="auto" w:fill="auto"/>
              <w:ind w:firstLine="0"/>
              <w:jc w:val="center"/>
              <w:rPr>
                <w:sz w:val="22"/>
                <w:szCs w:val="22"/>
              </w:rPr>
            </w:pPr>
            <w:r>
              <w:rPr>
                <w:sz w:val="22"/>
                <w:szCs w:val="22"/>
              </w:rPr>
              <w:t>1</w:t>
            </w:r>
          </w:p>
        </w:tc>
        <w:tc>
          <w:tcPr>
            <w:tcW w:w="1109" w:type="dxa"/>
            <w:tcBorders>
              <w:top w:val="single" w:sz="4" w:space="0" w:color="auto"/>
              <w:left w:val="single" w:sz="4" w:space="0" w:color="auto"/>
            </w:tcBorders>
            <w:shd w:val="clear" w:color="auto" w:fill="FFFFFF"/>
            <w:vAlign w:val="bottom"/>
          </w:tcPr>
          <w:p w:rsidR="00664DF5" w:rsidRDefault="00FF1414">
            <w:pPr>
              <w:pStyle w:val="ab"/>
              <w:framePr w:w="9869" w:h="10771" w:vSpace="302" w:wrap="notBeside" w:vAnchor="text" w:hAnchor="text" w:x="17" w:y="303"/>
              <w:shd w:val="clear" w:color="auto" w:fill="auto"/>
              <w:ind w:firstLine="0"/>
              <w:jc w:val="center"/>
              <w:rPr>
                <w:sz w:val="22"/>
                <w:szCs w:val="22"/>
              </w:rPr>
            </w:pPr>
            <w:r>
              <w:rPr>
                <w:sz w:val="22"/>
                <w:szCs w:val="22"/>
              </w:rPr>
              <w:t>3</w:t>
            </w:r>
          </w:p>
        </w:tc>
        <w:tc>
          <w:tcPr>
            <w:tcW w:w="1114" w:type="dxa"/>
            <w:tcBorders>
              <w:top w:val="single" w:sz="4" w:space="0" w:color="auto"/>
              <w:left w:val="single" w:sz="4" w:space="0" w:color="auto"/>
            </w:tcBorders>
            <w:shd w:val="clear" w:color="auto" w:fill="FFFFFF"/>
            <w:vAlign w:val="bottom"/>
          </w:tcPr>
          <w:p w:rsidR="00664DF5" w:rsidRDefault="00FF1414">
            <w:pPr>
              <w:pStyle w:val="ab"/>
              <w:framePr w:w="9869" w:h="10771" w:vSpace="302" w:wrap="notBeside" w:vAnchor="text" w:hAnchor="text" w:x="17" w:y="303"/>
              <w:shd w:val="clear" w:color="auto" w:fill="auto"/>
              <w:jc w:val="both"/>
              <w:rPr>
                <w:sz w:val="22"/>
                <w:szCs w:val="22"/>
              </w:rPr>
            </w:pPr>
            <w:r>
              <w:rPr>
                <w:sz w:val="22"/>
                <w:szCs w:val="22"/>
              </w:rPr>
              <w:t>н/у</w:t>
            </w:r>
          </w:p>
        </w:tc>
        <w:tc>
          <w:tcPr>
            <w:tcW w:w="1162" w:type="dxa"/>
            <w:tcBorders>
              <w:top w:val="single" w:sz="4" w:space="0" w:color="auto"/>
              <w:left w:val="single" w:sz="4" w:space="0" w:color="auto"/>
              <w:right w:val="single" w:sz="4" w:space="0" w:color="auto"/>
            </w:tcBorders>
            <w:shd w:val="clear" w:color="auto" w:fill="FFFFFF"/>
            <w:vAlign w:val="bottom"/>
          </w:tcPr>
          <w:p w:rsidR="00664DF5" w:rsidRDefault="00FF1414">
            <w:pPr>
              <w:pStyle w:val="ab"/>
              <w:framePr w:w="9869" w:h="10771" w:vSpace="302" w:wrap="notBeside" w:vAnchor="text" w:hAnchor="text" w:x="17" w:y="303"/>
              <w:shd w:val="clear" w:color="auto" w:fill="auto"/>
              <w:ind w:firstLine="420"/>
              <w:jc w:val="both"/>
              <w:rPr>
                <w:sz w:val="22"/>
                <w:szCs w:val="22"/>
              </w:rPr>
            </w:pPr>
            <w:r>
              <w:rPr>
                <w:sz w:val="22"/>
                <w:szCs w:val="22"/>
              </w:rPr>
              <w:t>н/у</w:t>
            </w:r>
          </w:p>
        </w:tc>
      </w:tr>
      <w:tr w:rsidR="00664DF5">
        <w:tblPrEx>
          <w:tblCellMar>
            <w:top w:w="0" w:type="dxa"/>
            <w:bottom w:w="0" w:type="dxa"/>
          </w:tblCellMar>
        </w:tblPrEx>
        <w:trPr>
          <w:trHeight w:hRule="exact" w:val="523"/>
        </w:trPr>
        <w:tc>
          <w:tcPr>
            <w:tcW w:w="542" w:type="dxa"/>
            <w:tcBorders>
              <w:top w:val="single" w:sz="4" w:space="0" w:color="auto"/>
              <w:left w:val="single" w:sz="4" w:space="0" w:color="auto"/>
              <w:bottom w:val="single" w:sz="4" w:space="0" w:color="auto"/>
            </w:tcBorders>
            <w:shd w:val="clear" w:color="auto" w:fill="FFFFFF"/>
            <w:vAlign w:val="center"/>
          </w:tcPr>
          <w:p w:rsidR="00664DF5" w:rsidRDefault="00FF1414">
            <w:pPr>
              <w:pStyle w:val="ab"/>
              <w:framePr w:w="9869" w:h="10771" w:vSpace="302" w:wrap="notBeside" w:vAnchor="text" w:hAnchor="text" w:x="17" w:y="303"/>
              <w:shd w:val="clear" w:color="auto" w:fill="auto"/>
              <w:ind w:firstLine="0"/>
              <w:rPr>
                <w:sz w:val="22"/>
                <w:szCs w:val="22"/>
              </w:rPr>
            </w:pPr>
            <w:r>
              <w:rPr>
                <w:sz w:val="22"/>
                <w:szCs w:val="22"/>
              </w:rPr>
              <w:t>11</w:t>
            </w:r>
          </w:p>
        </w:tc>
        <w:tc>
          <w:tcPr>
            <w:tcW w:w="1512" w:type="dxa"/>
            <w:tcBorders>
              <w:top w:val="single" w:sz="4" w:space="0" w:color="auto"/>
              <w:left w:val="single" w:sz="4" w:space="0" w:color="auto"/>
              <w:bottom w:val="single" w:sz="4" w:space="0" w:color="auto"/>
            </w:tcBorders>
            <w:shd w:val="clear" w:color="auto" w:fill="FFFFFF"/>
          </w:tcPr>
          <w:p w:rsidR="00664DF5" w:rsidRDefault="00FF1414">
            <w:pPr>
              <w:pStyle w:val="ab"/>
              <w:framePr w:w="9869" w:h="10771" w:vSpace="302" w:wrap="notBeside" w:vAnchor="text" w:hAnchor="text" w:x="17" w:y="303"/>
              <w:shd w:val="clear" w:color="auto" w:fill="auto"/>
              <w:ind w:firstLine="0"/>
              <w:rPr>
                <w:sz w:val="22"/>
                <w:szCs w:val="22"/>
              </w:rPr>
            </w:pPr>
            <w:r>
              <w:rPr>
                <w:sz w:val="22"/>
                <w:szCs w:val="22"/>
              </w:rPr>
              <w:t>Птицеводст</w:t>
            </w:r>
            <w:r>
              <w:rPr>
                <w:sz w:val="22"/>
                <w:szCs w:val="22"/>
              </w:rPr>
              <w:softHyphen/>
              <w:t>во</w:t>
            </w:r>
          </w:p>
        </w:tc>
        <w:tc>
          <w:tcPr>
            <w:tcW w:w="1104" w:type="dxa"/>
            <w:tcBorders>
              <w:top w:val="single" w:sz="4" w:space="0" w:color="auto"/>
              <w:left w:val="single" w:sz="4" w:space="0" w:color="auto"/>
              <w:bottom w:val="single" w:sz="4" w:space="0" w:color="auto"/>
            </w:tcBorders>
            <w:shd w:val="clear" w:color="auto" w:fill="FFFFFF"/>
          </w:tcPr>
          <w:p w:rsidR="00664DF5" w:rsidRDefault="00FF1414">
            <w:pPr>
              <w:pStyle w:val="ab"/>
              <w:framePr w:w="9869" w:h="10771" w:vSpace="302" w:wrap="notBeside" w:vAnchor="text" w:hAnchor="text" w:x="17" w:y="303"/>
              <w:shd w:val="clear" w:color="auto" w:fill="auto"/>
              <w:ind w:firstLine="0"/>
              <w:jc w:val="center"/>
              <w:rPr>
                <w:sz w:val="22"/>
                <w:szCs w:val="22"/>
              </w:rPr>
            </w:pPr>
            <w:r>
              <w:rPr>
                <w:sz w:val="22"/>
                <w:szCs w:val="22"/>
              </w:rPr>
              <w:t>0,05</w:t>
            </w:r>
          </w:p>
        </w:tc>
        <w:tc>
          <w:tcPr>
            <w:tcW w:w="1147" w:type="dxa"/>
            <w:tcBorders>
              <w:top w:val="single" w:sz="4" w:space="0" w:color="auto"/>
              <w:left w:val="single" w:sz="4" w:space="0" w:color="auto"/>
              <w:bottom w:val="single" w:sz="4" w:space="0" w:color="auto"/>
            </w:tcBorders>
            <w:shd w:val="clear" w:color="auto" w:fill="FFFFFF"/>
          </w:tcPr>
          <w:p w:rsidR="00664DF5" w:rsidRDefault="00FF1414">
            <w:pPr>
              <w:pStyle w:val="ab"/>
              <w:framePr w:w="9869" w:h="10771" w:vSpace="302" w:wrap="notBeside" w:vAnchor="text" w:hAnchor="text" w:x="17" w:y="303"/>
              <w:shd w:val="clear" w:color="auto" w:fill="auto"/>
              <w:ind w:firstLine="0"/>
              <w:jc w:val="center"/>
              <w:rPr>
                <w:sz w:val="22"/>
                <w:szCs w:val="22"/>
              </w:rPr>
            </w:pPr>
            <w:r>
              <w:rPr>
                <w:sz w:val="22"/>
                <w:szCs w:val="22"/>
              </w:rPr>
              <w:t>50,0</w:t>
            </w:r>
          </w:p>
        </w:tc>
        <w:tc>
          <w:tcPr>
            <w:tcW w:w="1109" w:type="dxa"/>
            <w:tcBorders>
              <w:top w:val="single" w:sz="4" w:space="0" w:color="auto"/>
              <w:left w:val="single" w:sz="4" w:space="0" w:color="auto"/>
              <w:bottom w:val="single" w:sz="4" w:space="0" w:color="auto"/>
            </w:tcBorders>
            <w:shd w:val="clear" w:color="auto" w:fill="FFFFFF"/>
          </w:tcPr>
          <w:p w:rsidR="00664DF5" w:rsidRDefault="00FF1414">
            <w:pPr>
              <w:pStyle w:val="ab"/>
              <w:framePr w:w="9869" w:h="10771" w:vSpace="302" w:wrap="notBeside" w:vAnchor="text" w:hAnchor="text" w:x="17" w:y="303"/>
              <w:shd w:val="clear" w:color="auto" w:fill="auto"/>
              <w:ind w:firstLine="0"/>
              <w:jc w:val="center"/>
              <w:rPr>
                <w:sz w:val="22"/>
                <w:szCs w:val="22"/>
              </w:rPr>
            </w:pPr>
            <w:r>
              <w:rPr>
                <w:sz w:val="22"/>
                <w:szCs w:val="22"/>
              </w:rPr>
              <w:t>3</w:t>
            </w:r>
          </w:p>
        </w:tc>
        <w:tc>
          <w:tcPr>
            <w:tcW w:w="1070" w:type="dxa"/>
            <w:tcBorders>
              <w:top w:val="single" w:sz="4" w:space="0" w:color="auto"/>
              <w:left w:val="single" w:sz="4" w:space="0" w:color="auto"/>
              <w:bottom w:val="single" w:sz="4" w:space="0" w:color="auto"/>
            </w:tcBorders>
            <w:shd w:val="clear" w:color="auto" w:fill="FFFFFF"/>
            <w:vAlign w:val="center"/>
          </w:tcPr>
          <w:p w:rsidR="00664DF5" w:rsidRDefault="00FF1414">
            <w:pPr>
              <w:pStyle w:val="ab"/>
              <w:framePr w:w="9869" w:h="10771" w:vSpace="302" w:wrap="notBeside" w:vAnchor="text" w:hAnchor="text" w:x="17" w:y="303"/>
              <w:shd w:val="clear" w:color="auto" w:fill="auto"/>
              <w:ind w:firstLine="0"/>
              <w:jc w:val="center"/>
              <w:rPr>
                <w:sz w:val="22"/>
                <w:szCs w:val="22"/>
              </w:rPr>
            </w:pPr>
            <w:r>
              <w:rPr>
                <w:sz w:val="22"/>
                <w:szCs w:val="22"/>
              </w:rPr>
              <w:t>1</w:t>
            </w:r>
          </w:p>
        </w:tc>
        <w:tc>
          <w:tcPr>
            <w:tcW w:w="1109" w:type="dxa"/>
            <w:tcBorders>
              <w:top w:val="single" w:sz="4" w:space="0" w:color="auto"/>
              <w:left w:val="single" w:sz="4" w:space="0" w:color="auto"/>
              <w:bottom w:val="single" w:sz="4" w:space="0" w:color="auto"/>
            </w:tcBorders>
            <w:shd w:val="clear" w:color="auto" w:fill="FFFFFF"/>
          </w:tcPr>
          <w:p w:rsidR="00664DF5" w:rsidRDefault="00FF1414">
            <w:pPr>
              <w:pStyle w:val="ab"/>
              <w:framePr w:w="9869" w:h="10771" w:vSpace="302" w:wrap="notBeside" w:vAnchor="text" w:hAnchor="text" w:x="17" w:y="303"/>
              <w:shd w:val="clear" w:color="auto" w:fill="auto"/>
              <w:ind w:firstLine="0"/>
              <w:jc w:val="center"/>
              <w:rPr>
                <w:sz w:val="22"/>
                <w:szCs w:val="22"/>
              </w:rPr>
            </w:pPr>
            <w:r>
              <w:rPr>
                <w:sz w:val="22"/>
                <w:szCs w:val="22"/>
              </w:rPr>
              <w:t>3</w:t>
            </w:r>
          </w:p>
        </w:tc>
        <w:tc>
          <w:tcPr>
            <w:tcW w:w="1114" w:type="dxa"/>
            <w:tcBorders>
              <w:top w:val="single" w:sz="4" w:space="0" w:color="auto"/>
              <w:left w:val="single" w:sz="4" w:space="0" w:color="auto"/>
              <w:bottom w:val="single" w:sz="4" w:space="0" w:color="auto"/>
            </w:tcBorders>
            <w:shd w:val="clear" w:color="auto" w:fill="FFFFFF"/>
          </w:tcPr>
          <w:p w:rsidR="00664DF5" w:rsidRDefault="00FF1414">
            <w:pPr>
              <w:pStyle w:val="ab"/>
              <w:framePr w:w="9869" w:h="10771" w:vSpace="302" w:wrap="notBeside" w:vAnchor="text" w:hAnchor="text" w:x="17" w:y="303"/>
              <w:shd w:val="clear" w:color="auto" w:fill="auto"/>
              <w:jc w:val="both"/>
              <w:rPr>
                <w:sz w:val="22"/>
                <w:szCs w:val="22"/>
              </w:rPr>
            </w:pPr>
            <w:r>
              <w:rPr>
                <w:sz w:val="22"/>
                <w:szCs w:val="22"/>
              </w:rPr>
              <w:t>н/у</w:t>
            </w:r>
          </w:p>
        </w:tc>
        <w:tc>
          <w:tcPr>
            <w:tcW w:w="1162" w:type="dxa"/>
            <w:tcBorders>
              <w:top w:val="single" w:sz="4" w:space="0" w:color="auto"/>
              <w:left w:val="single" w:sz="4" w:space="0" w:color="auto"/>
              <w:bottom w:val="single" w:sz="4" w:space="0" w:color="auto"/>
              <w:right w:val="single" w:sz="4" w:space="0" w:color="auto"/>
            </w:tcBorders>
            <w:shd w:val="clear" w:color="auto" w:fill="FFFFFF"/>
          </w:tcPr>
          <w:p w:rsidR="00664DF5" w:rsidRDefault="00FF1414">
            <w:pPr>
              <w:pStyle w:val="ab"/>
              <w:framePr w:w="9869" w:h="10771" w:vSpace="302" w:wrap="notBeside" w:vAnchor="text" w:hAnchor="text" w:x="17" w:y="303"/>
              <w:shd w:val="clear" w:color="auto" w:fill="auto"/>
              <w:ind w:firstLine="420"/>
              <w:jc w:val="both"/>
              <w:rPr>
                <w:sz w:val="22"/>
                <w:szCs w:val="22"/>
              </w:rPr>
            </w:pPr>
            <w:r>
              <w:rPr>
                <w:sz w:val="22"/>
                <w:szCs w:val="22"/>
              </w:rPr>
              <w:t>н/у</w:t>
            </w:r>
          </w:p>
        </w:tc>
      </w:tr>
    </w:tbl>
    <w:p w:rsidR="00664DF5" w:rsidRDefault="00FF1414">
      <w:pPr>
        <w:pStyle w:val="a9"/>
        <w:framePr w:w="7133" w:h="326" w:hSpace="16" w:wrap="notBeside" w:vAnchor="text" w:hAnchor="text" w:x="103" w:y="1"/>
        <w:shd w:val="clear" w:color="auto" w:fill="auto"/>
      </w:pPr>
      <w:r>
        <w:t>строительства, реконструкции объектов капитального строительства</w:t>
      </w:r>
    </w:p>
    <w:p w:rsidR="00664DF5" w:rsidRDefault="00FF1414">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542"/>
        <w:gridCol w:w="1512"/>
        <w:gridCol w:w="1104"/>
        <w:gridCol w:w="1147"/>
        <w:gridCol w:w="1109"/>
        <w:gridCol w:w="1070"/>
        <w:gridCol w:w="1109"/>
        <w:gridCol w:w="1114"/>
        <w:gridCol w:w="1162"/>
      </w:tblGrid>
      <w:tr w:rsidR="00664DF5">
        <w:tblPrEx>
          <w:tblCellMar>
            <w:top w:w="0" w:type="dxa"/>
            <w:bottom w:w="0" w:type="dxa"/>
          </w:tblCellMar>
        </w:tblPrEx>
        <w:trPr>
          <w:trHeight w:hRule="exact" w:val="518"/>
          <w:jc w:val="center"/>
        </w:trPr>
        <w:tc>
          <w:tcPr>
            <w:tcW w:w="542" w:type="dxa"/>
            <w:vMerge w:val="restart"/>
            <w:tcBorders>
              <w:top w:val="single" w:sz="4" w:space="0" w:color="auto"/>
              <w:left w:val="single" w:sz="4" w:space="0" w:color="auto"/>
            </w:tcBorders>
            <w:shd w:val="clear" w:color="auto" w:fill="DBEEF4"/>
          </w:tcPr>
          <w:p w:rsidR="00664DF5" w:rsidRDefault="00FF1414">
            <w:pPr>
              <w:pStyle w:val="ab"/>
              <w:shd w:val="clear" w:color="auto" w:fill="auto"/>
              <w:spacing w:line="233" w:lineRule="auto"/>
              <w:ind w:firstLine="0"/>
              <w:jc w:val="both"/>
              <w:rPr>
                <w:sz w:val="22"/>
                <w:szCs w:val="22"/>
              </w:rPr>
            </w:pPr>
            <w:r>
              <w:rPr>
                <w:sz w:val="22"/>
                <w:szCs w:val="22"/>
              </w:rPr>
              <w:t>№ п/п</w:t>
            </w:r>
          </w:p>
        </w:tc>
        <w:tc>
          <w:tcPr>
            <w:tcW w:w="1512" w:type="dxa"/>
            <w:vMerge w:val="restart"/>
            <w:tcBorders>
              <w:top w:val="single" w:sz="4" w:space="0" w:color="auto"/>
              <w:left w:val="single" w:sz="4" w:space="0" w:color="auto"/>
            </w:tcBorders>
            <w:shd w:val="clear" w:color="auto" w:fill="DBEEF4"/>
          </w:tcPr>
          <w:p w:rsidR="00664DF5" w:rsidRDefault="00FF1414">
            <w:pPr>
              <w:pStyle w:val="ab"/>
              <w:shd w:val="clear" w:color="auto" w:fill="auto"/>
              <w:ind w:firstLine="0"/>
              <w:rPr>
                <w:sz w:val="22"/>
                <w:szCs w:val="22"/>
              </w:rPr>
            </w:pPr>
            <w:r>
              <w:rPr>
                <w:sz w:val="22"/>
                <w:szCs w:val="22"/>
              </w:rPr>
              <w:t>Наименова</w:t>
            </w:r>
            <w:r>
              <w:rPr>
                <w:sz w:val="22"/>
                <w:szCs w:val="22"/>
              </w:rPr>
              <w:softHyphen/>
              <w:t>ние вида раз</w:t>
            </w:r>
            <w:r>
              <w:rPr>
                <w:sz w:val="22"/>
                <w:szCs w:val="22"/>
              </w:rPr>
              <w:softHyphen/>
              <w:t>решенного использова</w:t>
            </w:r>
            <w:r>
              <w:rPr>
                <w:sz w:val="22"/>
                <w:szCs w:val="22"/>
              </w:rPr>
              <w:softHyphen/>
              <w:t>ния</w:t>
            </w:r>
          </w:p>
        </w:tc>
        <w:tc>
          <w:tcPr>
            <w:tcW w:w="7815" w:type="dxa"/>
            <w:gridSpan w:val="7"/>
            <w:tcBorders>
              <w:top w:val="single" w:sz="4" w:space="0" w:color="auto"/>
              <w:left w:val="single" w:sz="4" w:space="0" w:color="auto"/>
              <w:right w:val="single" w:sz="4" w:space="0" w:color="auto"/>
            </w:tcBorders>
            <w:shd w:val="clear" w:color="auto" w:fill="DBEEF4"/>
            <w:vAlign w:val="bottom"/>
          </w:tcPr>
          <w:p w:rsidR="00664DF5" w:rsidRDefault="00FF1414">
            <w:pPr>
              <w:pStyle w:val="ab"/>
              <w:shd w:val="clear" w:color="auto" w:fill="auto"/>
              <w:ind w:firstLine="0"/>
              <w:rPr>
                <w:sz w:val="22"/>
                <w:szCs w:val="22"/>
              </w:rPr>
            </w:pPr>
            <w:r>
              <w:rPr>
                <w:sz w:val="22"/>
                <w:szCs w:val="22"/>
              </w:rPr>
              <w:t>Предельные размеры земельных участков и предельные параметры разрешен</w:t>
            </w:r>
            <w:r>
              <w:rPr>
                <w:sz w:val="22"/>
                <w:szCs w:val="22"/>
              </w:rPr>
              <w:softHyphen/>
              <w:t>ного строительства, реконструкции объектов капитального строительства</w:t>
            </w:r>
          </w:p>
        </w:tc>
      </w:tr>
      <w:tr w:rsidR="00664DF5">
        <w:tblPrEx>
          <w:tblCellMar>
            <w:top w:w="0" w:type="dxa"/>
            <w:bottom w:w="0" w:type="dxa"/>
          </w:tblCellMar>
        </w:tblPrEx>
        <w:trPr>
          <w:trHeight w:hRule="exact" w:val="2285"/>
          <w:jc w:val="center"/>
        </w:trPr>
        <w:tc>
          <w:tcPr>
            <w:tcW w:w="542" w:type="dxa"/>
            <w:vMerge/>
            <w:tcBorders>
              <w:left w:val="single" w:sz="4" w:space="0" w:color="auto"/>
            </w:tcBorders>
            <w:shd w:val="clear" w:color="auto" w:fill="DBEEF4"/>
          </w:tcPr>
          <w:p w:rsidR="00664DF5" w:rsidRDefault="00664DF5"/>
        </w:tc>
        <w:tc>
          <w:tcPr>
            <w:tcW w:w="1512" w:type="dxa"/>
            <w:vMerge/>
            <w:tcBorders>
              <w:left w:val="single" w:sz="4" w:space="0" w:color="auto"/>
            </w:tcBorders>
            <w:shd w:val="clear" w:color="auto" w:fill="DBEEF4"/>
          </w:tcPr>
          <w:p w:rsidR="00664DF5" w:rsidRDefault="00664DF5"/>
        </w:tc>
        <w:tc>
          <w:tcPr>
            <w:tcW w:w="1104" w:type="dxa"/>
            <w:tcBorders>
              <w:top w:val="single" w:sz="4" w:space="0" w:color="auto"/>
              <w:left w:val="single" w:sz="4" w:space="0" w:color="auto"/>
            </w:tcBorders>
            <w:shd w:val="clear" w:color="auto" w:fill="DBEEF4"/>
          </w:tcPr>
          <w:p w:rsidR="00664DF5" w:rsidRDefault="00FF1414">
            <w:pPr>
              <w:pStyle w:val="ab"/>
              <w:shd w:val="clear" w:color="auto" w:fill="auto"/>
              <w:ind w:firstLine="0"/>
              <w:jc w:val="center"/>
              <w:rPr>
                <w:sz w:val="22"/>
                <w:szCs w:val="22"/>
              </w:rPr>
            </w:pPr>
            <w:r>
              <w:rPr>
                <w:sz w:val="22"/>
                <w:szCs w:val="22"/>
              </w:rPr>
              <w:t>Площадь мини</w:t>
            </w:r>
            <w:r>
              <w:rPr>
                <w:sz w:val="22"/>
                <w:szCs w:val="22"/>
              </w:rPr>
              <w:softHyphen/>
              <w:t>мальная, (га)</w:t>
            </w:r>
          </w:p>
        </w:tc>
        <w:tc>
          <w:tcPr>
            <w:tcW w:w="1147" w:type="dxa"/>
            <w:tcBorders>
              <w:top w:val="single" w:sz="4" w:space="0" w:color="auto"/>
              <w:left w:val="single" w:sz="4" w:space="0" w:color="auto"/>
            </w:tcBorders>
            <w:shd w:val="clear" w:color="auto" w:fill="DBEEF4"/>
          </w:tcPr>
          <w:p w:rsidR="00664DF5" w:rsidRDefault="00FF1414">
            <w:pPr>
              <w:pStyle w:val="ab"/>
              <w:shd w:val="clear" w:color="auto" w:fill="auto"/>
              <w:ind w:firstLine="0"/>
              <w:jc w:val="center"/>
              <w:rPr>
                <w:sz w:val="22"/>
                <w:szCs w:val="22"/>
              </w:rPr>
            </w:pPr>
            <w:r>
              <w:rPr>
                <w:sz w:val="22"/>
                <w:szCs w:val="22"/>
              </w:rPr>
              <w:t>Площадь макси</w:t>
            </w:r>
            <w:r>
              <w:rPr>
                <w:sz w:val="22"/>
                <w:szCs w:val="22"/>
              </w:rPr>
              <w:softHyphen/>
              <w:t>мальная, (га)</w:t>
            </w:r>
          </w:p>
        </w:tc>
        <w:tc>
          <w:tcPr>
            <w:tcW w:w="1109" w:type="dxa"/>
            <w:tcBorders>
              <w:top w:val="single" w:sz="4" w:space="0" w:color="auto"/>
              <w:left w:val="single" w:sz="4" w:space="0" w:color="auto"/>
            </w:tcBorders>
            <w:shd w:val="clear" w:color="auto" w:fill="DBEEF4"/>
            <w:vAlign w:val="bottom"/>
          </w:tcPr>
          <w:p w:rsidR="00664DF5" w:rsidRDefault="00FF1414">
            <w:pPr>
              <w:pStyle w:val="ab"/>
              <w:shd w:val="clear" w:color="auto" w:fill="auto"/>
              <w:ind w:firstLine="380"/>
              <w:jc w:val="both"/>
              <w:rPr>
                <w:sz w:val="22"/>
                <w:szCs w:val="22"/>
              </w:rPr>
            </w:pPr>
            <w:r>
              <w:rPr>
                <w:sz w:val="22"/>
                <w:szCs w:val="22"/>
              </w:rPr>
              <w:t>От</w:t>
            </w:r>
            <w:r>
              <w:rPr>
                <w:sz w:val="22"/>
                <w:szCs w:val="22"/>
              </w:rPr>
              <w:softHyphen/>
            </w:r>
          </w:p>
          <w:p w:rsidR="00664DF5" w:rsidRDefault="00FF1414">
            <w:pPr>
              <w:pStyle w:val="ab"/>
              <w:shd w:val="clear" w:color="auto" w:fill="auto"/>
              <w:ind w:firstLine="0"/>
              <w:jc w:val="center"/>
              <w:rPr>
                <w:sz w:val="22"/>
                <w:szCs w:val="22"/>
              </w:rPr>
            </w:pPr>
            <w:r>
              <w:rPr>
                <w:sz w:val="22"/>
                <w:szCs w:val="22"/>
              </w:rPr>
              <w:t>ступ от границ земель</w:t>
            </w:r>
            <w:r>
              <w:rPr>
                <w:sz w:val="22"/>
                <w:szCs w:val="22"/>
              </w:rPr>
              <w:softHyphen/>
              <w:t>ного участка мини</w:t>
            </w:r>
            <w:r>
              <w:rPr>
                <w:sz w:val="22"/>
                <w:szCs w:val="22"/>
              </w:rPr>
              <w:softHyphen/>
              <w:t>мальный,</w:t>
            </w:r>
          </w:p>
          <w:p w:rsidR="00664DF5" w:rsidRDefault="00FF1414">
            <w:pPr>
              <w:pStyle w:val="ab"/>
              <w:shd w:val="clear" w:color="auto" w:fill="auto"/>
              <w:ind w:firstLine="0"/>
              <w:jc w:val="center"/>
              <w:rPr>
                <w:sz w:val="22"/>
                <w:szCs w:val="22"/>
              </w:rPr>
            </w:pPr>
            <w:r>
              <w:rPr>
                <w:sz w:val="22"/>
                <w:szCs w:val="22"/>
              </w:rPr>
              <w:t>(м)</w:t>
            </w:r>
          </w:p>
        </w:tc>
        <w:tc>
          <w:tcPr>
            <w:tcW w:w="1070" w:type="dxa"/>
            <w:tcBorders>
              <w:top w:val="single" w:sz="4" w:space="0" w:color="auto"/>
              <w:left w:val="single" w:sz="4" w:space="0" w:color="auto"/>
            </w:tcBorders>
            <w:shd w:val="clear" w:color="auto" w:fill="DBEEF4"/>
          </w:tcPr>
          <w:p w:rsidR="00664DF5" w:rsidRDefault="00FF1414">
            <w:pPr>
              <w:pStyle w:val="ab"/>
              <w:shd w:val="clear" w:color="auto" w:fill="auto"/>
              <w:ind w:firstLine="0"/>
              <w:jc w:val="center"/>
              <w:rPr>
                <w:sz w:val="22"/>
                <w:szCs w:val="22"/>
              </w:rPr>
            </w:pPr>
            <w:r>
              <w:rPr>
                <w:sz w:val="22"/>
                <w:szCs w:val="22"/>
              </w:rPr>
              <w:t>Этаж</w:t>
            </w:r>
            <w:r>
              <w:rPr>
                <w:sz w:val="22"/>
                <w:szCs w:val="22"/>
              </w:rPr>
              <w:softHyphen/>
              <w:t>ность мини</w:t>
            </w:r>
            <w:r>
              <w:rPr>
                <w:sz w:val="22"/>
                <w:szCs w:val="22"/>
              </w:rPr>
              <w:softHyphen/>
              <w:t>мальная,</w:t>
            </w:r>
          </w:p>
          <w:p w:rsidR="00664DF5" w:rsidRDefault="00FF1414">
            <w:pPr>
              <w:pStyle w:val="ab"/>
              <w:shd w:val="clear" w:color="auto" w:fill="auto"/>
              <w:ind w:firstLine="0"/>
              <w:jc w:val="center"/>
              <w:rPr>
                <w:sz w:val="22"/>
                <w:szCs w:val="22"/>
              </w:rPr>
            </w:pPr>
            <w:r>
              <w:rPr>
                <w:sz w:val="22"/>
                <w:szCs w:val="22"/>
              </w:rPr>
              <w:t>(ед.)</w:t>
            </w:r>
          </w:p>
        </w:tc>
        <w:tc>
          <w:tcPr>
            <w:tcW w:w="1109" w:type="dxa"/>
            <w:tcBorders>
              <w:top w:val="single" w:sz="4" w:space="0" w:color="auto"/>
              <w:left w:val="single" w:sz="4" w:space="0" w:color="auto"/>
            </w:tcBorders>
            <w:shd w:val="clear" w:color="auto" w:fill="DBEEF4"/>
          </w:tcPr>
          <w:p w:rsidR="00664DF5" w:rsidRDefault="00FF1414">
            <w:pPr>
              <w:pStyle w:val="ab"/>
              <w:shd w:val="clear" w:color="auto" w:fill="auto"/>
              <w:ind w:firstLine="0"/>
              <w:jc w:val="center"/>
              <w:rPr>
                <w:sz w:val="22"/>
                <w:szCs w:val="22"/>
              </w:rPr>
            </w:pPr>
            <w:r>
              <w:rPr>
                <w:sz w:val="22"/>
                <w:szCs w:val="22"/>
              </w:rPr>
              <w:t>Этаж</w:t>
            </w:r>
            <w:r>
              <w:rPr>
                <w:sz w:val="22"/>
                <w:szCs w:val="22"/>
              </w:rPr>
              <w:softHyphen/>
              <w:t>ность макси</w:t>
            </w:r>
            <w:r>
              <w:rPr>
                <w:sz w:val="22"/>
                <w:szCs w:val="22"/>
              </w:rPr>
              <w:softHyphen/>
              <w:t>мальная,</w:t>
            </w:r>
          </w:p>
          <w:p w:rsidR="00664DF5" w:rsidRDefault="00FF1414">
            <w:pPr>
              <w:pStyle w:val="ab"/>
              <w:shd w:val="clear" w:color="auto" w:fill="auto"/>
              <w:ind w:firstLine="0"/>
              <w:jc w:val="center"/>
              <w:rPr>
                <w:sz w:val="22"/>
                <w:szCs w:val="22"/>
              </w:rPr>
            </w:pPr>
            <w:r>
              <w:rPr>
                <w:sz w:val="22"/>
                <w:szCs w:val="22"/>
              </w:rPr>
              <w:t>(ед.)</w:t>
            </w:r>
          </w:p>
        </w:tc>
        <w:tc>
          <w:tcPr>
            <w:tcW w:w="1114" w:type="dxa"/>
            <w:tcBorders>
              <w:top w:val="single" w:sz="4" w:space="0" w:color="auto"/>
              <w:left w:val="single" w:sz="4" w:space="0" w:color="auto"/>
            </w:tcBorders>
            <w:shd w:val="clear" w:color="auto" w:fill="DBEEF4"/>
          </w:tcPr>
          <w:p w:rsidR="00664DF5" w:rsidRDefault="00FF1414">
            <w:pPr>
              <w:pStyle w:val="ab"/>
              <w:shd w:val="clear" w:color="auto" w:fill="auto"/>
              <w:ind w:firstLine="0"/>
              <w:jc w:val="center"/>
              <w:rPr>
                <w:sz w:val="22"/>
                <w:szCs w:val="22"/>
              </w:rPr>
            </w:pPr>
            <w:r>
              <w:rPr>
                <w:sz w:val="22"/>
                <w:szCs w:val="22"/>
              </w:rPr>
              <w:t>Процент застрой</w:t>
            </w:r>
            <w:r>
              <w:rPr>
                <w:sz w:val="22"/>
                <w:szCs w:val="22"/>
              </w:rPr>
              <w:softHyphen/>
              <w:t>ки ми</w:t>
            </w:r>
            <w:r>
              <w:rPr>
                <w:sz w:val="22"/>
                <w:szCs w:val="22"/>
              </w:rPr>
              <w:softHyphen/>
              <w:t>нималь</w:t>
            </w:r>
            <w:r>
              <w:rPr>
                <w:sz w:val="22"/>
                <w:szCs w:val="22"/>
              </w:rPr>
              <w:softHyphen/>
              <w:t>ный, (%)</w:t>
            </w:r>
          </w:p>
        </w:tc>
        <w:tc>
          <w:tcPr>
            <w:tcW w:w="1162" w:type="dxa"/>
            <w:tcBorders>
              <w:top w:val="single" w:sz="4" w:space="0" w:color="auto"/>
              <w:left w:val="single" w:sz="4" w:space="0" w:color="auto"/>
              <w:right w:val="single" w:sz="4" w:space="0" w:color="auto"/>
            </w:tcBorders>
            <w:shd w:val="clear" w:color="auto" w:fill="DBEEF4"/>
          </w:tcPr>
          <w:p w:rsidR="00664DF5" w:rsidRDefault="00FF1414">
            <w:pPr>
              <w:pStyle w:val="ab"/>
              <w:shd w:val="clear" w:color="auto" w:fill="auto"/>
              <w:ind w:firstLine="0"/>
              <w:jc w:val="center"/>
              <w:rPr>
                <w:sz w:val="22"/>
                <w:szCs w:val="22"/>
              </w:rPr>
            </w:pPr>
            <w:r>
              <w:rPr>
                <w:sz w:val="22"/>
                <w:szCs w:val="22"/>
              </w:rPr>
              <w:t>Процент застрой</w:t>
            </w:r>
            <w:r>
              <w:rPr>
                <w:sz w:val="22"/>
                <w:szCs w:val="22"/>
              </w:rPr>
              <w:softHyphen/>
              <w:t>ки мак</w:t>
            </w:r>
            <w:r>
              <w:rPr>
                <w:sz w:val="22"/>
                <w:szCs w:val="22"/>
              </w:rPr>
              <w:softHyphen/>
              <w:t>сималь</w:t>
            </w:r>
            <w:r>
              <w:rPr>
                <w:sz w:val="22"/>
                <w:szCs w:val="22"/>
              </w:rPr>
              <w:softHyphen/>
              <w:t>ный, (%)</w:t>
            </w:r>
          </w:p>
        </w:tc>
      </w:tr>
      <w:tr w:rsidR="00664DF5">
        <w:tblPrEx>
          <w:tblCellMar>
            <w:top w:w="0" w:type="dxa"/>
            <w:bottom w:w="0" w:type="dxa"/>
          </w:tblCellMar>
        </w:tblPrEx>
        <w:trPr>
          <w:trHeight w:hRule="exact" w:val="518"/>
          <w:jc w:val="center"/>
        </w:trPr>
        <w:tc>
          <w:tcPr>
            <w:tcW w:w="542" w:type="dxa"/>
            <w:tcBorders>
              <w:top w:val="single" w:sz="4" w:space="0" w:color="auto"/>
              <w:left w:val="single" w:sz="4" w:space="0" w:color="auto"/>
            </w:tcBorders>
            <w:shd w:val="clear" w:color="auto" w:fill="FFFFFF"/>
            <w:vAlign w:val="center"/>
          </w:tcPr>
          <w:p w:rsidR="00664DF5" w:rsidRDefault="00FF1414">
            <w:pPr>
              <w:pStyle w:val="ab"/>
              <w:shd w:val="clear" w:color="auto" w:fill="auto"/>
              <w:ind w:firstLine="0"/>
              <w:jc w:val="both"/>
              <w:rPr>
                <w:sz w:val="22"/>
                <w:szCs w:val="22"/>
              </w:rPr>
            </w:pPr>
            <w:r>
              <w:rPr>
                <w:sz w:val="22"/>
                <w:szCs w:val="22"/>
              </w:rPr>
              <w:t>12</w:t>
            </w:r>
          </w:p>
        </w:tc>
        <w:tc>
          <w:tcPr>
            <w:tcW w:w="1512" w:type="dxa"/>
            <w:tcBorders>
              <w:top w:val="single" w:sz="4" w:space="0" w:color="auto"/>
              <w:left w:val="single" w:sz="4" w:space="0" w:color="auto"/>
            </w:tcBorders>
            <w:shd w:val="clear" w:color="auto" w:fill="FFFFFF"/>
            <w:vAlign w:val="bottom"/>
          </w:tcPr>
          <w:p w:rsidR="00664DF5" w:rsidRDefault="00FF1414">
            <w:pPr>
              <w:pStyle w:val="ab"/>
              <w:shd w:val="clear" w:color="auto" w:fill="auto"/>
              <w:ind w:firstLine="0"/>
              <w:rPr>
                <w:sz w:val="22"/>
                <w:szCs w:val="22"/>
              </w:rPr>
            </w:pPr>
            <w:r>
              <w:rPr>
                <w:sz w:val="22"/>
                <w:szCs w:val="22"/>
              </w:rPr>
              <w:t>Свиноводст</w:t>
            </w:r>
            <w:r>
              <w:rPr>
                <w:sz w:val="22"/>
                <w:szCs w:val="22"/>
              </w:rPr>
              <w:softHyphen/>
              <w:t>во</w:t>
            </w:r>
          </w:p>
        </w:tc>
        <w:tc>
          <w:tcPr>
            <w:tcW w:w="1104"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0,05</w:t>
            </w:r>
          </w:p>
        </w:tc>
        <w:tc>
          <w:tcPr>
            <w:tcW w:w="1147"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50,0</w:t>
            </w:r>
          </w:p>
        </w:tc>
        <w:tc>
          <w:tcPr>
            <w:tcW w:w="1109"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3</w:t>
            </w:r>
          </w:p>
        </w:tc>
        <w:tc>
          <w:tcPr>
            <w:tcW w:w="1070" w:type="dxa"/>
            <w:tcBorders>
              <w:top w:val="single" w:sz="4" w:space="0" w:color="auto"/>
              <w:left w:val="single" w:sz="4" w:space="0" w:color="auto"/>
            </w:tcBorders>
            <w:shd w:val="clear" w:color="auto" w:fill="FFFFFF"/>
            <w:vAlign w:val="center"/>
          </w:tcPr>
          <w:p w:rsidR="00664DF5" w:rsidRDefault="00FF1414">
            <w:pPr>
              <w:pStyle w:val="ab"/>
              <w:shd w:val="clear" w:color="auto" w:fill="auto"/>
              <w:ind w:firstLine="0"/>
              <w:jc w:val="center"/>
              <w:rPr>
                <w:sz w:val="22"/>
                <w:szCs w:val="22"/>
              </w:rPr>
            </w:pPr>
            <w:r>
              <w:rPr>
                <w:sz w:val="22"/>
                <w:szCs w:val="22"/>
              </w:rPr>
              <w:t>1</w:t>
            </w:r>
          </w:p>
        </w:tc>
        <w:tc>
          <w:tcPr>
            <w:tcW w:w="1109"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3</w:t>
            </w:r>
          </w:p>
        </w:tc>
        <w:tc>
          <w:tcPr>
            <w:tcW w:w="1114" w:type="dxa"/>
            <w:tcBorders>
              <w:top w:val="single" w:sz="4" w:space="0" w:color="auto"/>
              <w:left w:val="single" w:sz="4" w:space="0" w:color="auto"/>
            </w:tcBorders>
            <w:shd w:val="clear" w:color="auto" w:fill="FFFFFF"/>
          </w:tcPr>
          <w:p w:rsidR="00664DF5" w:rsidRDefault="00FF1414">
            <w:pPr>
              <w:pStyle w:val="ab"/>
              <w:shd w:val="clear" w:color="auto" w:fill="auto"/>
              <w:jc w:val="both"/>
              <w:rPr>
                <w:sz w:val="22"/>
                <w:szCs w:val="22"/>
              </w:rPr>
            </w:pPr>
            <w:r>
              <w:rPr>
                <w:sz w:val="22"/>
                <w:szCs w:val="22"/>
              </w:rPr>
              <w:t>н/у</w:t>
            </w:r>
          </w:p>
        </w:tc>
        <w:tc>
          <w:tcPr>
            <w:tcW w:w="1162" w:type="dxa"/>
            <w:tcBorders>
              <w:top w:val="single" w:sz="4" w:space="0" w:color="auto"/>
              <w:left w:val="single" w:sz="4" w:space="0" w:color="auto"/>
              <w:right w:val="single" w:sz="4" w:space="0" w:color="auto"/>
            </w:tcBorders>
            <w:shd w:val="clear" w:color="auto" w:fill="FFFFFF"/>
          </w:tcPr>
          <w:p w:rsidR="00664DF5" w:rsidRDefault="00FF1414">
            <w:pPr>
              <w:pStyle w:val="ab"/>
              <w:shd w:val="clear" w:color="auto" w:fill="auto"/>
              <w:ind w:firstLine="420"/>
              <w:jc w:val="both"/>
              <w:rPr>
                <w:sz w:val="22"/>
                <w:szCs w:val="22"/>
              </w:rPr>
            </w:pPr>
            <w:r>
              <w:rPr>
                <w:sz w:val="22"/>
                <w:szCs w:val="22"/>
              </w:rPr>
              <w:t>н/у</w:t>
            </w:r>
          </w:p>
        </w:tc>
      </w:tr>
      <w:tr w:rsidR="00664DF5">
        <w:tblPrEx>
          <w:tblCellMar>
            <w:top w:w="0" w:type="dxa"/>
            <w:bottom w:w="0" w:type="dxa"/>
          </w:tblCellMar>
        </w:tblPrEx>
        <w:trPr>
          <w:trHeight w:hRule="exact" w:val="514"/>
          <w:jc w:val="center"/>
        </w:trPr>
        <w:tc>
          <w:tcPr>
            <w:tcW w:w="542" w:type="dxa"/>
            <w:tcBorders>
              <w:top w:val="single" w:sz="4" w:space="0" w:color="auto"/>
              <w:left w:val="single" w:sz="4" w:space="0" w:color="auto"/>
            </w:tcBorders>
            <w:shd w:val="clear" w:color="auto" w:fill="FFFFFF"/>
          </w:tcPr>
          <w:p w:rsidR="00664DF5" w:rsidRDefault="00FF1414">
            <w:pPr>
              <w:pStyle w:val="ab"/>
              <w:shd w:val="clear" w:color="auto" w:fill="auto"/>
              <w:ind w:firstLine="0"/>
              <w:jc w:val="both"/>
              <w:rPr>
                <w:sz w:val="22"/>
                <w:szCs w:val="22"/>
              </w:rPr>
            </w:pPr>
            <w:r>
              <w:rPr>
                <w:sz w:val="22"/>
                <w:szCs w:val="22"/>
              </w:rPr>
              <w:t>13</w:t>
            </w:r>
          </w:p>
        </w:tc>
        <w:tc>
          <w:tcPr>
            <w:tcW w:w="1512" w:type="dxa"/>
            <w:tcBorders>
              <w:top w:val="single" w:sz="4" w:space="0" w:color="auto"/>
              <w:left w:val="single" w:sz="4" w:space="0" w:color="auto"/>
            </w:tcBorders>
            <w:shd w:val="clear" w:color="auto" w:fill="FFFFFF"/>
            <w:vAlign w:val="bottom"/>
          </w:tcPr>
          <w:p w:rsidR="00664DF5" w:rsidRDefault="00FF1414">
            <w:pPr>
              <w:pStyle w:val="ab"/>
              <w:shd w:val="clear" w:color="auto" w:fill="auto"/>
              <w:ind w:firstLine="0"/>
              <w:rPr>
                <w:sz w:val="22"/>
                <w:szCs w:val="22"/>
              </w:rPr>
            </w:pPr>
            <w:proofErr w:type="spellStart"/>
            <w:r>
              <w:rPr>
                <w:sz w:val="22"/>
                <w:szCs w:val="22"/>
              </w:rPr>
              <w:t>Пчеловодст</w:t>
            </w:r>
            <w:proofErr w:type="spellEnd"/>
            <w:r>
              <w:rPr>
                <w:sz w:val="22"/>
                <w:szCs w:val="22"/>
              </w:rPr>
              <w:softHyphen/>
            </w:r>
          </w:p>
          <w:p w:rsidR="00664DF5" w:rsidRDefault="00FF1414">
            <w:pPr>
              <w:pStyle w:val="ab"/>
              <w:shd w:val="clear" w:color="auto" w:fill="auto"/>
              <w:ind w:firstLine="0"/>
              <w:rPr>
                <w:sz w:val="22"/>
                <w:szCs w:val="22"/>
              </w:rPr>
            </w:pPr>
            <w:r>
              <w:rPr>
                <w:sz w:val="22"/>
                <w:szCs w:val="22"/>
              </w:rPr>
              <w:t>во</w:t>
            </w:r>
          </w:p>
        </w:tc>
        <w:tc>
          <w:tcPr>
            <w:tcW w:w="1104" w:type="dxa"/>
            <w:tcBorders>
              <w:top w:val="single" w:sz="4" w:space="0" w:color="auto"/>
              <w:left w:val="single" w:sz="4" w:space="0" w:color="auto"/>
            </w:tcBorders>
            <w:shd w:val="clear" w:color="auto" w:fill="FFFFFF"/>
          </w:tcPr>
          <w:p w:rsidR="00664DF5" w:rsidRDefault="00FF1414">
            <w:pPr>
              <w:pStyle w:val="ab"/>
              <w:shd w:val="clear" w:color="auto" w:fill="auto"/>
              <w:ind w:firstLine="340"/>
              <w:jc w:val="both"/>
              <w:rPr>
                <w:sz w:val="22"/>
                <w:szCs w:val="22"/>
              </w:rPr>
            </w:pPr>
            <w:r>
              <w:rPr>
                <w:sz w:val="22"/>
                <w:szCs w:val="22"/>
              </w:rPr>
              <w:t>н/у</w:t>
            </w:r>
          </w:p>
        </w:tc>
        <w:tc>
          <w:tcPr>
            <w:tcW w:w="1147" w:type="dxa"/>
            <w:tcBorders>
              <w:top w:val="single" w:sz="4" w:space="0" w:color="auto"/>
              <w:left w:val="single" w:sz="4" w:space="0" w:color="auto"/>
            </w:tcBorders>
            <w:shd w:val="clear" w:color="auto" w:fill="FFFFFF"/>
          </w:tcPr>
          <w:p w:rsidR="00664DF5" w:rsidRDefault="00FF1414">
            <w:pPr>
              <w:pStyle w:val="ab"/>
              <w:shd w:val="clear" w:color="auto" w:fill="auto"/>
              <w:ind w:firstLine="360"/>
              <w:jc w:val="both"/>
              <w:rPr>
                <w:sz w:val="22"/>
                <w:szCs w:val="22"/>
              </w:rPr>
            </w:pPr>
            <w:r>
              <w:rPr>
                <w:sz w:val="22"/>
                <w:szCs w:val="22"/>
              </w:rPr>
              <w:t>н/у</w:t>
            </w:r>
          </w:p>
        </w:tc>
        <w:tc>
          <w:tcPr>
            <w:tcW w:w="1109" w:type="dxa"/>
            <w:tcBorders>
              <w:top w:val="single" w:sz="4" w:space="0" w:color="auto"/>
              <w:left w:val="single" w:sz="4" w:space="0" w:color="auto"/>
            </w:tcBorders>
            <w:shd w:val="clear" w:color="auto" w:fill="FFFFFF"/>
          </w:tcPr>
          <w:p w:rsidR="00664DF5" w:rsidRDefault="00FF1414">
            <w:pPr>
              <w:pStyle w:val="ab"/>
              <w:shd w:val="clear" w:color="auto" w:fill="auto"/>
              <w:ind w:firstLine="380"/>
              <w:jc w:val="both"/>
              <w:rPr>
                <w:sz w:val="22"/>
                <w:szCs w:val="22"/>
              </w:rPr>
            </w:pPr>
            <w:r>
              <w:rPr>
                <w:sz w:val="22"/>
                <w:szCs w:val="22"/>
              </w:rPr>
              <w:t>н/у</w:t>
            </w:r>
          </w:p>
        </w:tc>
        <w:tc>
          <w:tcPr>
            <w:tcW w:w="1070"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н/у</w:t>
            </w:r>
          </w:p>
        </w:tc>
        <w:tc>
          <w:tcPr>
            <w:tcW w:w="1109"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н/у</w:t>
            </w:r>
          </w:p>
        </w:tc>
        <w:tc>
          <w:tcPr>
            <w:tcW w:w="1114" w:type="dxa"/>
            <w:tcBorders>
              <w:top w:val="single" w:sz="4" w:space="0" w:color="auto"/>
              <w:left w:val="single" w:sz="4" w:space="0" w:color="auto"/>
            </w:tcBorders>
            <w:shd w:val="clear" w:color="auto" w:fill="FFFFFF"/>
          </w:tcPr>
          <w:p w:rsidR="00664DF5" w:rsidRDefault="00FF1414">
            <w:pPr>
              <w:pStyle w:val="ab"/>
              <w:shd w:val="clear" w:color="auto" w:fill="auto"/>
              <w:jc w:val="both"/>
              <w:rPr>
                <w:sz w:val="22"/>
                <w:szCs w:val="22"/>
              </w:rPr>
            </w:pPr>
            <w:r>
              <w:rPr>
                <w:sz w:val="22"/>
                <w:szCs w:val="22"/>
              </w:rPr>
              <w:t>н/у</w:t>
            </w:r>
          </w:p>
        </w:tc>
        <w:tc>
          <w:tcPr>
            <w:tcW w:w="1162" w:type="dxa"/>
            <w:tcBorders>
              <w:top w:val="single" w:sz="4" w:space="0" w:color="auto"/>
              <w:left w:val="single" w:sz="4" w:space="0" w:color="auto"/>
              <w:right w:val="single" w:sz="4" w:space="0" w:color="auto"/>
            </w:tcBorders>
            <w:shd w:val="clear" w:color="auto" w:fill="FFFFFF"/>
          </w:tcPr>
          <w:p w:rsidR="00664DF5" w:rsidRDefault="00FF1414">
            <w:pPr>
              <w:pStyle w:val="ab"/>
              <w:shd w:val="clear" w:color="auto" w:fill="auto"/>
              <w:ind w:firstLine="420"/>
              <w:jc w:val="both"/>
              <w:rPr>
                <w:sz w:val="22"/>
                <w:szCs w:val="22"/>
              </w:rPr>
            </w:pPr>
            <w:r>
              <w:rPr>
                <w:sz w:val="22"/>
                <w:szCs w:val="22"/>
              </w:rPr>
              <w:t>н/у</w:t>
            </w:r>
          </w:p>
        </w:tc>
      </w:tr>
      <w:tr w:rsidR="00664DF5">
        <w:tblPrEx>
          <w:tblCellMar>
            <w:top w:w="0" w:type="dxa"/>
            <w:bottom w:w="0" w:type="dxa"/>
          </w:tblCellMar>
        </w:tblPrEx>
        <w:trPr>
          <w:trHeight w:hRule="exact" w:val="264"/>
          <w:jc w:val="center"/>
        </w:trPr>
        <w:tc>
          <w:tcPr>
            <w:tcW w:w="542" w:type="dxa"/>
            <w:tcBorders>
              <w:top w:val="single" w:sz="4" w:space="0" w:color="auto"/>
              <w:left w:val="single" w:sz="4" w:space="0" w:color="auto"/>
            </w:tcBorders>
            <w:shd w:val="clear" w:color="auto" w:fill="FFFFFF"/>
            <w:vAlign w:val="bottom"/>
          </w:tcPr>
          <w:p w:rsidR="00664DF5" w:rsidRDefault="00FF1414">
            <w:pPr>
              <w:pStyle w:val="ab"/>
              <w:shd w:val="clear" w:color="auto" w:fill="auto"/>
              <w:ind w:firstLine="0"/>
              <w:jc w:val="both"/>
              <w:rPr>
                <w:sz w:val="22"/>
                <w:szCs w:val="22"/>
              </w:rPr>
            </w:pPr>
            <w:r>
              <w:rPr>
                <w:sz w:val="22"/>
                <w:szCs w:val="22"/>
              </w:rPr>
              <w:t>14</w:t>
            </w:r>
          </w:p>
        </w:tc>
        <w:tc>
          <w:tcPr>
            <w:tcW w:w="1512" w:type="dxa"/>
            <w:tcBorders>
              <w:top w:val="single" w:sz="4" w:space="0" w:color="auto"/>
              <w:left w:val="single" w:sz="4" w:space="0" w:color="auto"/>
            </w:tcBorders>
            <w:shd w:val="clear" w:color="auto" w:fill="FFFFFF"/>
            <w:vAlign w:val="bottom"/>
          </w:tcPr>
          <w:p w:rsidR="00664DF5" w:rsidRDefault="00FF1414">
            <w:pPr>
              <w:pStyle w:val="ab"/>
              <w:shd w:val="clear" w:color="auto" w:fill="auto"/>
              <w:ind w:firstLine="0"/>
              <w:rPr>
                <w:sz w:val="22"/>
                <w:szCs w:val="22"/>
              </w:rPr>
            </w:pPr>
            <w:r>
              <w:rPr>
                <w:sz w:val="22"/>
                <w:szCs w:val="22"/>
              </w:rPr>
              <w:t>Рыбоводство</w:t>
            </w:r>
          </w:p>
        </w:tc>
        <w:tc>
          <w:tcPr>
            <w:tcW w:w="1104" w:type="dxa"/>
            <w:tcBorders>
              <w:top w:val="single" w:sz="4" w:space="0" w:color="auto"/>
              <w:left w:val="single" w:sz="4" w:space="0" w:color="auto"/>
            </w:tcBorders>
            <w:shd w:val="clear" w:color="auto" w:fill="FFFFFF"/>
            <w:vAlign w:val="bottom"/>
          </w:tcPr>
          <w:p w:rsidR="00664DF5" w:rsidRDefault="00FF1414">
            <w:pPr>
              <w:pStyle w:val="ab"/>
              <w:shd w:val="clear" w:color="auto" w:fill="auto"/>
              <w:ind w:firstLine="340"/>
              <w:jc w:val="both"/>
              <w:rPr>
                <w:sz w:val="22"/>
                <w:szCs w:val="22"/>
              </w:rPr>
            </w:pPr>
            <w:r>
              <w:rPr>
                <w:sz w:val="22"/>
                <w:szCs w:val="22"/>
              </w:rPr>
              <w:t>н/у</w:t>
            </w:r>
          </w:p>
        </w:tc>
        <w:tc>
          <w:tcPr>
            <w:tcW w:w="1147" w:type="dxa"/>
            <w:tcBorders>
              <w:top w:val="single" w:sz="4" w:space="0" w:color="auto"/>
              <w:left w:val="single" w:sz="4" w:space="0" w:color="auto"/>
            </w:tcBorders>
            <w:shd w:val="clear" w:color="auto" w:fill="FFFFFF"/>
            <w:vAlign w:val="bottom"/>
          </w:tcPr>
          <w:p w:rsidR="00664DF5" w:rsidRDefault="00FF1414">
            <w:pPr>
              <w:pStyle w:val="ab"/>
              <w:shd w:val="clear" w:color="auto" w:fill="auto"/>
              <w:ind w:firstLine="360"/>
              <w:jc w:val="both"/>
              <w:rPr>
                <w:sz w:val="22"/>
                <w:szCs w:val="22"/>
              </w:rPr>
            </w:pPr>
            <w:r>
              <w:rPr>
                <w:sz w:val="22"/>
                <w:szCs w:val="22"/>
              </w:rPr>
              <w:t>н/у</w:t>
            </w:r>
          </w:p>
        </w:tc>
        <w:tc>
          <w:tcPr>
            <w:tcW w:w="1109" w:type="dxa"/>
            <w:tcBorders>
              <w:top w:val="single" w:sz="4" w:space="0" w:color="auto"/>
              <w:left w:val="single" w:sz="4" w:space="0" w:color="auto"/>
            </w:tcBorders>
            <w:shd w:val="clear" w:color="auto" w:fill="FFFFFF"/>
            <w:vAlign w:val="bottom"/>
          </w:tcPr>
          <w:p w:rsidR="00664DF5" w:rsidRDefault="00FF1414">
            <w:pPr>
              <w:pStyle w:val="ab"/>
              <w:shd w:val="clear" w:color="auto" w:fill="auto"/>
              <w:ind w:firstLine="380"/>
              <w:jc w:val="both"/>
              <w:rPr>
                <w:sz w:val="22"/>
                <w:szCs w:val="22"/>
              </w:rPr>
            </w:pPr>
            <w:r>
              <w:rPr>
                <w:sz w:val="22"/>
                <w:szCs w:val="22"/>
              </w:rPr>
              <w:t>н/у</w:t>
            </w:r>
          </w:p>
        </w:tc>
        <w:tc>
          <w:tcPr>
            <w:tcW w:w="1070" w:type="dxa"/>
            <w:tcBorders>
              <w:top w:val="single" w:sz="4" w:space="0" w:color="auto"/>
              <w:left w:val="single" w:sz="4" w:space="0" w:color="auto"/>
            </w:tcBorders>
            <w:shd w:val="clear" w:color="auto" w:fill="FFFFFF"/>
            <w:vAlign w:val="bottom"/>
          </w:tcPr>
          <w:p w:rsidR="00664DF5" w:rsidRDefault="00FF1414">
            <w:pPr>
              <w:pStyle w:val="ab"/>
              <w:shd w:val="clear" w:color="auto" w:fill="auto"/>
              <w:ind w:firstLine="0"/>
              <w:jc w:val="center"/>
              <w:rPr>
                <w:sz w:val="22"/>
                <w:szCs w:val="22"/>
              </w:rPr>
            </w:pPr>
            <w:r>
              <w:rPr>
                <w:sz w:val="22"/>
                <w:szCs w:val="22"/>
              </w:rPr>
              <w:t>н/у</w:t>
            </w:r>
          </w:p>
        </w:tc>
        <w:tc>
          <w:tcPr>
            <w:tcW w:w="1109" w:type="dxa"/>
            <w:tcBorders>
              <w:top w:val="single" w:sz="4" w:space="0" w:color="auto"/>
              <w:left w:val="single" w:sz="4" w:space="0" w:color="auto"/>
            </w:tcBorders>
            <w:shd w:val="clear" w:color="auto" w:fill="FFFFFF"/>
            <w:vAlign w:val="bottom"/>
          </w:tcPr>
          <w:p w:rsidR="00664DF5" w:rsidRDefault="00FF1414">
            <w:pPr>
              <w:pStyle w:val="ab"/>
              <w:shd w:val="clear" w:color="auto" w:fill="auto"/>
              <w:ind w:firstLine="0"/>
              <w:jc w:val="center"/>
              <w:rPr>
                <w:sz w:val="22"/>
                <w:szCs w:val="22"/>
              </w:rPr>
            </w:pPr>
            <w:r>
              <w:rPr>
                <w:sz w:val="22"/>
                <w:szCs w:val="22"/>
              </w:rPr>
              <w:t>н/у</w:t>
            </w:r>
          </w:p>
        </w:tc>
        <w:tc>
          <w:tcPr>
            <w:tcW w:w="1114" w:type="dxa"/>
            <w:tcBorders>
              <w:top w:val="single" w:sz="4" w:space="0" w:color="auto"/>
              <w:left w:val="single" w:sz="4" w:space="0" w:color="auto"/>
            </w:tcBorders>
            <w:shd w:val="clear" w:color="auto" w:fill="FFFFFF"/>
            <w:vAlign w:val="bottom"/>
          </w:tcPr>
          <w:p w:rsidR="00664DF5" w:rsidRDefault="00FF1414">
            <w:pPr>
              <w:pStyle w:val="ab"/>
              <w:shd w:val="clear" w:color="auto" w:fill="auto"/>
              <w:jc w:val="both"/>
              <w:rPr>
                <w:sz w:val="22"/>
                <w:szCs w:val="22"/>
              </w:rPr>
            </w:pPr>
            <w:r>
              <w:rPr>
                <w:sz w:val="22"/>
                <w:szCs w:val="22"/>
              </w:rPr>
              <w:t>н/у</w:t>
            </w:r>
          </w:p>
        </w:tc>
        <w:tc>
          <w:tcPr>
            <w:tcW w:w="1162" w:type="dxa"/>
            <w:tcBorders>
              <w:top w:val="single" w:sz="4" w:space="0" w:color="auto"/>
              <w:left w:val="single" w:sz="4" w:space="0" w:color="auto"/>
              <w:right w:val="single" w:sz="4" w:space="0" w:color="auto"/>
            </w:tcBorders>
            <w:shd w:val="clear" w:color="auto" w:fill="FFFFFF"/>
            <w:vAlign w:val="bottom"/>
          </w:tcPr>
          <w:p w:rsidR="00664DF5" w:rsidRDefault="00FF1414">
            <w:pPr>
              <w:pStyle w:val="ab"/>
              <w:shd w:val="clear" w:color="auto" w:fill="auto"/>
              <w:ind w:firstLine="420"/>
              <w:jc w:val="both"/>
              <w:rPr>
                <w:sz w:val="22"/>
                <w:szCs w:val="22"/>
              </w:rPr>
            </w:pPr>
            <w:r>
              <w:rPr>
                <w:sz w:val="22"/>
                <w:szCs w:val="22"/>
              </w:rPr>
              <w:t>н/у</w:t>
            </w:r>
          </w:p>
        </w:tc>
      </w:tr>
      <w:tr w:rsidR="00664DF5">
        <w:tblPrEx>
          <w:tblCellMar>
            <w:top w:w="0" w:type="dxa"/>
            <w:bottom w:w="0" w:type="dxa"/>
          </w:tblCellMar>
        </w:tblPrEx>
        <w:trPr>
          <w:trHeight w:hRule="exact" w:val="1022"/>
          <w:jc w:val="center"/>
        </w:trPr>
        <w:tc>
          <w:tcPr>
            <w:tcW w:w="542" w:type="dxa"/>
            <w:tcBorders>
              <w:top w:val="single" w:sz="4" w:space="0" w:color="auto"/>
              <w:left w:val="single" w:sz="4" w:space="0" w:color="auto"/>
            </w:tcBorders>
            <w:shd w:val="clear" w:color="auto" w:fill="FFFFFF"/>
          </w:tcPr>
          <w:p w:rsidR="00664DF5" w:rsidRDefault="00FF1414">
            <w:pPr>
              <w:pStyle w:val="ab"/>
              <w:shd w:val="clear" w:color="auto" w:fill="auto"/>
              <w:ind w:firstLine="0"/>
              <w:jc w:val="both"/>
              <w:rPr>
                <w:sz w:val="22"/>
                <w:szCs w:val="22"/>
              </w:rPr>
            </w:pPr>
            <w:r>
              <w:rPr>
                <w:sz w:val="22"/>
                <w:szCs w:val="22"/>
              </w:rPr>
              <w:t>15</w:t>
            </w:r>
          </w:p>
        </w:tc>
        <w:tc>
          <w:tcPr>
            <w:tcW w:w="1512" w:type="dxa"/>
            <w:tcBorders>
              <w:top w:val="single" w:sz="4" w:space="0" w:color="auto"/>
              <w:left w:val="single" w:sz="4" w:space="0" w:color="auto"/>
            </w:tcBorders>
            <w:shd w:val="clear" w:color="auto" w:fill="FFFFFF"/>
          </w:tcPr>
          <w:p w:rsidR="00664DF5" w:rsidRDefault="00FF1414">
            <w:pPr>
              <w:pStyle w:val="ab"/>
              <w:shd w:val="clear" w:color="auto" w:fill="auto"/>
              <w:ind w:firstLine="0"/>
              <w:rPr>
                <w:sz w:val="22"/>
                <w:szCs w:val="22"/>
              </w:rPr>
            </w:pPr>
            <w:r>
              <w:rPr>
                <w:sz w:val="22"/>
                <w:szCs w:val="22"/>
              </w:rPr>
              <w:t>Научное обеспечение сельского хозяйства</w:t>
            </w:r>
          </w:p>
        </w:tc>
        <w:tc>
          <w:tcPr>
            <w:tcW w:w="1104" w:type="dxa"/>
            <w:tcBorders>
              <w:top w:val="single" w:sz="4" w:space="0" w:color="auto"/>
              <w:left w:val="single" w:sz="4" w:space="0" w:color="auto"/>
            </w:tcBorders>
            <w:shd w:val="clear" w:color="auto" w:fill="FFFFFF"/>
          </w:tcPr>
          <w:p w:rsidR="00664DF5" w:rsidRDefault="00FF1414">
            <w:pPr>
              <w:pStyle w:val="ab"/>
              <w:shd w:val="clear" w:color="auto" w:fill="auto"/>
              <w:ind w:firstLine="340"/>
              <w:jc w:val="both"/>
              <w:rPr>
                <w:sz w:val="22"/>
                <w:szCs w:val="22"/>
              </w:rPr>
            </w:pPr>
            <w:r>
              <w:rPr>
                <w:sz w:val="22"/>
                <w:szCs w:val="22"/>
              </w:rPr>
              <w:t>н/у</w:t>
            </w:r>
          </w:p>
        </w:tc>
        <w:tc>
          <w:tcPr>
            <w:tcW w:w="1147" w:type="dxa"/>
            <w:tcBorders>
              <w:top w:val="single" w:sz="4" w:space="0" w:color="auto"/>
              <w:left w:val="single" w:sz="4" w:space="0" w:color="auto"/>
            </w:tcBorders>
            <w:shd w:val="clear" w:color="auto" w:fill="FFFFFF"/>
          </w:tcPr>
          <w:p w:rsidR="00664DF5" w:rsidRDefault="00FF1414">
            <w:pPr>
              <w:pStyle w:val="ab"/>
              <w:shd w:val="clear" w:color="auto" w:fill="auto"/>
              <w:ind w:firstLine="360"/>
              <w:jc w:val="both"/>
              <w:rPr>
                <w:sz w:val="22"/>
                <w:szCs w:val="22"/>
              </w:rPr>
            </w:pPr>
            <w:r>
              <w:rPr>
                <w:sz w:val="22"/>
                <w:szCs w:val="22"/>
              </w:rPr>
              <w:t>н/у</w:t>
            </w:r>
          </w:p>
        </w:tc>
        <w:tc>
          <w:tcPr>
            <w:tcW w:w="1109"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н/у</w:t>
            </w:r>
          </w:p>
        </w:tc>
        <w:tc>
          <w:tcPr>
            <w:tcW w:w="1070"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н/у</w:t>
            </w:r>
          </w:p>
        </w:tc>
        <w:tc>
          <w:tcPr>
            <w:tcW w:w="1109"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н/у</w:t>
            </w:r>
          </w:p>
        </w:tc>
        <w:tc>
          <w:tcPr>
            <w:tcW w:w="1114"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н/у</w:t>
            </w:r>
          </w:p>
        </w:tc>
        <w:tc>
          <w:tcPr>
            <w:tcW w:w="1162" w:type="dxa"/>
            <w:tcBorders>
              <w:top w:val="single" w:sz="4" w:space="0" w:color="auto"/>
              <w:left w:val="single" w:sz="4" w:space="0" w:color="auto"/>
              <w:right w:val="single" w:sz="4" w:space="0" w:color="auto"/>
            </w:tcBorders>
            <w:shd w:val="clear" w:color="auto" w:fill="FFFFFF"/>
          </w:tcPr>
          <w:p w:rsidR="00664DF5" w:rsidRDefault="00FF1414">
            <w:pPr>
              <w:pStyle w:val="ab"/>
              <w:shd w:val="clear" w:color="auto" w:fill="auto"/>
              <w:ind w:firstLine="420"/>
              <w:jc w:val="both"/>
              <w:rPr>
                <w:sz w:val="22"/>
                <w:szCs w:val="22"/>
              </w:rPr>
            </w:pPr>
            <w:r>
              <w:rPr>
                <w:sz w:val="22"/>
                <w:szCs w:val="22"/>
              </w:rPr>
              <w:t>н/у</w:t>
            </w:r>
          </w:p>
        </w:tc>
      </w:tr>
      <w:tr w:rsidR="00664DF5">
        <w:tblPrEx>
          <w:tblCellMar>
            <w:top w:w="0" w:type="dxa"/>
            <w:bottom w:w="0" w:type="dxa"/>
          </w:tblCellMar>
        </w:tblPrEx>
        <w:trPr>
          <w:trHeight w:hRule="exact" w:val="1277"/>
          <w:jc w:val="center"/>
        </w:trPr>
        <w:tc>
          <w:tcPr>
            <w:tcW w:w="542" w:type="dxa"/>
            <w:tcBorders>
              <w:top w:val="single" w:sz="4" w:space="0" w:color="auto"/>
              <w:left w:val="single" w:sz="4" w:space="0" w:color="auto"/>
            </w:tcBorders>
            <w:shd w:val="clear" w:color="auto" w:fill="FFFFFF"/>
          </w:tcPr>
          <w:p w:rsidR="00664DF5" w:rsidRDefault="00FF1414">
            <w:pPr>
              <w:pStyle w:val="ab"/>
              <w:shd w:val="clear" w:color="auto" w:fill="auto"/>
              <w:ind w:firstLine="0"/>
              <w:jc w:val="both"/>
              <w:rPr>
                <w:sz w:val="22"/>
                <w:szCs w:val="22"/>
              </w:rPr>
            </w:pPr>
            <w:r>
              <w:rPr>
                <w:sz w:val="22"/>
                <w:szCs w:val="22"/>
              </w:rPr>
              <w:t>16</w:t>
            </w:r>
          </w:p>
        </w:tc>
        <w:tc>
          <w:tcPr>
            <w:tcW w:w="1512" w:type="dxa"/>
            <w:tcBorders>
              <w:top w:val="single" w:sz="4" w:space="0" w:color="auto"/>
              <w:left w:val="single" w:sz="4" w:space="0" w:color="auto"/>
            </w:tcBorders>
            <w:shd w:val="clear" w:color="auto" w:fill="FFFFFF"/>
            <w:vAlign w:val="bottom"/>
          </w:tcPr>
          <w:p w:rsidR="00664DF5" w:rsidRDefault="00FF1414">
            <w:pPr>
              <w:pStyle w:val="ab"/>
              <w:shd w:val="clear" w:color="auto" w:fill="auto"/>
              <w:ind w:firstLine="0"/>
              <w:rPr>
                <w:sz w:val="22"/>
                <w:szCs w:val="22"/>
              </w:rPr>
            </w:pPr>
            <w:r>
              <w:rPr>
                <w:sz w:val="22"/>
                <w:szCs w:val="22"/>
              </w:rPr>
              <w:t>Хранение и переработка сельскохо</w:t>
            </w:r>
            <w:r>
              <w:rPr>
                <w:sz w:val="22"/>
                <w:szCs w:val="22"/>
              </w:rPr>
              <w:softHyphen/>
              <w:t>зяйственной</w:t>
            </w:r>
          </w:p>
          <w:p w:rsidR="00664DF5" w:rsidRDefault="00FF1414">
            <w:pPr>
              <w:pStyle w:val="ab"/>
              <w:shd w:val="clear" w:color="auto" w:fill="auto"/>
              <w:ind w:firstLine="0"/>
              <w:rPr>
                <w:sz w:val="22"/>
                <w:szCs w:val="22"/>
              </w:rPr>
            </w:pPr>
            <w:r>
              <w:rPr>
                <w:sz w:val="22"/>
                <w:szCs w:val="22"/>
              </w:rPr>
              <w:t>продукции</w:t>
            </w:r>
          </w:p>
        </w:tc>
        <w:tc>
          <w:tcPr>
            <w:tcW w:w="1104"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0,05</w:t>
            </w:r>
          </w:p>
        </w:tc>
        <w:tc>
          <w:tcPr>
            <w:tcW w:w="1147"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50,0</w:t>
            </w:r>
          </w:p>
        </w:tc>
        <w:tc>
          <w:tcPr>
            <w:tcW w:w="1109"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3</w:t>
            </w:r>
          </w:p>
        </w:tc>
        <w:tc>
          <w:tcPr>
            <w:tcW w:w="1070"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1</w:t>
            </w:r>
          </w:p>
        </w:tc>
        <w:tc>
          <w:tcPr>
            <w:tcW w:w="1109"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3</w:t>
            </w:r>
          </w:p>
        </w:tc>
        <w:tc>
          <w:tcPr>
            <w:tcW w:w="1114"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н/у</w:t>
            </w:r>
          </w:p>
        </w:tc>
        <w:tc>
          <w:tcPr>
            <w:tcW w:w="1162" w:type="dxa"/>
            <w:tcBorders>
              <w:top w:val="single" w:sz="4" w:space="0" w:color="auto"/>
              <w:left w:val="single" w:sz="4" w:space="0" w:color="auto"/>
              <w:right w:val="single" w:sz="4" w:space="0" w:color="auto"/>
            </w:tcBorders>
            <w:shd w:val="clear" w:color="auto" w:fill="FFFFFF"/>
          </w:tcPr>
          <w:p w:rsidR="00664DF5" w:rsidRDefault="00FF1414">
            <w:pPr>
              <w:pStyle w:val="ab"/>
              <w:shd w:val="clear" w:color="auto" w:fill="auto"/>
              <w:ind w:firstLine="420"/>
              <w:jc w:val="both"/>
              <w:rPr>
                <w:sz w:val="22"/>
                <w:szCs w:val="22"/>
              </w:rPr>
            </w:pPr>
            <w:r>
              <w:rPr>
                <w:sz w:val="22"/>
                <w:szCs w:val="22"/>
              </w:rPr>
              <w:t>н/у</w:t>
            </w:r>
          </w:p>
        </w:tc>
      </w:tr>
      <w:tr w:rsidR="00664DF5">
        <w:tblPrEx>
          <w:tblCellMar>
            <w:top w:w="0" w:type="dxa"/>
            <w:bottom w:w="0" w:type="dxa"/>
          </w:tblCellMar>
        </w:tblPrEx>
        <w:trPr>
          <w:trHeight w:hRule="exact" w:val="1526"/>
          <w:jc w:val="center"/>
        </w:trPr>
        <w:tc>
          <w:tcPr>
            <w:tcW w:w="542" w:type="dxa"/>
            <w:tcBorders>
              <w:top w:val="single" w:sz="4" w:space="0" w:color="auto"/>
              <w:left w:val="single" w:sz="4" w:space="0" w:color="auto"/>
            </w:tcBorders>
            <w:shd w:val="clear" w:color="auto" w:fill="FFFFFF"/>
          </w:tcPr>
          <w:p w:rsidR="00664DF5" w:rsidRDefault="00FF1414">
            <w:pPr>
              <w:pStyle w:val="ab"/>
              <w:shd w:val="clear" w:color="auto" w:fill="auto"/>
              <w:ind w:firstLine="0"/>
              <w:jc w:val="both"/>
              <w:rPr>
                <w:sz w:val="22"/>
                <w:szCs w:val="22"/>
              </w:rPr>
            </w:pPr>
            <w:r>
              <w:rPr>
                <w:sz w:val="22"/>
                <w:szCs w:val="22"/>
              </w:rPr>
              <w:t>17</w:t>
            </w:r>
          </w:p>
        </w:tc>
        <w:tc>
          <w:tcPr>
            <w:tcW w:w="1512" w:type="dxa"/>
            <w:tcBorders>
              <w:top w:val="single" w:sz="4" w:space="0" w:color="auto"/>
              <w:left w:val="single" w:sz="4" w:space="0" w:color="auto"/>
            </w:tcBorders>
            <w:shd w:val="clear" w:color="auto" w:fill="FFFFFF"/>
          </w:tcPr>
          <w:p w:rsidR="00664DF5" w:rsidRDefault="00FF1414">
            <w:pPr>
              <w:pStyle w:val="ab"/>
              <w:shd w:val="clear" w:color="auto" w:fill="auto"/>
              <w:tabs>
                <w:tab w:val="left" w:pos="1080"/>
              </w:tabs>
              <w:ind w:firstLine="0"/>
              <w:rPr>
                <w:sz w:val="22"/>
                <w:szCs w:val="22"/>
              </w:rPr>
            </w:pPr>
            <w:r>
              <w:rPr>
                <w:sz w:val="22"/>
                <w:szCs w:val="22"/>
              </w:rPr>
              <w:t>Ведение личного под</w:t>
            </w:r>
            <w:r>
              <w:rPr>
                <w:sz w:val="22"/>
                <w:szCs w:val="22"/>
              </w:rPr>
              <w:softHyphen/>
              <w:t>собного хо</w:t>
            </w:r>
            <w:r>
              <w:rPr>
                <w:sz w:val="22"/>
                <w:szCs w:val="22"/>
              </w:rPr>
              <w:softHyphen/>
              <w:t>зяйства</w:t>
            </w:r>
            <w:r>
              <w:rPr>
                <w:sz w:val="22"/>
                <w:szCs w:val="22"/>
              </w:rPr>
              <w:tab/>
              <w:t>на</w:t>
            </w:r>
          </w:p>
          <w:p w:rsidR="00664DF5" w:rsidRDefault="00FF1414">
            <w:pPr>
              <w:pStyle w:val="ab"/>
              <w:shd w:val="clear" w:color="auto" w:fill="auto"/>
              <w:ind w:firstLine="0"/>
              <w:rPr>
                <w:sz w:val="22"/>
                <w:szCs w:val="22"/>
              </w:rPr>
            </w:pPr>
            <w:r>
              <w:rPr>
                <w:sz w:val="22"/>
                <w:szCs w:val="22"/>
              </w:rPr>
              <w:t>полевых уча</w:t>
            </w:r>
            <w:r>
              <w:rPr>
                <w:sz w:val="22"/>
                <w:szCs w:val="22"/>
              </w:rPr>
              <w:softHyphen/>
              <w:t>стках</w:t>
            </w:r>
          </w:p>
        </w:tc>
        <w:tc>
          <w:tcPr>
            <w:tcW w:w="1104" w:type="dxa"/>
            <w:tcBorders>
              <w:top w:val="single" w:sz="4" w:space="0" w:color="auto"/>
              <w:left w:val="single" w:sz="4" w:space="0" w:color="auto"/>
            </w:tcBorders>
            <w:shd w:val="clear" w:color="auto" w:fill="FFFFFF"/>
          </w:tcPr>
          <w:p w:rsidR="00664DF5" w:rsidRDefault="00FF1414">
            <w:pPr>
              <w:pStyle w:val="ab"/>
              <w:shd w:val="clear" w:color="auto" w:fill="auto"/>
              <w:ind w:firstLine="340"/>
              <w:jc w:val="both"/>
              <w:rPr>
                <w:sz w:val="22"/>
                <w:szCs w:val="22"/>
              </w:rPr>
            </w:pPr>
            <w:r>
              <w:rPr>
                <w:sz w:val="22"/>
                <w:szCs w:val="22"/>
              </w:rPr>
              <w:t>н/у</w:t>
            </w:r>
          </w:p>
        </w:tc>
        <w:tc>
          <w:tcPr>
            <w:tcW w:w="1147" w:type="dxa"/>
            <w:tcBorders>
              <w:top w:val="single" w:sz="4" w:space="0" w:color="auto"/>
              <w:left w:val="single" w:sz="4" w:space="0" w:color="auto"/>
            </w:tcBorders>
            <w:shd w:val="clear" w:color="auto" w:fill="FFFFFF"/>
          </w:tcPr>
          <w:p w:rsidR="00664DF5" w:rsidRDefault="00FF1414">
            <w:pPr>
              <w:pStyle w:val="ab"/>
              <w:shd w:val="clear" w:color="auto" w:fill="auto"/>
              <w:ind w:firstLine="360"/>
              <w:jc w:val="both"/>
              <w:rPr>
                <w:sz w:val="22"/>
                <w:szCs w:val="22"/>
              </w:rPr>
            </w:pPr>
            <w:r>
              <w:rPr>
                <w:sz w:val="22"/>
                <w:szCs w:val="22"/>
              </w:rPr>
              <w:t>2,5</w:t>
            </w:r>
          </w:p>
        </w:tc>
        <w:tc>
          <w:tcPr>
            <w:tcW w:w="1109"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н/у</w:t>
            </w:r>
          </w:p>
        </w:tc>
        <w:tc>
          <w:tcPr>
            <w:tcW w:w="1070"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н/у</w:t>
            </w:r>
          </w:p>
        </w:tc>
        <w:tc>
          <w:tcPr>
            <w:tcW w:w="1109"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н/у</w:t>
            </w:r>
          </w:p>
        </w:tc>
        <w:tc>
          <w:tcPr>
            <w:tcW w:w="1114"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н/у</w:t>
            </w:r>
          </w:p>
        </w:tc>
        <w:tc>
          <w:tcPr>
            <w:tcW w:w="1162" w:type="dxa"/>
            <w:tcBorders>
              <w:top w:val="single" w:sz="4" w:space="0" w:color="auto"/>
              <w:left w:val="single" w:sz="4" w:space="0" w:color="auto"/>
              <w:right w:val="single" w:sz="4" w:space="0" w:color="auto"/>
            </w:tcBorders>
            <w:shd w:val="clear" w:color="auto" w:fill="FFFFFF"/>
          </w:tcPr>
          <w:p w:rsidR="00664DF5" w:rsidRDefault="00FF1414">
            <w:pPr>
              <w:pStyle w:val="ab"/>
              <w:shd w:val="clear" w:color="auto" w:fill="auto"/>
              <w:ind w:firstLine="420"/>
              <w:jc w:val="both"/>
              <w:rPr>
                <w:sz w:val="22"/>
                <w:szCs w:val="22"/>
              </w:rPr>
            </w:pPr>
            <w:r>
              <w:rPr>
                <w:sz w:val="22"/>
                <w:szCs w:val="22"/>
              </w:rPr>
              <w:t>н/у</w:t>
            </w:r>
          </w:p>
        </w:tc>
      </w:tr>
      <w:tr w:rsidR="00664DF5">
        <w:tblPrEx>
          <w:tblCellMar>
            <w:top w:w="0" w:type="dxa"/>
            <w:bottom w:w="0" w:type="dxa"/>
          </w:tblCellMar>
        </w:tblPrEx>
        <w:trPr>
          <w:trHeight w:hRule="exact" w:val="394"/>
          <w:jc w:val="center"/>
        </w:trPr>
        <w:tc>
          <w:tcPr>
            <w:tcW w:w="542" w:type="dxa"/>
            <w:tcBorders>
              <w:top w:val="single" w:sz="4" w:space="0" w:color="auto"/>
              <w:left w:val="single" w:sz="4" w:space="0" w:color="auto"/>
            </w:tcBorders>
            <w:shd w:val="clear" w:color="auto" w:fill="FFFFFF"/>
            <w:vAlign w:val="center"/>
          </w:tcPr>
          <w:p w:rsidR="00664DF5" w:rsidRDefault="00FF1414">
            <w:pPr>
              <w:pStyle w:val="ab"/>
              <w:shd w:val="clear" w:color="auto" w:fill="auto"/>
              <w:ind w:firstLine="0"/>
              <w:jc w:val="both"/>
              <w:rPr>
                <w:sz w:val="22"/>
                <w:szCs w:val="22"/>
              </w:rPr>
            </w:pPr>
            <w:r>
              <w:rPr>
                <w:sz w:val="22"/>
                <w:szCs w:val="22"/>
              </w:rPr>
              <w:t>18</w:t>
            </w:r>
          </w:p>
        </w:tc>
        <w:tc>
          <w:tcPr>
            <w:tcW w:w="1512" w:type="dxa"/>
            <w:tcBorders>
              <w:top w:val="single" w:sz="4" w:space="0" w:color="auto"/>
              <w:left w:val="single" w:sz="4" w:space="0" w:color="auto"/>
            </w:tcBorders>
            <w:shd w:val="clear" w:color="auto" w:fill="FFFFFF"/>
          </w:tcPr>
          <w:p w:rsidR="00664DF5" w:rsidRDefault="00FF1414">
            <w:pPr>
              <w:pStyle w:val="ab"/>
              <w:shd w:val="clear" w:color="auto" w:fill="auto"/>
              <w:ind w:firstLine="0"/>
              <w:rPr>
                <w:sz w:val="22"/>
                <w:szCs w:val="22"/>
              </w:rPr>
            </w:pPr>
            <w:r>
              <w:rPr>
                <w:sz w:val="22"/>
                <w:szCs w:val="22"/>
              </w:rPr>
              <w:t>Питомники</w:t>
            </w:r>
          </w:p>
        </w:tc>
        <w:tc>
          <w:tcPr>
            <w:tcW w:w="1104" w:type="dxa"/>
            <w:tcBorders>
              <w:top w:val="single" w:sz="4" w:space="0" w:color="auto"/>
              <w:left w:val="single" w:sz="4" w:space="0" w:color="auto"/>
            </w:tcBorders>
            <w:shd w:val="clear" w:color="auto" w:fill="FFFFFF"/>
          </w:tcPr>
          <w:p w:rsidR="00664DF5" w:rsidRDefault="00FF1414">
            <w:pPr>
              <w:pStyle w:val="ab"/>
              <w:shd w:val="clear" w:color="auto" w:fill="auto"/>
              <w:ind w:firstLine="340"/>
              <w:jc w:val="both"/>
              <w:rPr>
                <w:sz w:val="22"/>
                <w:szCs w:val="22"/>
              </w:rPr>
            </w:pPr>
            <w:r>
              <w:rPr>
                <w:sz w:val="22"/>
                <w:szCs w:val="22"/>
              </w:rPr>
              <w:t>н/у</w:t>
            </w:r>
          </w:p>
        </w:tc>
        <w:tc>
          <w:tcPr>
            <w:tcW w:w="1147" w:type="dxa"/>
            <w:tcBorders>
              <w:top w:val="single" w:sz="4" w:space="0" w:color="auto"/>
              <w:left w:val="single" w:sz="4" w:space="0" w:color="auto"/>
            </w:tcBorders>
            <w:shd w:val="clear" w:color="auto" w:fill="FFFFFF"/>
          </w:tcPr>
          <w:p w:rsidR="00664DF5" w:rsidRDefault="00FF1414">
            <w:pPr>
              <w:pStyle w:val="ab"/>
              <w:shd w:val="clear" w:color="auto" w:fill="auto"/>
              <w:ind w:firstLine="360"/>
              <w:jc w:val="both"/>
              <w:rPr>
                <w:sz w:val="22"/>
                <w:szCs w:val="22"/>
              </w:rPr>
            </w:pPr>
            <w:r>
              <w:rPr>
                <w:sz w:val="22"/>
                <w:szCs w:val="22"/>
              </w:rPr>
              <w:t>н/у</w:t>
            </w:r>
          </w:p>
        </w:tc>
        <w:tc>
          <w:tcPr>
            <w:tcW w:w="1109" w:type="dxa"/>
            <w:tcBorders>
              <w:top w:val="single" w:sz="4" w:space="0" w:color="auto"/>
              <w:left w:val="single" w:sz="4" w:space="0" w:color="auto"/>
            </w:tcBorders>
            <w:shd w:val="clear" w:color="auto" w:fill="FFFFFF"/>
          </w:tcPr>
          <w:p w:rsidR="00664DF5" w:rsidRDefault="00FF1414">
            <w:pPr>
              <w:pStyle w:val="ab"/>
              <w:shd w:val="clear" w:color="auto" w:fill="auto"/>
              <w:ind w:firstLine="380"/>
              <w:jc w:val="both"/>
              <w:rPr>
                <w:sz w:val="22"/>
                <w:szCs w:val="22"/>
              </w:rPr>
            </w:pPr>
            <w:r>
              <w:rPr>
                <w:sz w:val="22"/>
                <w:szCs w:val="22"/>
              </w:rPr>
              <w:t>н/у</w:t>
            </w:r>
          </w:p>
        </w:tc>
        <w:tc>
          <w:tcPr>
            <w:tcW w:w="1070"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н/у</w:t>
            </w:r>
          </w:p>
        </w:tc>
        <w:tc>
          <w:tcPr>
            <w:tcW w:w="1109"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н/у</w:t>
            </w:r>
          </w:p>
        </w:tc>
        <w:tc>
          <w:tcPr>
            <w:tcW w:w="1114" w:type="dxa"/>
            <w:tcBorders>
              <w:top w:val="single" w:sz="4" w:space="0" w:color="auto"/>
              <w:left w:val="single" w:sz="4" w:space="0" w:color="auto"/>
            </w:tcBorders>
            <w:shd w:val="clear" w:color="auto" w:fill="FFFFFF"/>
          </w:tcPr>
          <w:p w:rsidR="00664DF5" w:rsidRDefault="00FF1414">
            <w:pPr>
              <w:pStyle w:val="ab"/>
              <w:shd w:val="clear" w:color="auto" w:fill="auto"/>
              <w:jc w:val="both"/>
              <w:rPr>
                <w:sz w:val="22"/>
                <w:szCs w:val="22"/>
              </w:rPr>
            </w:pPr>
            <w:r>
              <w:rPr>
                <w:sz w:val="22"/>
                <w:szCs w:val="22"/>
              </w:rPr>
              <w:t>н/у</w:t>
            </w:r>
          </w:p>
        </w:tc>
        <w:tc>
          <w:tcPr>
            <w:tcW w:w="1162" w:type="dxa"/>
            <w:tcBorders>
              <w:top w:val="single" w:sz="4" w:space="0" w:color="auto"/>
              <w:left w:val="single" w:sz="4" w:space="0" w:color="auto"/>
              <w:right w:val="single" w:sz="4" w:space="0" w:color="auto"/>
            </w:tcBorders>
            <w:shd w:val="clear" w:color="auto" w:fill="FFFFFF"/>
          </w:tcPr>
          <w:p w:rsidR="00664DF5" w:rsidRDefault="00FF1414">
            <w:pPr>
              <w:pStyle w:val="ab"/>
              <w:shd w:val="clear" w:color="auto" w:fill="auto"/>
              <w:ind w:firstLine="420"/>
              <w:jc w:val="both"/>
              <w:rPr>
                <w:sz w:val="22"/>
                <w:szCs w:val="22"/>
              </w:rPr>
            </w:pPr>
            <w:r>
              <w:rPr>
                <w:sz w:val="22"/>
                <w:szCs w:val="22"/>
              </w:rPr>
              <w:t>н/у</w:t>
            </w:r>
          </w:p>
        </w:tc>
      </w:tr>
      <w:tr w:rsidR="00664DF5">
        <w:tblPrEx>
          <w:tblCellMar>
            <w:top w:w="0" w:type="dxa"/>
            <w:bottom w:w="0" w:type="dxa"/>
          </w:tblCellMar>
        </w:tblPrEx>
        <w:trPr>
          <w:trHeight w:hRule="exact" w:val="1022"/>
          <w:jc w:val="center"/>
        </w:trPr>
        <w:tc>
          <w:tcPr>
            <w:tcW w:w="542" w:type="dxa"/>
            <w:tcBorders>
              <w:top w:val="single" w:sz="4" w:space="0" w:color="auto"/>
              <w:left w:val="single" w:sz="4" w:space="0" w:color="auto"/>
            </w:tcBorders>
            <w:shd w:val="clear" w:color="auto" w:fill="FFFFFF"/>
          </w:tcPr>
          <w:p w:rsidR="00664DF5" w:rsidRDefault="00FF1414">
            <w:pPr>
              <w:pStyle w:val="ab"/>
              <w:shd w:val="clear" w:color="auto" w:fill="auto"/>
              <w:ind w:firstLine="0"/>
              <w:jc w:val="both"/>
              <w:rPr>
                <w:sz w:val="22"/>
                <w:szCs w:val="22"/>
              </w:rPr>
            </w:pPr>
            <w:r>
              <w:rPr>
                <w:sz w:val="22"/>
                <w:szCs w:val="22"/>
              </w:rPr>
              <w:t>19</w:t>
            </w:r>
          </w:p>
        </w:tc>
        <w:tc>
          <w:tcPr>
            <w:tcW w:w="1512" w:type="dxa"/>
            <w:tcBorders>
              <w:top w:val="single" w:sz="4" w:space="0" w:color="auto"/>
              <w:left w:val="single" w:sz="4" w:space="0" w:color="auto"/>
            </w:tcBorders>
            <w:shd w:val="clear" w:color="auto" w:fill="FFFFFF"/>
            <w:vAlign w:val="bottom"/>
          </w:tcPr>
          <w:p w:rsidR="00664DF5" w:rsidRDefault="00FF1414">
            <w:pPr>
              <w:pStyle w:val="ab"/>
              <w:shd w:val="clear" w:color="auto" w:fill="auto"/>
              <w:ind w:firstLine="0"/>
              <w:rPr>
                <w:sz w:val="22"/>
                <w:szCs w:val="22"/>
              </w:rPr>
            </w:pPr>
            <w:r>
              <w:rPr>
                <w:sz w:val="22"/>
                <w:szCs w:val="22"/>
              </w:rPr>
              <w:t>Обеспечение сельскохо</w:t>
            </w:r>
            <w:r>
              <w:rPr>
                <w:sz w:val="22"/>
                <w:szCs w:val="22"/>
              </w:rPr>
              <w:softHyphen/>
              <w:t>зяйственного производства</w:t>
            </w:r>
          </w:p>
        </w:tc>
        <w:tc>
          <w:tcPr>
            <w:tcW w:w="1104" w:type="dxa"/>
            <w:tcBorders>
              <w:top w:val="single" w:sz="4" w:space="0" w:color="auto"/>
              <w:left w:val="single" w:sz="4" w:space="0" w:color="auto"/>
            </w:tcBorders>
            <w:shd w:val="clear" w:color="auto" w:fill="FFFFFF"/>
          </w:tcPr>
          <w:p w:rsidR="00664DF5" w:rsidRDefault="00FF1414">
            <w:pPr>
              <w:pStyle w:val="ab"/>
              <w:shd w:val="clear" w:color="auto" w:fill="auto"/>
              <w:ind w:firstLine="340"/>
              <w:jc w:val="both"/>
              <w:rPr>
                <w:sz w:val="22"/>
                <w:szCs w:val="22"/>
              </w:rPr>
            </w:pPr>
            <w:r>
              <w:rPr>
                <w:sz w:val="22"/>
                <w:szCs w:val="22"/>
              </w:rPr>
              <w:t>н/у</w:t>
            </w:r>
          </w:p>
        </w:tc>
        <w:tc>
          <w:tcPr>
            <w:tcW w:w="1147"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50,0</w:t>
            </w:r>
          </w:p>
        </w:tc>
        <w:tc>
          <w:tcPr>
            <w:tcW w:w="1109"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н/у</w:t>
            </w:r>
          </w:p>
        </w:tc>
        <w:tc>
          <w:tcPr>
            <w:tcW w:w="1070"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н/у</w:t>
            </w:r>
          </w:p>
        </w:tc>
        <w:tc>
          <w:tcPr>
            <w:tcW w:w="1109"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4</w:t>
            </w:r>
          </w:p>
        </w:tc>
        <w:tc>
          <w:tcPr>
            <w:tcW w:w="1114"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20</w:t>
            </w:r>
          </w:p>
        </w:tc>
        <w:tc>
          <w:tcPr>
            <w:tcW w:w="1162" w:type="dxa"/>
            <w:tcBorders>
              <w:top w:val="single" w:sz="4" w:space="0" w:color="auto"/>
              <w:left w:val="single" w:sz="4" w:space="0" w:color="auto"/>
              <w:right w:val="single" w:sz="4" w:space="0" w:color="auto"/>
            </w:tcBorders>
            <w:shd w:val="clear" w:color="auto" w:fill="FFFFFF"/>
          </w:tcPr>
          <w:p w:rsidR="00664DF5" w:rsidRDefault="00FF1414">
            <w:pPr>
              <w:pStyle w:val="ab"/>
              <w:shd w:val="clear" w:color="auto" w:fill="auto"/>
              <w:ind w:firstLine="420"/>
              <w:jc w:val="both"/>
              <w:rPr>
                <w:sz w:val="22"/>
                <w:szCs w:val="22"/>
              </w:rPr>
            </w:pPr>
            <w:r>
              <w:rPr>
                <w:sz w:val="22"/>
                <w:szCs w:val="22"/>
              </w:rPr>
              <w:t>н/у</w:t>
            </w:r>
          </w:p>
        </w:tc>
      </w:tr>
      <w:tr w:rsidR="00664DF5">
        <w:tblPrEx>
          <w:tblCellMar>
            <w:top w:w="0" w:type="dxa"/>
            <w:bottom w:w="0" w:type="dxa"/>
          </w:tblCellMar>
        </w:tblPrEx>
        <w:trPr>
          <w:trHeight w:hRule="exact" w:val="768"/>
          <w:jc w:val="center"/>
        </w:trPr>
        <w:tc>
          <w:tcPr>
            <w:tcW w:w="542" w:type="dxa"/>
            <w:tcBorders>
              <w:top w:val="single" w:sz="4" w:space="0" w:color="auto"/>
              <w:left w:val="single" w:sz="4" w:space="0" w:color="auto"/>
            </w:tcBorders>
            <w:shd w:val="clear" w:color="auto" w:fill="FFFFFF"/>
          </w:tcPr>
          <w:p w:rsidR="00664DF5" w:rsidRDefault="00FF1414">
            <w:pPr>
              <w:pStyle w:val="ab"/>
              <w:shd w:val="clear" w:color="auto" w:fill="auto"/>
              <w:ind w:firstLine="0"/>
              <w:jc w:val="both"/>
              <w:rPr>
                <w:sz w:val="22"/>
                <w:szCs w:val="22"/>
              </w:rPr>
            </w:pPr>
            <w:r>
              <w:rPr>
                <w:sz w:val="22"/>
                <w:szCs w:val="22"/>
              </w:rPr>
              <w:t>20</w:t>
            </w:r>
          </w:p>
        </w:tc>
        <w:tc>
          <w:tcPr>
            <w:tcW w:w="1512" w:type="dxa"/>
            <w:tcBorders>
              <w:top w:val="single" w:sz="4" w:space="0" w:color="auto"/>
              <w:left w:val="single" w:sz="4" w:space="0" w:color="auto"/>
            </w:tcBorders>
            <w:shd w:val="clear" w:color="auto" w:fill="FFFFFF"/>
          </w:tcPr>
          <w:p w:rsidR="00664DF5" w:rsidRDefault="00FF1414">
            <w:pPr>
              <w:pStyle w:val="ab"/>
              <w:shd w:val="clear" w:color="auto" w:fill="auto"/>
              <w:ind w:firstLine="0"/>
              <w:rPr>
                <w:sz w:val="22"/>
                <w:szCs w:val="22"/>
              </w:rPr>
            </w:pPr>
            <w:r>
              <w:rPr>
                <w:sz w:val="22"/>
                <w:szCs w:val="22"/>
              </w:rPr>
              <w:t>Коммуналь</w:t>
            </w:r>
            <w:r>
              <w:rPr>
                <w:sz w:val="22"/>
                <w:szCs w:val="22"/>
              </w:rPr>
              <w:softHyphen/>
              <w:t>ное обслужи</w:t>
            </w:r>
            <w:r>
              <w:rPr>
                <w:sz w:val="22"/>
                <w:szCs w:val="22"/>
              </w:rPr>
              <w:softHyphen/>
              <w:t>вание</w:t>
            </w:r>
          </w:p>
        </w:tc>
        <w:tc>
          <w:tcPr>
            <w:tcW w:w="1104" w:type="dxa"/>
            <w:tcBorders>
              <w:top w:val="single" w:sz="4" w:space="0" w:color="auto"/>
              <w:left w:val="single" w:sz="4" w:space="0" w:color="auto"/>
            </w:tcBorders>
            <w:shd w:val="clear" w:color="auto" w:fill="FFFFFF"/>
          </w:tcPr>
          <w:p w:rsidR="00664DF5" w:rsidRDefault="00FF1414">
            <w:pPr>
              <w:pStyle w:val="ab"/>
              <w:shd w:val="clear" w:color="auto" w:fill="auto"/>
              <w:ind w:firstLine="340"/>
              <w:jc w:val="both"/>
              <w:rPr>
                <w:sz w:val="22"/>
                <w:szCs w:val="22"/>
              </w:rPr>
            </w:pPr>
            <w:r>
              <w:rPr>
                <w:sz w:val="22"/>
                <w:szCs w:val="22"/>
              </w:rPr>
              <w:t>н/у</w:t>
            </w:r>
          </w:p>
        </w:tc>
        <w:tc>
          <w:tcPr>
            <w:tcW w:w="1147"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25,0</w:t>
            </w:r>
          </w:p>
        </w:tc>
        <w:tc>
          <w:tcPr>
            <w:tcW w:w="1109"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н/у</w:t>
            </w:r>
          </w:p>
        </w:tc>
        <w:tc>
          <w:tcPr>
            <w:tcW w:w="1070"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1</w:t>
            </w:r>
          </w:p>
        </w:tc>
        <w:tc>
          <w:tcPr>
            <w:tcW w:w="1109"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4</w:t>
            </w:r>
          </w:p>
        </w:tc>
        <w:tc>
          <w:tcPr>
            <w:tcW w:w="1114"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н/у</w:t>
            </w:r>
          </w:p>
        </w:tc>
        <w:tc>
          <w:tcPr>
            <w:tcW w:w="1162" w:type="dxa"/>
            <w:tcBorders>
              <w:top w:val="single" w:sz="4" w:space="0" w:color="auto"/>
              <w:left w:val="single" w:sz="4" w:space="0" w:color="auto"/>
              <w:right w:val="single" w:sz="4" w:space="0" w:color="auto"/>
            </w:tcBorders>
            <w:shd w:val="clear" w:color="auto" w:fill="FFFFFF"/>
          </w:tcPr>
          <w:p w:rsidR="00664DF5" w:rsidRDefault="00FF1414">
            <w:pPr>
              <w:pStyle w:val="ab"/>
              <w:shd w:val="clear" w:color="auto" w:fill="auto"/>
              <w:ind w:firstLine="420"/>
              <w:jc w:val="both"/>
              <w:rPr>
                <w:sz w:val="22"/>
                <w:szCs w:val="22"/>
              </w:rPr>
            </w:pPr>
            <w:r>
              <w:rPr>
                <w:sz w:val="22"/>
                <w:szCs w:val="22"/>
              </w:rPr>
              <w:t>н/у</w:t>
            </w:r>
          </w:p>
        </w:tc>
      </w:tr>
      <w:tr w:rsidR="00664DF5">
        <w:tblPrEx>
          <w:tblCellMar>
            <w:top w:w="0" w:type="dxa"/>
            <w:bottom w:w="0" w:type="dxa"/>
          </w:tblCellMar>
        </w:tblPrEx>
        <w:trPr>
          <w:trHeight w:hRule="exact" w:val="514"/>
          <w:jc w:val="center"/>
        </w:trPr>
        <w:tc>
          <w:tcPr>
            <w:tcW w:w="542" w:type="dxa"/>
            <w:tcBorders>
              <w:top w:val="single" w:sz="4" w:space="0" w:color="auto"/>
              <w:left w:val="single" w:sz="4" w:space="0" w:color="auto"/>
            </w:tcBorders>
            <w:shd w:val="clear" w:color="auto" w:fill="FFFFFF"/>
            <w:vAlign w:val="center"/>
          </w:tcPr>
          <w:p w:rsidR="00664DF5" w:rsidRDefault="00FF1414">
            <w:pPr>
              <w:pStyle w:val="ab"/>
              <w:shd w:val="clear" w:color="auto" w:fill="auto"/>
              <w:ind w:firstLine="0"/>
              <w:jc w:val="both"/>
              <w:rPr>
                <w:sz w:val="22"/>
                <w:szCs w:val="22"/>
              </w:rPr>
            </w:pPr>
            <w:r>
              <w:rPr>
                <w:sz w:val="22"/>
                <w:szCs w:val="22"/>
              </w:rPr>
              <w:t>21</w:t>
            </w:r>
          </w:p>
        </w:tc>
        <w:tc>
          <w:tcPr>
            <w:tcW w:w="1512" w:type="dxa"/>
            <w:tcBorders>
              <w:top w:val="single" w:sz="4" w:space="0" w:color="auto"/>
              <w:left w:val="single" w:sz="4" w:space="0" w:color="auto"/>
            </w:tcBorders>
            <w:shd w:val="clear" w:color="auto" w:fill="FFFFFF"/>
            <w:vAlign w:val="bottom"/>
          </w:tcPr>
          <w:p w:rsidR="00664DF5" w:rsidRDefault="00FF1414">
            <w:pPr>
              <w:pStyle w:val="ab"/>
              <w:shd w:val="clear" w:color="auto" w:fill="auto"/>
              <w:ind w:firstLine="0"/>
              <w:rPr>
                <w:sz w:val="22"/>
                <w:szCs w:val="22"/>
              </w:rPr>
            </w:pPr>
            <w:r>
              <w:rPr>
                <w:sz w:val="22"/>
                <w:szCs w:val="22"/>
              </w:rPr>
              <w:t>Служебные</w:t>
            </w:r>
          </w:p>
          <w:p w:rsidR="00664DF5" w:rsidRDefault="00FF1414">
            <w:pPr>
              <w:pStyle w:val="ab"/>
              <w:shd w:val="clear" w:color="auto" w:fill="auto"/>
              <w:ind w:firstLine="0"/>
              <w:rPr>
                <w:sz w:val="22"/>
                <w:szCs w:val="22"/>
              </w:rPr>
            </w:pPr>
            <w:r>
              <w:rPr>
                <w:sz w:val="22"/>
                <w:szCs w:val="22"/>
              </w:rPr>
              <w:t>гаражи</w:t>
            </w:r>
          </w:p>
        </w:tc>
        <w:tc>
          <w:tcPr>
            <w:tcW w:w="1104" w:type="dxa"/>
            <w:tcBorders>
              <w:top w:val="single" w:sz="4" w:space="0" w:color="auto"/>
              <w:left w:val="single" w:sz="4" w:space="0" w:color="auto"/>
            </w:tcBorders>
            <w:shd w:val="clear" w:color="auto" w:fill="FFFFFF"/>
          </w:tcPr>
          <w:p w:rsidR="00664DF5" w:rsidRDefault="00FF1414">
            <w:pPr>
              <w:pStyle w:val="ab"/>
              <w:shd w:val="clear" w:color="auto" w:fill="auto"/>
              <w:ind w:firstLine="340"/>
              <w:jc w:val="both"/>
              <w:rPr>
                <w:sz w:val="22"/>
                <w:szCs w:val="22"/>
              </w:rPr>
            </w:pPr>
            <w:r>
              <w:rPr>
                <w:sz w:val="22"/>
                <w:szCs w:val="22"/>
              </w:rPr>
              <w:t>н/у</w:t>
            </w:r>
          </w:p>
        </w:tc>
        <w:tc>
          <w:tcPr>
            <w:tcW w:w="1147"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5,0</w:t>
            </w:r>
          </w:p>
        </w:tc>
        <w:tc>
          <w:tcPr>
            <w:tcW w:w="1109"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3</w:t>
            </w:r>
          </w:p>
        </w:tc>
        <w:tc>
          <w:tcPr>
            <w:tcW w:w="1070" w:type="dxa"/>
            <w:tcBorders>
              <w:top w:val="single" w:sz="4" w:space="0" w:color="auto"/>
              <w:left w:val="single" w:sz="4" w:space="0" w:color="auto"/>
            </w:tcBorders>
            <w:shd w:val="clear" w:color="auto" w:fill="FFFFFF"/>
            <w:vAlign w:val="center"/>
          </w:tcPr>
          <w:p w:rsidR="00664DF5" w:rsidRDefault="00FF1414">
            <w:pPr>
              <w:pStyle w:val="ab"/>
              <w:shd w:val="clear" w:color="auto" w:fill="auto"/>
              <w:ind w:firstLine="0"/>
              <w:jc w:val="center"/>
              <w:rPr>
                <w:sz w:val="22"/>
                <w:szCs w:val="22"/>
              </w:rPr>
            </w:pPr>
            <w:r>
              <w:rPr>
                <w:sz w:val="22"/>
                <w:szCs w:val="22"/>
              </w:rPr>
              <w:t>1</w:t>
            </w:r>
          </w:p>
        </w:tc>
        <w:tc>
          <w:tcPr>
            <w:tcW w:w="1109"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4</w:t>
            </w:r>
          </w:p>
        </w:tc>
        <w:tc>
          <w:tcPr>
            <w:tcW w:w="1114" w:type="dxa"/>
            <w:tcBorders>
              <w:top w:val="single" w:sz="4" w:space="0" w:color="auto"/>
              <w:left w:val="single" w:sz="4" w:space="0" w:color="auto"/>
            </w:tcBorders>
            <w:shd w:val="clear" w:color="auto" w:fill="FFFFFF"/>
            <w:vAlign w:val="center"/>
          </w:tcPr>
          <w:p w:rsidR="00664DF5" w:rsidRDefault="00FF1414">
            <w:pPr>
              <w:pStyle w:val="ab"/>
              <w:shd w:val="clear" w:color="auto" w:fill="auto"/>
              <w:ind w:firstLine="0"/>
              <w:jc w:val="center"/>
              <w:rPr>
                <w:sz w:val="22"/>
                <w:szCs w:val="22"/>
              </w:rPr>
            </w:pPr>
            <w:r>
              <w:rPr>
                <w:sz w:val="22"/>
                <w:szCs w:val="22"/>
              </w:rPr>
              <w:t>10</w:t>
            </w:r>
          </w:p>
        </w:tc>
        <w:tc>
          <w:tcPr>
            <w:tcW w:w="1162" w:type="dxa"/>
            <w:tcBorders>
              <w:top w:val="single" w:sz="4" w:space="0" w:color="auto"/>
              <w:left w:val="single" w:sz="4" w:space="0" w:color="auto"/>
              <w:righ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50</w:t>
            </w:r>
          </w:p>
        </w:tc>
      </w:tr>
      <w:tr w:rsidR="00664DF5">
        <w:tblPrEx>
          <w:tblCellMar>
            <w:top w:w="0" w:type="dxa"/>
            <w:bottom w:w="0" w:type="dxa"/>
          </w:tblCellMar>
        </w:tblPrEx>
        <w:trPr>
          <w:trHeight w:hRule="exact" w:val="773"/>
          <w:jc w:val="center"/>
        </w:trPr>
        <w:tc>
          <w:tcPr>
            <w:tcW w:w="542" w:type="dxa"/>
            <w:tcBorders>
              <w:top w:val="single" w:sz="4" w:space="0" w:color="auto"/>
              <w:left w:val="single" w:sz="4" w:space="0" w:color="auto"/>
            </w:tcBorders>
            <w:shd w:val="clear" w:color="auto" w:fill="FFFFFF"/>
          </w:tcPr>
          <w:p w:rsidR="00664DF5" w:rsidRDefault="00FF1414">
            <w:pPr>
              <w:pStyle w:val="ab"/>
              <w:shd w:val="clear" w:color="auto" w:fill="auto"/>
              <w:ind w:firstLine="0"/>
              <w:jc w:val="both"/>
              <w:rPr>
                <w:sz w:val="22"/>
                <w:szCs w:val="22"/>
              </w:rPr>
            </w:pPr>
            <w:r>
              <w:rPr>
                <w:sz w:val="22"/>
                <w:szCs w:val="22"/>
              </w:rPr>
              <w:t>22</w:t>
            </w:r>
          </w:p>
        </w:tc>
        <w:tc>
          <w:tcPr>
            <w:tcW w:w="1512" w:type="dxa"/>
            <w:tcBorders>
              <w:top w:val="single" w:sz="4" w:space="0" w:color="auto"/>
              <w:left w:val="single" w:sz="4" w:space="0" w:color="auto"/>
            </w:tcBorders>
            <w:shd w:val="clear" w:color="auto" w:fill="FFFFFF"/>
            <w:vAlign w:val="bottom"/>
          </w:tcPr>
          <w:p w:rsidR="00664DF5" w:rsidRDefault="00FF1414">
            <w:pPr>
              <w:pStyle w:val="ab"/>
              <w:shd w:val="clear" w:color="auto" w:fill="auto"/>
              <w:ind w:firstLine="0"/>
              <w:rPr>
                <w:sz w:val="22"/>
                <w:szCs w:val="22"/>
              </w:rPr>
            </w:pPr>
            <w:r>
              <w:rPr>
                <w:sz w:val="22"/>
                <w:szCs w:val="22"/>
              </w:rPr>
              <w:t>Автомобиль</w:t>
            </w:r>
            <w:r>
              <w:rPr>
                <w:sz w:val="22"/>
                <w:szCs w:val="22"/>
              </w:rPr>
              <w:softHyphen/>
              <w:t>ный транс</w:t>
            </w:r>
            <w:r>
              <w:rPr>
                <w:sz w:val="22"/>
                <w:szCs w:val="22"/>
              </w:rPr>
              <w:softHyphen/>
              <w:t>порт</w:t>
            </w:r>
          </w:p>
        </w:tc>
        <w:tc>
          <w:tcPr>
            <w:tcW w:w="1104" w:type="dxa"/>
            <w:tcBorders>
              <w:top w:val="single" w:sz="4" w:space="0" w:color="auto"/>
              <w:left w:val="single" w:sz="4" w:space="0" w:color="auto"/>
            </w:tcBorders>
            <w:shd w:val="clear" w:color="auto" w:fill="FFFFFF"/>
          </w:tcPr>
          <w:p w:rsidR="00664DF5" w:rsidRDefault="00FF1414">
            <w:pPr>
              <w:pStyle w:val="ab"/>
              <w:shd w:val="clear" w:color="auto" w:fill="auto"/>
              <w:ind w:firstLine="340"/>
              <w:jc w:val="both"/>
              <w:rPr>
                <w:sz w:val="22"/>
                <w:szCs w:val="22"/>
              </w:rPr>
            </w:pPr>
            <w:r>
              <w:rPr>
                <w:sz w:val="22"/>
                <w:szCs w:val="22"/>
              </w:rPr>
              <w:t>н/у</w:t>
            </w:r>
          </w:p>
        </w:tc>
        <w:tc>
          <w:tcPr>
            <w:tcW w:w="1147" w:type="dxa"/>
            <w:tcBorders>
              <w:top w:val="single" w:sz="4" w:space="0" w:color="auto"/>
              <w:left w:val="single" w:sz="4" w:space="0" w:color="auto"/>
            </w:tcBorders>
            <w:shd w:val="clear" w:color="auto" w:fill="FFFFFF"/>
          </w:tcPr>
          <w:p w:rsidR="00664DF5" w:rsidRDefault="00FF1414">
            <w:pPr>
              <w:pStyle w:val="ab"/>
              <w:shd w:val="clear" w:color="auto" w:fill="auto"/>
              <w:ind w:firstLine="360"/>
              <w:jc w:val="both"/>
              <w:rPr>
                <w:sz w:val="22"/>
                <w:szCs w:val="22"/>
              </w:rPr>
            </w:pPr>
            <w:r>
              <w:rPr>
                <w:sz w:val="22"/>
                <w:szCs w:val="22"/>
              </w:rPr>
              <w:t>н/у</w:t>
            </w:r>
          </w:p>
        </w:tc>
        <w:tc>
          <w:tcPr>
            <w:tcW w:w="1109"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н/у</w:t>
            </w:r>
          </w:p>
        </w:tc>
        <w:tc>
          <w:tcPr>
            <w:tcW w:w="1070"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н/у</w:t>
            </w:r>
          </w:p>
        </w:tc>
        <w:tc>
          <w:tcPr>
            <w:tcW w:w="1109"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н/у</w:t>
            </w:r>
          </w:p>
        </w:tc>
        <w:tc>
          <w:tcPr>
            <w:tcW w:w="1114"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н/у</w:t>
            </w:r>
          </w:p>
        </w:tc>
        <w:tc>
          <w:tcPr>
            <w:tcW w:w="1162" w:type="dxa"/>
            <w:tcBorders>
              <w:top w:val="single" w:sz="4" w:space="0" w:color="auto"/>
              <w:left w:val="single" w:sz="4" w:space="0" w:color="auto"/>
              <w:right w:val="single" w:sz="4" w:space="0" w:color="auto"/>
            </w:tcBorders>
            <w:shd w:val="clear" w:color="auto" w:fill="FFFFFF"/>
          </w:tcPr>
          <w:p w:rsidR="00664DF5" w:rsidRDefault="00FF1414">
            <w:pPr>
              <w:pStyle w:val="ab"/>
              <w:shd w:val="clear" w:color="auto" w:fill="auto"/>
              <w:ind w:firstLine="420"/>
              <w:jc w:val="both"/>
              <w:rPr>
                <w:sz w:val="22"/>
                <w:szCs w:val="22"/>
              </w:rPr>
            </w:pPr>
            <w:r>
              <w:rPr>
                <w:sz w:val="22"/>
                <w:szCs w:val="22"/>
              </w:rPr>
              <w:t>н/у</w:t>
            </w:r>
          </w:p>
        </w:tc>
      </w:tr>
      <w:tr w:rsidR="00664DF5">
        <w:tblPrEx>
          <w:tblCellMar>
            <w:top w:w="0" w:type="dxa"/>
            <w:bottom w:w="0" w:type="dxa"/>
          </w:tblCellMar>
        </w:tblPrEx>
        <w:trPr>
          <w:trHeight w:hRule="exact" w:val="514"/>
          <w:jc w:val="center"/>
        </w:trPr>
        <w:tc>
          <w:tcPr>
            <w:tcW w:w="542" w:type="dxa"/>
            <w:tcBorders>
              <w:top w:val="single" w:sz="4" w:space="0" w:color="auto"/>
              <w:left w:val="single" w:sz="4" w:space="0" w:color="auto"/>
            </w:tcBorders>
            <w:shd w:val="clear" w:color="auto" w:fill="FFFFFF"/>
          </w:tcPr>
          <w:p w:rsidR="00664DF5" w:rsidRDefault="00FF1414">
            <w:pPr>
              <w:pStyle w:val="ab"/>
              <w:shd w:val="clear" w:color="auto" w:fill="auto"/>
              <w:ind w:firstLine="0"/>
              <w:jc w:val="both"/>
              <w:rPr>
                <w:sz w:val="22"/>
                <w:szCs w:val="22"/>
              </w:rPr>
            </w:pPr>
            <w:r>
              <w:rPr>
                <w:sz w:val="22"/>
                <w:szCs w:val="22"/>
              </w:rPr>
              <w:t>23</w:t>
            </w:r>
          </w:p>
        </w:tc>
        <w:tc>
          <w:tcPr>
            <w:tcW w:w="1512" w:type="dxa"/>
            <w:tcBorders>
              <w:top w:val="single" w:sz="4" w:space="0" w:color="auto"/>
              <w:left w:val="single" w:sz="4" w:space="0" w:color="auto"/>
            </w:tcBorders>
            <w:shd w:val="clear" w:color="auto" w:fill="FFFFFF"/>
          </w:tcPr>
          <w:p w:rsidR="00664DF5" w:rsidRDefault="00FF1414">
            <w:pPr>
              <w:pStyle w:val="ab"/>
              <w:shd w:val="clear" w:color="auto" w:fill="auto"/>
              <w:ind w:firstLine="0"/>
              <w:rPr>
                <w:sz w:val="22"/>
                <w:szCs w:val="22"/>
              </w:rPr>
            </w:pPr>
            <w:r>
              <w:rPr>
                <w:sz w:val="22"/>
                <w:szCs w:val="22"/>
              </w:rPr>
              <w:t>Водные объ</w:t>
            </w:r>
            <w:r>
              <w:rPr>
                <w:sz w:val="22"/>
                <w:szCs w:val="22"/>
              </w:rPr>
              <w:softHyphen/>
              <w:t>екты</w:t>
            </w:r>
          </w:p>
        </w:tc>
        <w:tc>
          <w:tcPr>
            <w:tcW w:w="1104" w:type="dxa"/>
            <w:tcBorders>
              <w:top w:val="single" w:sz="4" w:space="0" w:color="auto"/>
              <w:left w:val="single" w:sz="4" w:space="0" w:color="auto"/>
            </w:tcBorders>
            <w:shd w:val="clear" w:color="auto" w:fill="FFFFFF"/>
          </w:tcPr>
          <w:p w:rsidR="00664DF5" w:rsidRDefault="00FF1414">
            <w:pPr>
              <w:pStyle w:val="ab"/>
              <w:shd w:val="clear" w:color="auto" w:fill="auto"/>
              <w:ind w:firstLine="340"/>
              <w:jc w:val="both"/>
              <w:rPr>
                <w:sz w:val="22"/>
                <w:szCs w:val="22"/>
              </w:rPr>
            </w:pPr>
            <w:r>
              <w:rPr>
                <w:sz w:val="22"/>
                <w:szCs w:val="22"/>
              </w:rPr>
              <w:t>н/у</w:t>
            </w:r>
          </w:p>
        </w:tc>
        <w:tc>
          <w:tcPr>
            <w:tcW w:w="1147" w:type="dxa"/>
            <w:tcBorders>
              <w:top w:val="single" w:sz="4" w:space="0" w:color="auto"/>
              <w:left w:val="single" w:sz="4" w:space="0" w:color="auto"/>
            </w:tcBorders>
            <w:shd w:val="clear" w:color="auto" w:fill="FFFFFF"/>
          </w:tcPr>
          <w:p w:rsidR="00664DF5" w:rsidRDefault="00FF1414">
            <w:pPr>
              <w:pStyle w:val="ab"/>
              <w:shd w:val="clear" w:color="auto" w:fill="auto"/>
              <w:ind w:firstLine="360"/>
              <w:jc w:val="both"/>
              <w:rPr>
                <w:sz w:val="22"/>
                <w:szCs w:val="22"/>
              </w:rPr>
            </w:pPr>
            <w:r>
              <w:rPr>
                <w:sz w:val="22"/>
                <w:szCs w:val="22"/>
              </w:rPr>
              <w:t>н/у</w:t>
            </w:r>
          </w:p>
        </w:tc>
        <w:tc>
          <w:tcPr>
            <w:tcW w:w="1109" w:type="dxa"/>
            <w:tcBorders>
              <w:top w:val="single" w:sz="4" w:space="0" w:color="auto"/>
              <w:left w:val="single" w:sz="4" w:space="0" w:color="auto"/>
            </w:tcBorders>
            <w:shd w:val="clear" w:color="auto" w:fill="FFFFFF"/>
          </w:tcPr>
          <w:p w:rsidR="00664DF5" w:rsidRDefault="00FF1414">
            <w:pPr>
              <w:pStyle w:val="ab"/>
              <w:shd w:val="clear" w:color="auto" w:fill="auto"/>
              <w:ind w:firstLine="380"/>
              <w:jc w:val="both"/>
              <w:rPr>
                <w:sz w:val="22"/>
                <w:szCs w:val="22"/>
              </w:rPr>
            </w:pPr>
            <w:r>
              <w:rPr>
                <w:sz w:val="22"/>
                <w:szCs w:val="22"/>
              </w:rPr>
              <w:t>н/у</w:t>
            </w:r>
          </w:p>
        </w:tc>
        <w:tc>
          <w:tcPr>
            <w:tcW w:w="1070"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н/у</w:t>
            </w:r>
          </w:p>
        </w:tc>
        <w:tc>
          <w:tcPr>
            <w:tcW w:w="1109"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н/у</w:t>
            </w:r>
          </w:p>
        </w:tc>
        <w:tc>
          <w:tcPr>
            <w:tcW w:w="1114" w:type="dxa"/>
            <w:tcBorders>
              <w:top w:val="single" w:sz="4" w:space="0" w:color="auto"/>
              <w:left w:val="single" w:sz="4" w:space="0" w:color="auto"/>
            </w:tcBorders>
            <w:shd w:val="clear" w:color="auto" w:fill="FFFFFF"/>
          </w:tcPr>
          <w:p w:rsidR="00664DF5" w:rsidRDefault="00FF1414">
            <w:pPr>
              <w:pStyle w:val="ab"/>
              <w:shd w:val="clear" w:color="auto" w:fill="auto"/>
              <w:jc w:val="both"/>
              <w:rPr>
                <w:sz w:val="22"/>
                <w:szCs w:val="22"/>
              </w:rPr>
            </w:pPr>
            <w:r>
              <w:rPr>
                <w:sz w:val="22"/>
                <w:szCs w:val="22"/>
              </w:rPr>
              <w:t>н/у</w:t>
            </w:r>
          </w:p>
        </w:tc>
        <w:tc>
          <w:tcPr>
            <w:tcW w:w="1162" w:type="dxa"/>
            <w:tcBorders>
              <w:top w:val="single" w:sz="4" w:space="0" w:color="auto"/>
              <w:left w:val="single" w:sz="4" w:space="0" w:color="auto"/>
              <w:right w:val="single" w:sz="4" w:space="0" w:color="auto"/>
            </w:tcBorders>
            <w:shd w:val="clear" w:color="auto" w:fill="FFFFFF"/>
          </w:tcPr>
          <w:p w:rsidR="00664DF5" w:rsidRDefault="00FF1414">
            <w:pPr>
              <w:pStyle w:val="ab"/>
              <w:shd w:val="clear" w:color="auto" w:fill="auto"/>
              <w:ind w:firstLine="420"/>
              <w:jc w:val="both"/>
              <w:rPr>
                <w:sz w:val="22"/>
                <w:szCs w:val="22"/>
              </w:rPr>
            </w:pPr>
            <w:r>
              <w:rPr>
                <w:sz w:val="22"/>
                <w:szCs w:val="22"/>
              </w:rPr>
              <w:t>н/у</w:t>
            </w:r>
          </w:p>
        </w:tc>
      </w:tr>
      <w:tr w:rsidR="00664DF5">
        <w:tblPrEx>
          <w:tblCellMar>
            <w:top w:w="0" w:type="dxa"/>
            <w:bottom w:w="0" w:type="dxa"/>
          </w:tblCellMar>
        </w:tblPrEx>
        <w:trPr>
          <w:trHeight w:hRule="exact" w:val="1022"/>
          <w:jc w:val="center"/>
        </w:trPr>
        <w:tc>
          <w:tcPr>
            <w:tcW w:w="542" w:type="dxa"/>
            <w:tcBorders>
              <w:top w:val="single" w:sz="4" w:space="0" w:color="auto"/>
              <w:left w:val="single" w:sz="4" w:space="0" w:color="auto"/>
            </w:tcBorders>
            <w:shd w:val="clear" w:color="auto" w:fill="FFFFFF"/>
          </w:tcPr>
          <w:p w:rsidR="00664DF5" w:rsidRDefault="00FF1414">
            <w:pPr>
              <w:pStyle w:val="ab"/>
              <w:shd w:val="clear" w:color="auto" w:fill="auto"/>
              <w:ind w:firstLine="0"/>
              <w:jc w:val="both"/>
              <w:rPr>
                <w:sz w:val="22"/>
                <w:szCs w:val="22"/>
              </w:rPr>
            </w:pPr>
            <w:r>
              <w:rPr>
                <w:sz w:val="22"/>
                <w:szCs w:val="22"/>
              </w:rPr>
              <w:t>24</w:t>
            </w:r>
          </w:p>
        </w:tc>
        <w:tc>
          <w:tcPr>
            <w:tcW w:w="1512" w:type="dxa"/>
            <w:tcBorders>
              <w:top w:val="single" w:sz="4" w:space="0" w:color="auto"/>
              <w:left w:val="single" w:sz="4" w:space="0" w:color="auto"/>
            </w:tcBorders>
            <w:shd w:val="clear" w:color="auto" w:fill="FFFFFF"/>
          </w:tcPr>
          <w:p w:rsidR="00664DF5" w:rsidRDefault="00FF1414">
            <w:pPr>
              <w:pStyle w:val="ab"/>
              <w:shd w:val="clear" w:color="auto" w:fill="auto"/>
              <w:ind w:firstLine="0"/>
              <w:rPr>
                <w:sz w:val="22"/>
                <w:szCs w:val="22"/>
              </w:rPr>
            </w:pPr>
            <w:r>
              <w:rPr>
                <w:sz w:val="22"/>
                <w:szCs w:val="22"/>
              </w:rPr>
              <w:t>Специальное пользование водными объектами</w:t>
            </w:r>
          </w:p>
        </w:tc>
        <w:tc>
          <w:tcPr>
            <w:tcW w:w="1104" w:type="dxa"/>
            <w:tcBorders>
              <w:top w:val="single" w:sz="4" w:space="0" w:color="auto"/>
              <w:left w:val="single" w:sz="4" w:space="0" w:color="auto"/>
            </w:tcBorders>
            <w:shd w:val="clear" w:color="auto" w:fill="FFFFFF"/>
          </w:tcPr>
          <w:p w:rsidR="00664DF5" w:rsidRDefault="00FF1414">
            <w:pPr>
              <w:pStyle w:val="ab"/>
              <w:shd w:val="clear" w:color="auto" w:fill="auto"/>
              <w:ind w:firstLine="340"/>
              <w:jc w:val="both"/>
              <w:rPr>
                <w:sz w:val="22"/>
                <w:szCs w:val="22"/>
              </w:rPr>
            </w:pPr>
            <w:r>
              <w:rPr>
                <w:sz w:val="22"/>
                <w:szCs w:val="22"/>
              </w:rPr>
              <w:t>н/у</w:t>
            </w:r>
          </w:p>
        </w:tc>
        <w:tc>
          <w:tcPr>
            <w:tcW w:w="1147" w:type="dxa"/>
            <w:tcBorders>
              <w:top w:val="single" w:sz="4" w:space="0" w:color="auto"/>
              <w:left w:val="single" w:sz="4" w:space="0" w:color="auto"/>
            </w:tcBorders>
            <w:shd w:val="clear" w:color="auto" w:fill="FFFFFF"/>
          </w:tcPr>
          <w:p w:rsidR="00664DF5" w:rsidRDefault="00FF1414">
            <w:pPr>
              <w:pStyle w:val="ab"/>
              <w:shd w:val="clear" w:color="auto" w:fill="auto"/>
              <w:ind w:firstLine="360"/>
              <w:jc w:val="both"/>
              <w:rPr>
                <w:sz w:val="22"/>
                <w:szCs w:val="22"/>
              </w:rPr>
            </w:pPr>
            <w:r>
              <w:rPr>
                <w:sz w:val="22"/>
                <w:szCs w:val="22"/>
              </w:rPr>
              <w:t>н/у</w:t>
            </w:r>
          </w:p>
        </w:tc>
        <w:tc>
          <w:tcPr>
            <w:tcW w:w="1109"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н/у</w:t>
            </w:r>
          </w:p>
        </w:tc>
        <w:tc>
          <w:tcPr>
            <w:tcW w:w="1070"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н/у</w:t>
            </w:r>
          </w:p>
        </w:tc>
        <w:tc>
          <w:tcPr>
            <w:tcW w:w="1109"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н/у</w:t>
            </w:r>
          </w:p>
        </w:tc>
        <w:tc>
          <w:tcPr>
            <w:tcW w:w="1114"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н/у</w:t>
            </w:r>
          </w:p>
        </w:tc>
        <w:tc>
          <w:tcPr>
            <w:tcW w:w="1162" w:type="dxa"/>
            <w:tcBorders>
              <w:top w:val="single" w:sz="4" w:space="0" w:color="auto"/>
              <w:left w:val="single" w:sz="4" w:space="0" w:color="auto"/>
              <w:right w:val="single" w:sz="4" w:space="0" w:color="auto"/>
            </w:tcBorders>
            <w:shd w:val="clear" w:color="auto" w:fill="FFFFFF"/>
          </w:tcPr>
          <w:p w:rsidR="00664DF5" w:rsidRDefault="00FF1414">
            <w:pPr>
              <w:pStyle w:val="ab"/>
              <w:shd w:val="clear" w:color="auto" w:fill="auto"/>
              <w:ind w:firstLine="420"/>
              <w:jc w:val="both"/>
              <w:rPr>
                <w:sz w:val="22"/>
                <w:szCs w:val="22"/>
              </w:rPr>
            </w:pPr>
            <w:r>
              <w:rPr>
                <w:sz w:val="22"/>
                <w:szCs w:val="22"/>
              </w:rPr>
              <w:t>н/у</w:t>
            </w:r>
          </w:p>
        </w:tc>
      </w:tr>
      <w:tr w:rsidR="00664DF5">
        <w:tblPrEx>
          <w:tblCellMar>
            <w:top w:w="0" w:type="dxa"/>
            <w:bottom w:w="0" w:type="dxa"/>
          </w:tblCellMar>
        </w:tblPrEx>
        <w:trPr>
          <w:trHeight w:hRule="exact" w:val="778"/>
          <w:jc w:val="center"/>
        </w:trPr>
        <w:tc>
          <w:tcPr>
            <w:tcW w:w="542" w:type="dxa"/>
            <w:tcBorders>
              <w:top w:val="single" w:sz="4" w:space="0" w:color="auto"/>
              <w:left w:val="single" w:sz="4" w:space="0" w:color="auto"/>
              <w:bottom w:val="single" w:sz="4" w:space="0" w:color="auto"/>
            </w:tcBorders>
            <w:shd w:val="clear" w:color="auto" w:fill="FFFFFF"/>
          </w:tcPr>
          <w:p w:rsidR="00664DF5" w:rsidRDefault="00FF1414">
            <w:pPr>
              <w:pStyle w:val="ab"/>
              <w:shd w:val="clear" w:color="auto" w:fill="auto"/>
              <w:ind w:firstLine="0"/>
              <w:jc w:val="both"/>
              <w:rPr>
                <w:sz w:val="22"/>
                <w:szCs w:val="22"/>
              </w:rPr>
            </w:pPr>
            <w:r>
              <w:rPr>
                <w:sz w:val="22"/>
                <w:szCs w:val="22"/>
              </w:rPr>
              <w:t>25</w:t>
            </w:r>
          </w:p>
        </w:tc>
        <w:tc>
          <w:tcPr>
            <w:tcW w:w="1512" w:type="dxa"/>
            <w:tcBorders>
              <w:top w:val="single" w:sz="4" w:space="0" w:color="auto"/>
              <w:left w:val="single" w:sz="4" w:space="0" w:color="auto"/>
              <w:bottom w:val="single" w:sz="4" w:space="0" w:color="auto"/>
            </w:tcBorders>
            <w:shd w:val="clear" w:color="auto" w:fill="FFFFFF"/>
            <w:vAlign w:val="bottom"/>
          </w:tcPr>
          <w:p w:rsidR="00664DF5" w:rsidRDefault="00FF1414">
            <w:pPr>
              <w:pStyle w:val="ab"/>
              <w:shd w:val="clear" w:color="auto" w:fill="auto"/>
              <w:tabs>
                <w:tab w:val="left" w:pos="1018"/>
              </w:tabs>
              <w:ind w:firstLine="0"/>
              <w:rPr>
                <w:sz w:val="22"/>
                <w:szCs w:val="22"/>
              </w:rPr>
            </w:pPr>
            <w:r>
              <w:rPr>
                <w:sz w:val="22"/>
                <w:szCs w:val="22"/>
              </w:rPr>
              <w:t>Гидротехни</w:t>
            </w:r>
            <w:r>
              <w:rPr>
                <w:sz w:val="22"/>
                <w:szCs w:val="22"/>
              </w:rPr>
              <w:softHyphen/>
              <w:t>ческие</w:t>
            </w:r>
            <w:r>
              <w:rPr>
                <w:sz w:val="22"/>
                <w:szCs w:val="22"/>
              </w:rPr>
              <w:tab/>
              <w:t>со</w:t>
            </w:r>
            <w:r>
              <w:rPr>
                <w:sz w:val="22"/>
                <w:szCs w:val="22"/>
              </w:rPr>
              <w:softHyphen/>
            </w:r>
          </w:p>
          <w:p w:rsidR="00664DF5" w:rsidRDefault="00FF1414">
            <w:pPr>
              <w:pStyle w:val="ab"/>
              <w:shd w:val="clear" w:color="auto" w:fill="auto"/>
              <w:ind w:firstLine="0"/>
              <w:rPr>
                <w:sz w:val="22"/>
                <w:szCs w:val="22"/>
              </w:rPr>
            </w:pPr>
            <w:proofErr w:type="spellStart"/>
            <w:r>
              <w:rPr>
                <w:sz w:val="22"/>
                <w:szCs w:val="22"/>
              </w:rPr>
              <w:t>оружения</w:t>
            </w:r>
            <w:proofErr w:type="spellEnd"/>
          </w:p>
        </w:tc>
        <w:tc>
          <w:tcPr>
            <w:tcW w:w="1104" w:type="dxa"/>
            <w:tcBorders>
              <w:top w:val="single" w:sz="4" w:space="0" w:color="auto"/>
              <w:left w:val="single" w:sz="4" w:space="0" w:color="auto"/>
              <w:bottom w:val="single" w:sz="4" w:space="0" w:color="auto"/>
            </w:tcBorders>
            <w:shd w:val="clear" w:color="auto" w:fill="FFFFFF"/>
          </w:tcPr>
          <w:p w:rsidR="00664DF5" w:rsidRDefault="00FF1414">
            <w:pPr>
              <w:pStyle w:val="ab"/>
              <w:shd w:val="clear" w:color="auto" w:fill="auto"/>
              <w:ind w:firstLine="340"/>
              <w:jc w:val="both"/>
              <w:rPr>
                <w:sz w:val="22"/>
                <w:szCs w:val="22"/>
              </w:rPr>
            </w:pPr>
            <w:r>
              <w:rPr>
                <w:sz w:val="22"/>
                <w:szCs w:val="22"/>
              </w:rPr>
              <w:t>н/у</w:t>
            </w:r>
          </w:p>
        </w:tc>
        <w:tc>
          <w:tcPr>
            <w:tcW w:w="1147" w:type="dxa"/>
            <w:tcBorders>
              <w:top w:val="single" w:sz="4" w:space="0" w:color="auto"/>
              <w:left w:val="single" w:sz="4" w:space="0" w:color="auto"/>
              <w:bottom w:val="single" w:sz="4" w:space="0" w:color="auto"/>
            </w:tcBorders>
            <w:shd w:val="clear" w:color="auto" w:fill="FFFFFF"/>
          </w:tcPr>
          <w:p w:rsidR="00664DF5" w:rsidRDefault="00FF1414">
            <w:pPr>
              <w:pStyle w:val="ab"/>
              <w:shd w:val="clear" w:color="auto" w:fill="auto"/>
              <w:ind w:firstLine="360"/>
              <w:jc w:val="both"/>
              <w:rPr>
                <w:sz w:val="22"/>
                <w:szCs w:val="22"/>
              </w:rPr>
            </w:pPr>
            <w:r>
              <w:rPr>
                <w:sz w:val="22"/>
                <w:szCs w:val="22"/>
              </w:rPr>
              <w:t>н/у</w:t>
            </w:r>
          </w:p>
        </w:tc>
        <w:tc>
          <w:tcPr>
            <w:tcW w:w="1109" w:type="dxa"/>
            <w:tcBorders>
              <w:top w:val="single" w:sz="4" w:space="0" w:color="auto"/>
              <w:left w:val="single" w:sz="4" w:space="0" w:color="auto"/>
              <w:bottom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н/у</w:t>
            </w:r>
          </w:p>
        </w:tc>
        <w:tc>
          <w:tcPr>
            <w:tcW w:w="1070" w:type="dxa"/>
            <w:tcBorders>
              <w:top w:val="single" w:sz="4" w:space="0" w:color="auto"/>
              <w:left w:val="single" w:sz="4" w:space="0" w:color="auto"/>
              <w:bottom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н/у</w:t>
            </w:r>
          </w:p>
        </w:tc>
        <w:tc>
          <w:tcPr>
            <w:tcW w:w="1109" w:type="dxa"/>
            <w:tcBorders>
              <w:top w:val="single" w:sz="4" w:space="0" w:color="auto"/>
              <w:left w:val="single" w:sz="4" w:space="0" w:color="auto"/>
              <w:bottom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н/у</w:t>
            </w:r>
          </w:p>
        </w:tc>
        <w:tc>
          <w:tcPr>
            <w:tcW w:w="1114" w:type="dxa"/>
            <w:tcBorders>
              <w:top w:val="single" w:sz="4" w:space="0" w:color="auto"/>
              <w:left w:val="single" w:sz="4" w:space="0" w:color="auto"/>
              <w:bottom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н/у</w:t>
            </w:r>
          </w:p>
        </w:tc>
        <w:tc>
          <w:tcPr>
            <w:tcW w:w="1162" w:type="dxa"/>
            <w:tcBorders>
              <w:top w:val="single" w:sz="4" w:space="0" w:color="auto"/>
              <w:left w:val="single" w:sz="4" w:space="0" w:color="auto"/>
              <w:bottom w:val="single" w:sz="4" w:space="0" w:color="auto"/>
              <w:right w:val="single" w:sz="4" w:space="0" w:color="auto"/>
            </w:tcBorders>
            <w:shd w:val="clear" w:color="auto" w:fill="FFFFFF"/>
          </w:tcPr>
          <w:p w:rsidR="00664DF5" w:rsidRDefault="00FF1414">
            <w:pPr>
              <w:pStyle w:val="ab"/>
              <w:shd w:val="clear" w:color="auto" w:fill="auto"/>
              <w:ind w:firstLine="420"/>
              <w:jc w:val="both"/>
              <w:rPr>
                <w:sz w:val="22"/>
                <w:szCs w:val="22"/>
              </w:rPr>
            </w:pPr>
            <w:r>
              <w:rPr>
                <w:sz w:val="22"/>
                <w:szCs w:val="22"/>
              </w:rPr>
              <w:t>н/у</w:t>
            </w:r>
          </w:p>
        </w:tc>
      </w:tr>
    </w:tbl>
    <w:p w:rsidR="00664DF5" w:rsidRDefault="00FF1414">
      <w:pPr>
        <w:pStyle w:val="a9"/>
        <w:shd w:val="clear" w:color="auto" w:fill="auto"/>
        <w:ind w:left="787"/>
        <w:rPr>
          <w:sz w:val="22"/>
          <w:szCs w:val="22"/>
        </w:rPr>
      </w:pPr>
      <w:r>
        <w:rPr>
          <w:sz w:val="22"/>
          <w:szCs w:val="22"/>
        </w:rPr>
        <w:t>*н/у - не подлежит установлению</w:t>
      </w:r>
    </w:p>
    <w:p w:rsidR="00664DF5" w:rsidRDefault="00664DF5">
      <w:pPr>
        <w:spacing w:after="39" w:line="1" w:lineRule="exact"/>
      </w:pPr>
    </w:p>
    <w:p w:rsidR="00664DF5" w:rsidRDefault="00FF1414">
      <w:pPr>
        <w:pStyle w:val="11"/>
        <w:shd w:val="clear" w:color="auto" w:fill="auto"/>
        <w:spacing w:after="120"/>
        <w:ind w:firstLine="800"/>
      </w:pPr>
      <w:r>
        <w:rPr>
          <w:b/>
          <w:bCs/>
        </w:rPr>
        <w:t xml:space="preserve">Статья 31. </w:t>
      </w:r>
      <w:r>
        <w:t xml:space="preserve">Градостроительные регламенты на территории зоны объектов </w:t>
      </w:r>
      <w:proofErr w:type="spellStart"/>
      <w:r>
        <w:t>природно</w:t>
      </w:r>
      <w:r>
        <w:softHyphen/>
        <w:t>познавательного</w:t>
      </w:r>
      <w:proofErr w:type="spellEnd"/>
      <w:r>
        <w:t xml:space="preserve"> туризма</w:t>
      </w:r>
    </w:p>
    <w:p w:rsidR="00664DF5" w:rsidRDefault="00FF1414">
      <w:pPr>
        <w:pStyle w:val="11"/>
        <w:shd w:val="clear" w:color="auto" w:fill="auto"/>
        <w:ind w:firstLine="800"/>
      </w:pPr>
      <w:r>
        <w:t>1. Зона объектов природно-познавательного туризма представлена озелененными тер</w:t>
      </w:r>
      <w:r>
        <w:softHyphen/>
      </w:r>
      <w:r>
        <w:br w:type="page"/>
      </w:r>
      <w:proofErr w:type="spellStart"/>
      <w:r>
        <w:t>риториями</w:t>
      </w:r>
      <w:proofErr w:type="spellEnd"/>
      <w:r>
        <w:t xml:space="preserve"> общего пользования - парками, садами, скверами, естественными зелеными на</w:t>
      </w:r>
      <w:r>
        <w:softHyphen/>
        <w:t xml:space="preserve">саждениями (код зоны - </w:t>
      </w:r>
      <w:proofErr w:type="spellStart"/>
      <w:r>
        <w:t>Рпт</w:t>
      </w:r>
      <w:proofErr w:type="spellEnd"/>
      <w:r>
        <w:t>).</w:t>
      </w:r>
    </w:p>
    <w:p w:rsidR="00664DF5" w:rsidRDefault="00FF1414">
      <w:pPr>
        <w:pStyle w:val="a9"/>
        <w:shd w:val="clear" w:color="auto" w:fill="auto"/>
        <w:ind w:left="792"/>
      </w:pPr>
      <w:r>
        <w:t>2. Виды разрешенного использования земельных участков</w:t>
      </w:r>
    </w:p>
    <w:tbl>
      <w:tblPr>
        <w:tblOverlap w:val="never"/>
        <w:tblW w:w="0" w:type="auto"/>
        <w:jc w:val="center"/>
        <w:tblLayout w:type="fixed"/>
        <w:tblCellMar>
          <w:left w:w="10" w:type="dxa"/>
          <w:right w:w="10" w:type="dxa"/>
        </w:tblCellMar>
        <w:tblLook w:val="04A0" w:firstRow="1" w:lastRow="0" w:firstColumn="1" w:lastColumn="0" w:noHBand="0" w:noVBand="1"/>
      </w:tblPr>
      <w:tblGrid>
        <w:gridCol w:w="2016"/>
        <w:gridCol w:w="6125"/>
        <w:gridCol w:w="1728"/>
      </w:tblGrid>
      <w:tr w:rsidR="00664DF5">
        <w:tblPrEx>
          <w:tblCellMar>
            <w:top w:w="0" w:type="dxa"/>
            <w:bottom w:w="0" w:type="dxa"/>
          </w:tblCellMar>
        </w:tblPrEx>
        <w:trPr>
          <w:trHeight w:hRule="exact" w:val="1282"/>
          <w:jc w:val="center"/>
        </w:trPr>
        <w:tc>
          <w:tcPr>
            <w:tcW w:w="2016" w:type="dxa"/>
            <w:tcBorders>
              <w:top w:val="single" w:sz="4" w:space="0" w:color="auto"/>
              <w:left w:val="single" w:sz="4" w:space="0" w:color="auto"/>
            </w:tcBorders>
            <w:shd w:val="clear" w:color="auto" w:fill="DBEEF4"/>
          </w:tcPr>
          <w:p w:rsidR="00664DF5" w:rsidRDefault="00FF1414">
            <w:pPr>
              <w:pStyle w:val="ab"/>
              <w:shd w:val="clear" w:color="auto" w:fill="auto"/>
              <w:ind w:firstLine="0"/>
              <w:jc w:val="center"/>
              <w:rPr>
                <w:sz w:val="22"/>
                <w:szCs w:val="22"/>
              </w:rPr>
            </w:pPr>
            <w:r>
              <w:rPr>
                <w:sz w:val="22"/>
                <w:szCs w:val="22"/>
              </w:rPr>
              <w:t>Тип вида разре</w:t>
            </w:r>
            <w:r>
              <w:rPr>
                <w:sz w:val="22"/>
                <w:szCs w:val="22"/>
              </w:rPr>
              <w:softHyphen/>
              <w:t>шенного исполь</w:t>
            </w:r>
            <w:r>
              <w:rPr>
                <w:sz w:val="22"/>
                <w:szCs w:val="22"/>
              </w:rPr>
              <w:softHyphen/>
              <w:t>зования (ВРИ)</w:t>
            </w:r>
          </w:p>
        </w:tc>
        <w:tc>
          <w:tcPr>
            <w:tcW w:w="6125" w:type="dxa"/>
            <w:tcBorders>
              <w:top w:val="single" w:sz="4" w:space="0" w:color="auto"/>
              <w:left w:val="single" w:sz="4" w:space="0" w:color="auto"/>
            </w:tcBorders>
            <w:shd w:val="clear" w:color="auto" w:fill="DBEEF4"/>
          </w:tcPr>
          <w:p w:rsidR="00664DF5" w:rsidRDefault="00FF1414">
            <w:pPr>
              <w:pStyle w:val="ab"/>
              <w:shd w:val="clear" w:color="auto" w:fill="auto"/>
              <w:ind w:firstLine="0"/>
              <w:jc w:val="center"/>
              <w:rPr>
                <w:sz w:val="22"/>
                <w:szCs w:val="22"/>
              </w:rPr>
            </w:pPr>
            <w:r>
              <w:rPr>
                <w:sz w:val="22"/>
                <w:szCs w:val="22"/>
              </w:rPr>
              <w:t>Наименование вида разрешенного использования земельного участка*</w:t>
            </w:r>
          </w:p>
        </w:tc>
        <w:tc>
          <w:tcPr>
            <w:tcW w:w="1728" w:type="dxa"/>
            <w:tcBorders>
              <w:top w:val="single" w:sz="4" w:space="0" w:color="auto"/>
              <w:left w:val="single" w:sz="4" w:space="0" w:color="auto"/>
              <w:right w:val="single" w:sz="4" w:space="0" w:color="auto"/>
            </w:tcBorders>
            <w:shd w:val="clear" w:color="auto" w:fill="DBEEF4"/>
            <w:vAlign w:val="bottom"/>
          </w:tcPr>
          <w:p w:rsidR="00664DF5" w:rsidRDefault="00FF1414">
            <w:pPr>
              <w:pStyle w:val="ab"/>
              <w:shd w:val="clear" w:color="auto" w:fill="auto"/>
              <w:ind w:firstLine="0"/>
              <w:jc w:val="center"/>
              <w:rPr>
                <w:sz w:val="22"/>
                <w:szCs w:val="22"/>
              </w:rPr>
            </w:pPr>
            <w:r>
              <w:rPr>
                <w:sz w:val="22"/>
                <w:szCs w:val="22"/>
              </w:rPr>
              <w:t>Код вида раз</w:t>
            </w:r>
            <w:r>
              <w:rPr>
                <w:sz w:val="22"/>
                <w:szCs w:val="22"/>
              </w:rPr>
              <w:softHyphen/>
              <w:t>решенного ис</w:t>
            </w:r>
            <w:r>
              <w:rPr>
                <w:sz w:val="22"/>
                <w:szCs w:val="22"/>
              </w:rPr>
              <w:softHyphen/>
              <w:t>пользования земельного участка*</w:t>
            </w:r>
          </w:p>
        </w:tc>
      </w:tr>
      <w:tr w:rsidR="00664DF5">
        <w:tblPrEx>
          <w:tblCellMar>
            <w:top w:w="0" w:type="dxa"/>
            <w:bottom w:w="0" w:type="dxa"/>
          </w:tblCellMar>
        </w:tblPrEx>
        <w:trPr>
          <w:trHeight w:hRule="exact" w:val="259"/>
          <w:jc w:val="center"/>
        </w:trPr>
        <w:tc>
          <w:tcPr>
            <w:tcW w:w="2016" w:type="dxa"/>
            <w:tcBorders>
              <w:top w:val="single" w:sz="4" w:space="0" w:color="auto"/>
              <w:left w:val="single" w:sz="4" w:space="0" w:color="auto"/>
            </w:tcBorders>
            <w:shd w:val="clear" w:color="auto" w:fill="FFFFFF"/>
            <w:vAlign w:val="bottom"/>
          </w:tcPr>
          <w:p w:rsidR="00664DF5" w:rsidRDefault="00FF1414">
            <w:pPr>
              <w:pStyle w:val="ab"/>
              <w:shd w:val="clear" w:color="auto" w:fill="auto"/>
              <w:ind w:firstLine="0"/>
              <w:jc w:val="center"/>
              <w:rPr>
                <w:sz w:val="22"/>
                <w:szCs w:val="22"/>
              </w:rPr>
            </w:pPr>
            <w:r>
              <w:rPr>
                <w:sz w:val="22"/>
                <w:szCs w:val="22"/>
              </w:rPr>
              <w:t>Основные ВРИ</w:t>
            </w:r>
          </w:p>
        </w:tc>
        <w:tc>
          <w:tcPr>
            <w:tcW w:w="6125" w:type="dxa"/>
            <w:tcBorders>
              <w:top w:val="single" w:sz="4" w:space="0" w:color="auto"/>
              <w:left w:val="single" w:sz="4" w:space="0" w:color="auto"/>
            </w:tcBorders>
            <w:shd w:val="clear" w:color="auto" w:fill="FFFFFF"/>
            <w:vAlign w:val="bottom"/>
          </w:tcPr>
          <w:p w:rsidR="00664DF5" w:rsidRDefault="00FF1414">
            <w:pPr>
              <w:pStyle w:val="ab"/>
              <w:shd w:val="clear" w:color="auto" w:fill="auto"/>
              <w:ind w:firstLine="0"/>
              <w:rPr>
                <w:sz w:val="22"/>
                <w:szCs w:val="22"/>
              </w:rPr>
            </w:pPr>
            <w:r>
              <w:rPr>
                <w:sz w:val="22"/>
                <w:szCs w:val="22"/>
              </w:rPr>
              <w:t>Природно-познавательный туризм</w:t>
            </w:r>
          </w:p>
        </w:tc>
        <w:tc>
          <w:tcPr>
            <w:tcW w:w="1728" w:type="dxa"/>
            <w:tcBorders>
              <w:top w:val="single" w:sz="4" w:space="0" w:color="auto"/>
              <w:left w:val="single" w:sz="4" w:space="0" w:color="auto"/>
              <w:right w:val="single" w:sz="4" w:space="0" w:color="auto"/>
            </w:tcBorders>
            <w:shd w:val="clear" w:color="auto" w:fill="FFFFFF"/>
            <w:vAlign w:val="bottom"/>
          </w:tcPr>
          <w:p w:rsidR="00664DF5" w:rsidRDefault="00FF1414">
            <w:pPr>
              <w:pStyle w:val="ab"/>
              <w:shd w:val="clear" w:color="auto" w:fill="auto"/>
              <w:ind w:firstLine="0"/>
              <w:jc w:val="center"/>
              <w:rPr>
                <w:sz w:val="22"/>
                <w:szCs w:val="22"/>
              </w:rPr>
            </w:pPr>
            <w:r>
              <w:rPr>
                <w:sz w:val="22"/>
                <w:szCs w:val="22"/>
              </w:rPr>
              <w:t>5.2</w:t>
            </w:r>
          </w:p>
        </w:tc>
      </w:tr>
      <w:tr w:rsidR="00664DF5">
        <w:tblPrEx>
          <w:tblCellMar>
            <w:top w:w="0" w:type="dxa"/>
            <w:bottom w:w="0" w:type="dxa"/>
          </w:tblCellMar>
        </w:tblPrEx>
        <w:trPr>
          <w:trHeight w:hRule="exact" w:val="264"/>
          <w:jc w:val="center"/>
        </w:trPr>
        <w:tc>
          <w:tcPr>
            <w:tcW w:w="2016" w:type="dxa"/>
            <w:vMerge w:val="restart"/>
            <w:tcBorders>
              <w:top w:val="single" w:sz="4" w:space="0" w:color="auto"/>
              <w:left w:val="single" w:sz="4" w:space="0" w:color="auto"/>
            </w:tcBorders>
            <w:shd w:val="clear" w:color="auto" w:fill="FFFFFF"/>
          </w:tcPr>
          <w:p w:rsidR="00664DF5" w:rsidRDefault="00FF1414">
            <w:pPr>
              <w:pStyle w:val="ab"/>
              <w:shd w:val="clear" w:color="auto" w:fill="auto"/>
              <w:spacing w:line="233" w:lineRule="auto"/>
              <w:ind w:firstLine="0"/>
              <w:jc w:val="center"/>
              <w:rPr>
                <w:sz w:val="22"/>
                <w:szCs w:val="22"/>
              </w:rPr>
            </w:pPr>
            <w:r>
              <w:rPr>
                <w:sz w:val="22"/>
                <w:szCs w:val="22"/>
              </w:rPr>
              <w:t>Условно- разрешенные ВРИ</w:t>
            </w:r>
          </w:p>
        </w:tc>
        <w:tc>
          <w:tcPr>
            <w:tcW w:w="6125" w:type="dxa"/>
            <w:tcBorders>
              <w:top w:val="single" w:sz="4" w:space="0" w:color="auto"/>
              <w:left w:val="single" w:sz="4" w:space="0" w:color="auto"/>
            </w:tcBorders>
            <w:shd w:val="clear" w:color="auto" w:fill="FFFFFF"/>
            <w:vAlign w:val="bottom"/>
          </w:tcPr>
          <w:p w:rsidR="00664DF5" w:rsidRDefault="00FF1414">
            <w:pPr>
              <w:pStyle w:val="ab"/>
              <w:shd w:val="clear" w:color="auto" w:fill="auto"/>
              <w:ind w:firstLine="0"/>
              <w:rPr>
                <w:sz w:val="22"/>
                <w:szCs w:val="22"/>
              </w:rPr>
            </w:pPr>
            <w:r>
              <w:rPr>
                <w:sz w:val="22"/>
                <w:szCs w:val="22"/>
              </w:rPr>
              <w:t>Отдых (рекреация)</w:t>
            </w:r>
          </w:p>
        </w:tc>
        <w:tc>
          <w:tcPr>
            <w:tcW w:w="1728" w:type="dxa"/>
            <w:tcBorders>
              <w:top w:val="single" w:sz="4" w:space="0" w:color="auto"/>
              <w:left w:val="single" w:sz="4" w:space="0" w:color="auto"/>
              <w:right w:val="single" w:sz="4" w:space="0" w:color="auto"/>
            </w:tcBorders>
            <w:shd w:val="clear" w:color="auto" w:fill="FFFFFF"/>
            <w:vAlign w:val="bottom"/>
          </w:tcPr>
          <w:p w:rsidR="00664DF5" w:rsidRDefault="00FF1414">
            <w:pPr>
              <w:pStyle w:val="ab"/>
              <w:shd w:val="clear" w:color="auto" w:fill="auto"/>
              <w:ind w:firstLine="0"/>
              <w:jc w:val="center"/>
              <w:rPr>
                <w:sz w:val="22"/>
                <w:szCs w:val="22"/>
              </w:rPr>
            </w:pPr>
            <w:r>
              <w:rPr>
                <w:sz w:val="22"/>
                <w:szCs w:val="22"/>
              </w:rPr>
              <w:t>5.0</w:t>
            </w:r>
          </w:p>
        </w:tc>
      </w:tr>
      <w:tr w:rsidR="00664DF5">
        <w:tblPrEx>
          <w:tblCellMar>
            <w:top w:w="0" w:type="dxa"/>
            <w:bottom w:w="0" w:type="dxa"/>
          </w:tblCellMar>
        </w:tblPrEx>
        <w:trPr>
          <w:trHeight w:hRule="exact" w:val="264"/>
          <w:jc w:val="center"/>
        </w:trPr>
        <w:tc>
          <w:tcPr>
            <w:tcW w:w="2016" w:type="dxa"/>
            <w:vMerge/>
            <w:tcBorders>
              <w:left w:val="single" w:sz="4" w:space="0" w:color="auto"/>
            </w:tcBorders>
            <w:shd w:val="clear" w:color="auto" w:fill="FFFFFF"/>
          </w:tcPr>
          <w:p w:rsidR="00664DF5" w:rsidRDefault="00664DF5"/>
        </w:tc>
        <w:tc>
          <w:tcPr>
            <w:tcW w:w="6125" w:type="dxa"/>
            <w:tcBorders>
              <w:top w:val="single" w:sz="4" w:space="0" w:color="auto"/>
              <w:left w:val="single" w:sz="4" w:space="0" w:color="auto"/>
            </w:tcBorders>
            <w:shd w:val="clear" w:color="auto" w:fill="FFFFFF"/>
            <w:vAlign w:val="bottom"/>
          </w:tcPr>
          <w:p w:rsidR="00664DF5" w:rsidRDefault="00FF1414">
            <w:pPr>
              <w:pStyle w:val="ab"/>
              <w:shd w:val="clear" w:color="auto" w:fill="auto"/>
              <w:ind w:firstLine="0"/>
              <w:rPr>
                <w:sz w:val="22"/>
                <w:szCs w:val="22"/>
              </w:rPr>
            </w:pPr>
            <w:r>
              <w:rPr>
                <w:sz w:val="22"/>
                <w:szCs w:val="22"/>
              </w:rPr>
              <w:t>Спорт</w:t>
            </w:r>
          </w:p>
        </w:tc>
        <w:tc>
          <w:tcPr>
            <w:tcW w:w="1728" w:type="dxa"/>
            <w:tcBorders>
              <w:top w:val="single" w:sz="4" w:space="0" w:color="auto"/>
              <w:left w:val="single" w:sz="4" w:space="0" w:color="auto"/>
              <w:right w:val="single" w:sz="4" w:space="0" w:color="auto"/>
            </w:tcBorders>
            <w:shd w:val="clear" w:color="auto" w:fill="FFFFFF"/>
            <w:vAlign w:val="bottom"/>
          </w:tcPr>
          <w:p w:rsidR="00664DF5" w:rsidRDefault="00FF1414">
            <w:pPr>
              <w:pStyle w:val="ab"/>
              <w:shd w:val="clear" w:color="auto" w:fill="auto"/>
              <w:ind w:firstLine="680"/>
              <w:jc w:val="both"/>
              <w:rPr>
                <w:sz w:val="22"/>
                <w:szCs w:val="22"/>
              </w:rPr>
            </w:pPr>
            <w:r>
              <w:rPr>
                <w:sz w:val="22"/>
                <w:szCs w:val="22"/>
              </w:rPr>
              <w:t>5.1</w:t>
            </w:r>
          </w:p>
        </w:tc>
      </w:tr>
      <w:tr w:rsidR="00664DF5">
        <w:tblPrEx>
          <w:tblCellMar>
            <w:top w:w="0" w:type="dxa"/>
            <w:bottom w:w="0" w:type="dxa"/>
          </w:tblCellMar>
        </w:tblPrEx>
        <w:trPr>
          <w:trHeight w:hRule="exact" w:val="264"/>
          <w:jc w:val="center"/>
        </w:trPr>
        <w:tc>
          <w:tcPr>
            <w:tcW w:w="2016" w:type="dxa"/>
            <w:vMerge/>
            <w:tcBorders>
              <w:left w:val="single" w:sz="4" w:space="0" w:color="auto"/>
            </w:tcBorders>
            <w:shd w:val="clear" w:color="auto" w:fill="FFFFFF"/>
          </w:tcPr>
          <w:p w:rsidR="00664DF5" w:rsidRDefault="00664DF5"/>
        </w:tc>
        <w:tc>
          <w:tcPr>
            <w:tcW w:w="6125" w:type="dxa"/>
            <w:tcBorders>
              <w:top w:val="single" w:sz="4" w:space="0" w:color="auto"/>
              <w:left w:val="single" w:sz="4" w:space="0" w:color="auto"/>
            </w:tcBorders>
            <w:shd w:val="clear" w:color="auto" w:fill="FFFFFF"/>
            <w:vAlign w:val="bottom"/>
          </w:tcPr>
          <w:p w:rsidR="00664DF5" w:rsidRDefault="00FF1414">
            <w:pPr>
              <w:pStyle w:val="ab"/>
              <w:shd w:val="clear" w:color="auto" w:fill="auto"/>
              <w:ind w:firstLine="0"/>
              <w:rPr>
                <w:sz w:val="22"/>
                <w:szCs w:val="22"/>
              </w:rPr>
            </w:pPr>
            <w:r>
              <w:rPr>
                <w:sz w:val="22"/>
                <w:szCs w:val="22"/>
              </w:rPr>
              <w:t>Охота и рыбалка</w:t>
            </w:r>
          </w:p>
        </w:tc>
        <w:tc>
          <w:tcPr>
            <w:tcW w:w="1728" w:type="dxa"/>
            <w:tcBorders>
              <w:top w:val="single" w:sz="4" w:space="0" w:color="auto"/>
              <w:left w:val="single" w:sz="4" w:space="0" w:color="auto"/>
              <w:right w:val="single" w:sz="4" w:space="0" w:color="auto"/>
            </w:tcBorders>
            <w:shd w:val="clear" w:color="auto" w:fill="FFFFFF"/>
            <w:vAlign w:val="bottom"/>
          </w:tcPr>
          <w:p w:rsidR="00664DF5" w:rsidRDefault="00FF1414">
            <w:pPr>
              <w:pStyle w:val="ab"/>
              <w:shd w:val="clear" w:color="auto" w:fill="auto"/>
              <w:ind w:firstLine="680"/>
              <w:jc w:val="both"/>
              <w:rPr>
                <w:sz w:val="22"/>
                <w:szCs w:val="22"/>
              </w:rPr>
            </w:pPr>
            <w:r>
              <w:rPr>
                <w:sz w:val="22"/>
                <w:szCs w:val="22"/>
              </w:rPr>
              <w:t>5.3</w:t>
            </w:r>
          </w:p>
        </w:tc>
      </w:tr>
      <w:tr w:rsidR="00664DF5">
        <w:tblPrEx>
          <w:tblCellMar>
            <w:top w:w="0" w:type="dxa"/>
            <w:bottom w:w="0" w:type="dxa"/>
          </w:tblCellMar>
        </w:tblPrEx>
        <w:trPr>
          <w:trHeight w:hRule="exact" w:val="264"/>
          <w:jc w:val="center"/>
        </w:trPr>
        <w:tc>
          <w:tcPr>
            <w:tcW w:w="2016" w:type="dxa"/>
            <w:vMerge/>
            <w:tcBorders>
              <w:left w:val="single" w:sz="4" w:space="0" w:color="auto"/>
            </w:tcBorders>
            <w:shd w:val="clear" w:color="auto" w:fill="FFFFFF"/>
          </w:tcPr>
          <w:p w:rsidR="00664DF5" w:rsidRDefault="00664DF5"/>
        </w:tc>
        <w:tc>
          <w:tcPr>
            <w:tcW w:w="6125" w:type="dxa"/>
            <w:tcBorders>
              <w:top w:val="single" w:sz="4" w:space="0" w:color="auto"/>
              <w:left w:val="single" w:sz="4" w:space="0" w:color="auto"/>
            </w:tcBorders>
            <w:shd w:val="clear" w:color="auto" w:fill="FFFFFF"/>
            <w:vAlign w:val="bottom"/>
          </w:tcPr>
          <w:p w:rsidR="00664DF5" w:rsidRDefault="00FF1414">
            <w:pPr>
              <w:pStyle w:val="ab"/>
              <w:shd w:val="clear" w:color="auto" w:fill="auto"/>
              <w:ind w:firstLine="0"/>
              <w:rPr>
                <w:sz w:val="22"/>
                <w:szCs w:val="22"/>
              </w:rPr>
            </w:pPr>
            <w:r>
              <w:rPr>
                <w:sz w:val="22"/>
                <w:szCs w:val="22"/>
              </w:rPr>
              <w:t>Туристическое обслуживание</w:t>
            </w:r>
          </w:p>
        </w:tc>
        <w:tc>
          <w:tcPr>
            <w:tcW w:w="1728" w:type="dxa"/>
            <w:tcBorders>
              <w:top w:val="single" w:sz="4" w:space="0" w:color="auto"/>
              <w:left w:val="single" w:sz="4" w:space="0" w:color="auto"/>
              <w:right w:val="single" w:sz="4" w:space="0" w:color="auto"/>
            </w:tcBorders>
            <w:shd w:val="clear" w:color="auto" w:fill="FFFFFF"/>
            <w:vAlign w:val="bottom"/>
          </w:tcPr>
          <w:p w:rsidR="00664DF5" w:rsidRDefault="00FF1414">
            <w:pPr>
              <w:pStyle w:val="ab"/>
              <w:shd w:val="clear" w:color="auto" w:fill="auto"/>
              <w:ind w:firstLine="0"/>
              <w:jc w:val="center"/>
              <w:rPr>
                <w:sz w:val="22"/>
                <w:szCs w:val="22"/>
              </w:rPr>
            </w:pPr>
            <w:r>
              <w:rPr>
                <w:sz w:val="22"/>
                <w:szCs w:val="22"/>
              </w:rPr>
              <w:t>5.2.1</w:t>
            </w:r>
          </w:p>
        </w:tc>
      </w:tr>
      <w:tr w:rsidR="00664DF5">
        <w:tblPrEx>
          <w:tblCellMar>
            <w:top w:w="0" w:type="dxa"/>
            <w:bottom w:w="0" w:type="dxa"/>
          </w:tblCellMar>
        </w:tblPrEx>
        <w:trPr>
          <w:trHeight w:hRule="exact" w:val="259"/>
          <w:jc w:val="center"/>
        </w:trPr>
        <w:tc>
          <w:tcPr>
            <w:tcW w:w="2016" w:type="dxa"/>
            <w:vMerge/>
            <w:tcBorders>
              <w:left w:val="single" w:sz="4" w:space="0" w:color="auto"/>
            </w:tcBorders>
            <w:shd w:val="clear" w:color="auto" w:fill="FFFFFF"/>
          </w:tcPr>
          <w:p w:rsidR="00664DF5" w:rsidRDefault="00664DF5"/>
        </w:tc>
        <w:tc>
          <w:tcPr>
            <w:tcW w:w="6125" w:type="dxa"/>
            <w:tcBorders>
              <w:top w:val="single" w:sz="4" w:space="0" w:color="auto"/>
              <w:left w:val="single" w:sz="4" w:space="0" w:color="auto"/>
            </w:tcBorders>
            <w:shd w:val="clear" w:color="auto" w:fill="FFFFFF"/>
            <w:vAlign w:val="bottom"/>
          </w:tcPr>
          <w:p w:rsidR="00664DF5" w:rsidRDefault="00FF1414">
            <w:pPr>
              <w:pStyle w:val="ab"/>
              <w:shd w:val="clear" w:color="auto" w:fill="auto"/>
              <w:ind w:firstLine="0"/>
              <w:rPr>
                <w:sz w:val="22"/>
                <w:szCs w:val="22"/>
              </w:rPr>
            </w:pPr>
            <w:r>
              <w:rPr>
                <w:sz w:val="22"/>
                <w:szCs w:val="22"/>
              </w:rPr>
              <w:t>Причалы для маломерных судов</w:t>
            </w:r>
          </w:p>
        </w:tc>
        <w:tc>
          <w:tcPr>
            <w:tcW w:w="1728" w:type="dxa"/>
            <w:tcBorders>
              <w:top w:val="single" w:sz="4" w:space="0" w:color="auto"/>
              <w:left w:val="single" w:sz="4" w:space="0" w:color="auto"/>
              <w:right w:val="single" w:sz="4" w:space="0" w:color="auto"/>
            </w:tcBorders>
            <w:shd w:val="clear" w:color="auto" w:fill="FFFFFF"/>
            <w:vAlign w:val="bottom"/>
          </w:tcPr>
          <w:p w:rsidR="00664DF5" w:rsidRDefault="00FF1414">
            <w:pPr>
              <w:pStyle w:val="ab"/>
              <w:shd w:val="clear" w:color="auto" w:fill="auto"/>
              <w:ind w:firstLine="0"/>
              <w:jc w:val="center"/>
              <w:rPr>
                <w:sz w:val="22"/>
                <w:szCs w:val="22"/>
              </w:rPr>
            </w:pPr>
            <w:r>
              <w:rPr>
                <w:sz w:val="22"/>
                <w:szCs w:val="22"/>
              </w:rPr>
              <w:t>5.4</w:t>
            </w:r>
          </w:p>
        </w:tc>
      </w:tr>
      <w:tr w:rsidR="00664DF5">
        <w:tblPrEx>
          <w:tblCellMar>
            <w:top w:w="0" w:type="dxa"/>
            <w:bottom w:w="0" w:type="dxa"/>
          </w:tblCellMar>
        </w:tblPrEx>
        <w:trPr>
          <w:trHeight w:hRule="exact" w:val="264"/>
          <w:jc w:val="center"/>
        </w:trPr>
        <w:tc>
          <w:tcPr>
            <w:tcW w:w="2016" w:type="dxa"/>
            <w:vMerge/>
            <w:tcBorders>
              <w:left w:val="single" w:sz="4" w:space="0" w:color="auto"/>
            </w:tcBorders>
            <w:shd w:val="clear" w:color="auto" w:fill="FFFFFF"/>
          </w:tcPr>
          <w:p w:rsidR="00664DF5" w:rsidRDefault="00664DF5"/>
        </w:tc>
        <w:tc>
          <w:tcPr>
            <w:tcW w:w="6125" w:type="dxa"/>
            <w:tcBorders>
              <w:top w:val="single" w:sz="4" w:space="0" w:color="auto"/>
              <w:left w:val="single" w:sz="4" w:space="0" w:color="auto"/>
            </w:tcBorders>
            <w:shd w:val="clear" w:color="auto" w:fill="FFFFFF"/>
            <w:vAlign w:val="bottom"/>
          </w:tcPr>
          <w:p w:rsidR="00664DF5" w:rsidRDefault="00FF1414">
            <w:pPr>
              <w:pStyle w:val="ab"/>
              <w:shd w:val="clear" w:color="auto" w:fill="auto"/>
              <w:ind w:firstLine="0"/>
              <w:rPr>
                <w:sz w:val="22"/>
                <w:szCs w:val="22"/>
              </w:rPr>
            </w:pPr>
            <w:r>
              <w:rPr>
                <w:sz w:val="22"/>
                <w:szCs w:val="22"/>
              </w:rPr>
              <w:t>Поля для гольфа или конных прогулок</w:t>
            </w:r>
          </w:p>
        </w:tc>
        <w:tc>
          <w:tcPr>
            <w:tcW w:w="1728" w:type="dxa"/>
            <w:tcBorders>
              <w:top w:val="single" w:sz="4" w:space="0" w:color="auto"/>
              <w:left w:val="single" w:sz="4" w:space="0" w:color="auto"/>
              <w:right w:val="single" w:sz="4" w:space="0" w:color="auto"/>
            </w:tcBorders>
            <w:shd w:val="clear" w:color="auto" w:fill="FFFFFF"/>
            <w:vAlign w:val="bottom"/>
          </w:tcPr>
          <w:p w:rsidR="00664DF5" w:rsidRDefault="00FF1414">
            <w:pPr>
              <w:pStyle w:val="ab"/>
              <w:shd w:val="clear" w:color="auto" w:fill="auto"/>
              <w:ind w:firstLine="680"/>
              <w:jc w:val="both"/>
              <w:rPr>
                <w:sz w:val="22"/>
                <w:szCs w:val="22"/>
              </w:rPr>
            </w:pPr>
            <w:r>
              <w:rPr>
                <w:sz w:val="22"/>
                <w:szCs w:val="22"/>
              </w:rPr>
              <w:t>5.5</w:t>
            </w:r>
          </w:p>
        </w:tc>
      </w:tr>
      <w:tr w:rsidR="00664DF5">
        <w:tblPrEx>
          <w:tblCellMar>
            <w:top w:w="0" w:type="dxa"/>
            <w:bottom w:w="0" w:type="dxa"/>
          </w:tblCellMar>
        </w:tblPrEx>
        <w:trPr>
          <w:trHeight w:hRule="exact" w:val="264"/>
          <w:jc w:val="center"/>
        </w:trPr>
        <w:tc>
          <w:tcPr>
            <w:tcW w:w="2016" w:type="dxa"/>
            <w:vMerge/>
            <w:tcBorders>
              <w:left w:val="single" w:sz="4" w:space="0" w:color="auto"/>
            </w:tcBorders>
            <w:shd w:val="clear" w:color="auto" w:fill="FFFFFF"/>
          </w:tcPr>
          <w:p w:rsidR="00664DF5" w:rsidRDefault="00664DF5"/>
        </w:tc>
        <w:tc>
          <w:tcPr>
            <w:tcW w:w="6125" w:type="dxa"/>
            <w:tcBorders>
              <w:top w:val="single" w:sz="4" w:space="0" w:color="auto"/>
              <w:left w:val="single" w:sz="4" w:space="0" w:color="auto"/>
            </w:tcBorders>
            <w:shd w:val="clear" w:color="auto" w:fill="FFFFFF"/>
            <w:vAlign w:val="bottom"/>
          </w:tcPr>
          <w:p w:rsidR="00664DF5" w:rsidRDefault="00FF1414">
            <w:pPr>
              <w:pStyle w:val="ab"/>
              <w:shd w:val="clear" w:color="auto" w:fill="auto"/>
              <w:ind w:firstLine="0"/>
              <w:rPr>
                <w:sz w:val="22"/>
                <w:szCs w:val="22"/>
              </w:rPr>
            </w:pPr>
            <w:r>
              <w:rPr>
                <w:sz w:val="22"/>
                <w:szCs w:val="22"/>
              </w:rPr>
              <w:t>Автомобильный транспорт</w:t>
            </w:r>
          </w:p>
        </w:tc>
        <w:tc>
          <w:tcPr>
            <w:tcW w:w="1728" w:type="dxa"/>
            <w:tcBorders>
              <w:top w:val="single" w:sz="4" w:space="0" w:color="auto"/>
              <w:left w:val="single" w:sz="4" w:space="0" w:color="auto"/>
              <w:right w:val="single" w:sz="4" w:space="0" w:color="auto"/>
            </w:tcBorders>
            <w:shd w:val="clear" w:color="auto" w:fill="FFFFFF"/>
            <w:vAlign w:val="bottom"/>
          </w:tcPr>
          <w:p w:rsidR="00664DF5" w:rsidRDefault="00FF1414">
            <w:pPr>
              <w:pStyle w:val="ab"/>
              <w:shd w:val="clear" w:color="auto" w:fill="auto"/>
              <w:ind w:firstLine="0"/>
              <w:jc w:val="center"/>
              <w:rPr>
                <w:sz w:val="22"/>
                <w:szCs w:val="22"/>
              </w:rPr>
            </w:pPr>
            <w:r>
              <w:rPr>
                <w:sz w:val="22"/>
                <w:szCs w:val="22"/>
              </w:rPr>
              <w:t>7.2</w:t>
            </w:r>
          </w:p>
        </w:tc>
      </w:tr>
      <w:tr w:rsidR="00664DF5">
        <w:tblPrEx>
          <w:tblCellMar>
            <w:top w:w="0" w:type="dxa"/>
            <w:bottom w:w="0" w:type="dxa"/>
          </w:tblCellMar>
        </w:tblPrEx>
        <w:trPr>
          <w:trHeight w:hRule="exact" w:val="264"/>
          <w:jc w:val="center"/>
        </w:trPr>
        <w:tc>
          <w:tcPr>
            <w:tcW w:w="2016" w:type="dxa"/>
            <w:vMerge/>
            <w:tcBorders>
              <w:left w:val="single" w:sz="4" w:space="0" w:color="auto"/>
            </w:tcBorders>
            <w:shd w:val="clear" w:color="auto" w:fill="FFFFFF"/>
          </w:tcPr>
          <w:p w:rsidR="00664DF5" w:rsidRDefault="00664DF5"/>
        </w:tc>
        <w:tc>
          <w:tcPr>
            <w:tcW w:w="6125" w:type="dxa"/>
            <w:tcBorders>
              <w:top w:val="single" w:sz="4" w:space="0" w:color="auto"/>
              <w:left w:val="single" w:sz="4" w:space="0" w:color="auto"/>
            </w:tcBorders>
            <w:shd w:val="clear" w:color="auto" w:fill="FFFFFF"/>
            <w:vAlign w:val="bottom"/>
          </w:tcPr>
          <w:p w:rsidR="00664DF5" w:rsidRDefault="00FF1414">
            <w:pPr>
              <w:pStyle w:val="ab"/>
              <w:shd w:val="clear" w:color="auto" w:fill="auto"/>
              <w:ind w:firstLine="0"/>
              <w:rPr>
                <w:sz w:val="22"/>
                <w:szCs w:val="22"/>
              </w:rPr>
            </w:pPr>
            <w:r>
              <w:rPr>
                <w:sz w:val="22"/>
                <w:szCs w:val="22"/>
              </w:rPr>
              <w:t>Коммунальное обслуживание</w:t>
            </w:r>
          </w:p>
        </w:tc>
        <w:tc>
          <w:tcPr>
            <w:tcW w:w="1728" w:type="dxa"/>
            <w:tcBorders>
              <w:top w:val="single" w:sz="4" w:space="0" w:color="auto"/>
              <w:left w:val="single" w:sz="4" w:space="0" w:color="auto"/>
              <w:right w:val="single" w:sz="4" w:space="0" w:color="auto"/>
            </w:tcBorders>
            <w:shd w:val="clear" w:color="auto" w:fill="FFFFFF"/>
            <w:vAlign w:val="bottom"/>
          </w:tcPr>
          <w:p w:rsidR="00664DF5" w:rsidRDefault="00FF1414">
            <w:pPr>
              <w:pStyle w:val="ab"/>
              <w:shd w:val="clear" w:color="auto" w:fill="auto"/>
              <w:ind w:firstLine="680"/>
              <w:jc w:val="both"/>
              <w:rPr>
                <w:sz w:val="22"/>
                <w:szCs w:val="22"/>
              </w:rPr>
            </w:pPr>
            <w:r>
              <w:rPr>
                <w:sz w:val="22"/>
                <w:szCs w:val="22"/>
              </w:rPr>
              <w:t>3.1</w:t>
            </w:r>
          </w:p>
        </w:tc>
      </w:tr>
      <w:tr w:rsidR="00664DF5">
        <w:tblPrEx>
          <w:tblCellMar>
            <w:top w:w="0" w:type="dxa"/>
            <w:bottom w:w="0" w:type="dxa"/>
          </w:tblCellMar>
        </w:tblPrEx>
        <w:trPr>
          <w:trHeight w:hRule="exact" w:val="264"/>
          <w:jc w:val="center"/>
        </w:trPr>
        <w:tc>
          <w:tcPr>
            <w:tcW w:w="2016" w:type="dxa"/>
            <w:vMerge/>
            <w:tcBorders>
              <w:left w:val="single" w:sz="4" w:space="0" w:color="auto"/>
            </w:tcBorders>
            <w:shd w:val="clear" w:color="auto" w:fill="FFFFFF"/>
          </w:tcPr>
          <w:p w:rsidR="00664DF5" w:rsidRDefault="00664DF5"/>
        </w:tc>
        <w:tc>
          <w:tcPr>
            <w:tcW w:w="6125" w:type="dxa"/>
            <w:tcBorders>
              <w:top w:val="single" w:sz="4" w:space="0" w:color="auto"/>
              <w:left w:val="single" w:sz="4" w:space="0" w:color="auto"/>
            </w:tcBorders>
            <w:shd w:val="clear" w:color="auto" w:fill="FFFFFF"/>
            <w:vAlign w:val="center"/>
          </w:tcPr>
          <w:p w:rsidR="00664DF5" w:rsidRDefault="00FF1414">
            <w:pPr>
              <w:pStyle w:val="ab"/>
              <w:shd w:val="clear" w:color="auto" w:fill="auto"/>
              <w:ind w:firstLine="0"/>
              <w:rPr>
                <w:sz w:val="22"/>
                <w:szCs w:val="22"/>
              </w:rPr>
            </w:pPr>
            <w:r>
              <w:rPr>
                <w:sz w:val="22"/>
                <w:szCs w:val="22"/>
              </w:rPr>
              <w:t>Связь</w:t>
            </w:r>
          </w:p>
        </w:tc>
        <w:tc>
          <w:tcPr>
            <w:tcW w:w="1728" w:type="dxa"/>
            <w:tcBorders>
              <w:top w:val="single" w:sz="4" w:space="0" w:color="auto"/>
              <w:left w:val="single" w:sz="4" w:space="0" w:color="auto"/>
              <w:right w:val="single" w:sz="4" w:space="0" w:color="auto"/>
            </w:tcBorders>
            <w:shd w:val="clear" w:color="auto" w:fill="FFFFFF"/>
            <w:vAlign w:val="bottom"/>
          </w:tcPr>
          <w:p w:rsidR="00664DF5" w:rsidRDefault="00FF1414">
            <w:pPr>
              <w:pStyle w:val="ab"/>
              <w:shd w:val="clear" w:color="auto" w:fill="auto"/>
              <w:ind w:firstLine="680"/>
              <w:jc w:val="both"/>
              <w:rPr>
                <w:sz w:val="22"/>
                <w:szCs w:val="22"/>
              </w:rPr>
            </w:pPr>
            <w:r>
              <w:rPr>
                <w:sz w:val="22"/>
                <w:szCs w:val="22"/>
              </w:rPr>
              <w:t>6.8</w:t>
            </w:r>
          </w:p>
        </w:tc>
      </w:tr>
      <w:tr w:rsidR="00664DF5">
        <w:tblPrEx>
          <w:tblCellMar>
            <w:top w:w="0" w:type="dxa"/>
            <w:bottom w:w="0" w:type="dxa"/>
          </w:tblCellMar>
        </w:tblPrEx>
        <w:trPr>
          <w:trHeight w:hRule="exact" w:val="259"/>
          <w:jc w:val="center"/>
        </w:trPr>
        <w:tc>
          <w:tcPr>
            <w:tcW w:w="2016" w:type="dxa"/>
            <w:vMerge/>
            <w:tcBorders>
              <w:left w:val="single" w:sz="4" w:space="0" w:color="auto"/>
            </w:tcBorders>
            <w:shd w:val="clear" w:color="auto" w:fill="FFFFFF"/>
          </w:tcPr>
          <w:p w:rsidR="00664DF5" w:rsidRDefault="00664DF5"/>
        </w:tc>
        <w:tc>
          <w:tcPr>
            <w:tcW w:w="6125" w:type="dxa"/>
            <w:tcBorders>
              <w:top w:val="single" w:sz="4" w:space="0" w:color="auto"/>
              <w:left w:val="single" w:sz="4" w:space="0" w:color="auto"/>
            </w:tcBorders>
            <w:shd w:val="clear" w:color="auto" w:fill="FFFFFF"/>
            <w:vAlign w:val="bottom"/>
          </w:tcPr>
          <w:p w:rsidR="00664DF5" w:rsidRDefault="00FF1414">
            <w:pPr>
              <w:pStyle w:val="ab"/>
              <w:shd w:val="clear" w:color="auto" w:fill="auto"/>
              <w:ind w:firstLine="0"/>
              <w:rPr>
                <w:sz w:val="22"/>
                <w:szCs w:val="22"/>
              </w:rPr>
            </w:pPr>
            <w:r>
              <w:rPr>
                <w:sz w:val="22"/>
                <w:szCs w:val="22"/>
              </w:rPr>
              <w:t>Служебные гаражи</w:t>
            </w:r>
          </w:p>
        </w:tc>
        <w:tc>
          <w:tcPr>
            <w:tcW w:w="1728" w:type="dxa"/>
            <w:tcBorders>
              <w:top w:val="single" w:sz="4" w:space="0" w:color="auto"/>
              <w:left w:val="single" w:sz="4" w:space="0" w:color="auto"/>
              <w:right w:val="single" w:sz="4" w:space="0" w:color="auto"/>
            </w:tcBorders>
            <w:shd w:val="clear" w:color="auto" w:fill="FFFFFF"/>
            <w:vAlign w:val="bottom"/>
          </w:tcPr>
          <w:p w:rsidR="00664DF5" w:rsidRDefault="00FF1414">
            <w:pPr>
              <w:pStyle w:val="ab"/>
              <w:shd w:val="clear" w:color="auto" w:fill="auto"/>
              <w:ind w:firstLine="680"/>
              <w:jc w:val="both"/>
              <w:rPr>
                <w:sz w:val="22"/>
                <w:szCs w:val="22"/>
              </w:rPr>
            </w:pPr>
            <w:r>
              <w:rPr>
                <w:sz w:val="22"/>
                <w:szCs w:val="22"/>
              </w:rPr>
              <w:t>4.9</w:t>
            </w:r>
          </w:p>
        </w:tc>
      </w:tr>
      <w:tr w:rsidR="00664DF5">
        <w:tblPrEx>
          <w:tblCellMar>
            <w:top w:w="0" w:type="dxa"/>
            <w:bottom w:w="0" w:type="dxa"/>
          </w:tblCellMar>
        </w:tblPrEx>
        <w:trPr>
          <w:trHeight w:hRule="exact" w:val="264"/>
          <w:jc w:val="center"/>
        </w:trPr>
        <w:tc>
          <w:tcPr>
            <w:tcW w:w="2016" w:type="dxa"/>
            <w:vMerge/>
            <w:tcBorders>
              <w:left w:val="single" w:sz="4" w:space="0" w:color="auto"/>
            </w:tcBorders>
            <w:shd w:val="clear" w:color="auto" w:fill="FFFFFF"/>
          </w:tcPr>
          <w:p w:rsidR="00664DF5" w:rsidRDefault="00664DF5"/>
        </w:tc>
        <w:tc>
          <w:tcPr>
            <w:tcW w:w="6125" w:type="dxa"/>
            <w:tcBorders>
              <w:top w:val="single" w:sz="4" w:space="0" w:color="auto"/>
              <w:left w:val="single" w:sz="4" w:space="0" w:color="auto"/>
            </w:tcBorders>
            <w:shd w:val="clear" w:color="auto" w:fill="FFFFFF"/>
            <w:vAlign w:val="bottom"/>
          </w:tcPr>
          <w:p w:rsidR="00664DF5" w:rsidRDefault="00FF1414">
            <w:pPr>
              <w:pStyle w:val="ab"/>
              <w:shd w:val="clear" w:color="auto" w:fill="auto"/>
              <w:ind w:firstLine="0"/>
              <w:rPr>
                <w:sz w:val="22"/>
                <w:szCs w:val="22"/>
              </w:rPr>
            </w:pPr>
            <w:r>
              <w:rPr>
                <w:sz w:val="22"/>
                <w:szCs w:val="22"/>
              </w:rPr>
              <w:t>Трубопроводный транспорт</w:t>
            </w:r>
          </w:p>
        </w:tc>
        <w:tc>
          <w:tcPr>
            <w:tcW w:w="1728" w:type="dxa"/>
            <w:tcBorders>
              <w:top w:val="single" w:sz="4" w:space="0" w:color="auto"/>
              <w:left w:val="single" w:sz="4" w:space="0" w:color="auto"/>
              <w:right w:val="single" w:sz="4" w:space="0" w:color="auto"/>
            </w:tcBorders>
            <w:shd w:val="clear" w:color="auto" w:fill="FFFFFF"/>
            <w:vAlign w:val="bottom"/>
          </w:tcPr>
          <w:p w:rsidR="00664DF5" w:rsidRDefault="00FF1414">
            <w:pPr>
              <w:pStyle w:val="ab"/>
              <w:shd w:val="clear" w:color="auto" w:fill="auto"/>
              <w:ind w:firstLine="680"/>
              <w:jc w:val="both"/>
              <w:rPr>
                <w:sz w:val="22"/>
                <w:szCs w:val="22"/>
              </w:rPr>
            </w:pPr>
            <w:r>
              <w:rPr>
                <w:sz w:val="22"/>
                <w:szCs w:val="22"/>
              </w:rPr>
              <w:t>7.5</w:t>
            </w:r>
          </w:p>
        </w:tc>
      </w:tr>
      <w:tr w:rsidR="00664DF5">
        <w:tblPrEx>
          <w:tblCellMar>
            <w:top w:w="0" w:type="dxa"/>
            <w:bottom w:w="0" w:type="dxa"/>
          </w:tblCellMar>
        </w:tblPrEx>
        <w:trPr>
          <w:trHeight w:hRule="exact" w:val="264"/>
          <w:jc w:val="center"/>
        </w:trPr>
        <w:tc>
          <w:tcPr>
            <w:tcW w:w="2016" w:type="dxa"/>
            <w:vMerge/>
            <w:tcBorders>
              <w:left w:val="single" w:sz="4" w:space="0" w:color="auto"/>
            </w:tcBorders>
            <w:shd w:val="clear" w:color="auto" w:fill="FFFFFF"/>
          </w:tcPr>
          <w:p w:rsidR="00664DF5" w:rsidRDefault="00664DF5"/>
        </w:tc>
        <w:tc>
          <w:tcPr>
            <w:tcW w:w="6125" w:type="dxa"/>
            <w:tcBorders>
              <w:top w:val="single" w:sz="4" w:space="0" w:color="auto"/>
              <w:left w:val="single" w:sz="4" w:space="0" w:color="auto"/>
            </w:tcBorders>
            <w:shd w:val="clear" w:color="auto" w:fill="FFFFFF"/>
            <w:vAlign w:val="bottom"/>
          </w:tcPr>
          <w:p w:rsidR="00664DF5" w:rsidRDefault="00FF1414">
            <w:pPr>
              <w:pStyle w:val="ab"/>
              <w:shd w:val="clear" w:color="auto" w:fill="auto"/>
              <w:ind w:firstLine="0"/>
              <w:rPr>
                <w:sz w:val="22"/>
                <w:szCs w:val="22"/>
              </w:rPr>
            </w:pPr>
            <w:r>
              <w:rPr>
                <w:sz w:val="22"/>
                <w:szCs w:val="22"/>
              </w:rPr>
              <w:t>Общественное питание</w:t>
            </w:r>
          </w:p>
        </w:tc>
        <w:tc>
          <w:tcPr>
            <w:tcW w:w="1728" w:type="dxa"/>
            <w:tcBorders>
              <w:top w:val="single" w:sz="4" w:space="0" w:color="auto"/>
              <w:left w:val="single" w:sz="4" w:space="0" w:color="auto"/>
              <w:right w:val="single" w:sz="4" w:space="0" w:color="auto"/>
            </w:tcBorders>
            <w:shd w:val="clear" w:color="auto" w:fill="FFFFFF"/>
            <w:vAlign w:val="bottom"/>
          </w:tcPr>
          <w:p w:rsidR="00664DF5" w:rsidRDefault="00FF1414">
            <w:pPr>
              <w:pStyle w:val="ab"/>
              <w:shd w:val="clear" w:color="auto" w:fill="auto"/>
              <w:ind w:firstLine="680"/>
              <w:jc w:val="both"/>
              <w:rPr>
                <w:sz w:val="22"/>
                <w:szCs w:val="22"/>
              </w:rPr>
            </w:pPr>
            <w:r>
              <w:rPr>
                <w:sz w:val="22"/>
                <w:szCs w:val="22"/>
              </w:rPr>
              <w:t>4.6</w:t>
            </w:r>
          </w:p>
        </w:tc>
      </w:tr>
      <w:tr w:rsidR="00664DF5">
        <w:tblPrEx>
          <w:tblCellMar>
            <w:top w:w="0" w:type="dxa"/>
            <w:bottom w:w="0" w:type="dxa"/>
          </w:tblCellMar>
        </w:tblPrEx>
        <w:trPr>
          <w:trHeight w:hRule="exact" w:val="264"/>
          <w:jc w:val="center"/>
        </w:trPr>
        <w:tc>
          <w:tcPr>
            <w:tcW w:w="2016" w:type="dxa"/>
            <w:vMerge/>
            <w:tcBorders>
              <w:left w:val="single" w:sz="4" w:space="0" w:color="auto"/>
            </w:tcBorders>
            <w:shd w:val="clear" w:color="auto" w:fill="FFFFFF"/>
          </w:tcPr>
          <w:p w:rsidR="00664DF5" w:rsidRDefault="00664DF5"/>
        </w:tc>
        <w:tc>
          <w:tcPr>
            <w:tcW w:w="6125" w:type="dxa"/>
            <w:tcBorders>
              <w:top w:val="single" w:sz="4" w:space="0" w:color="auto"/>
              <w:left w:val="single" w:sz="4" w:space="0" w:color="auto"/>
            </w:tcBorders>
            <w:shd w:val="clear" w:color="auto" w:fill="FFFFFF"/>
            <w:vAlign w:val="bottom"/>
          </w:tcPr>
          <w:p w:rsidR="00664DF5" w:rsidRDefault="00FF1414">
            <w:pPr>
              <w:pStyle w:val="ab"/>
              <w:shd w:val="clear" w:color="auto" w:fill="auto"/>
              <w:ind w:firstLine="0"/>
              <w:rPr>
                <w:sz w:val="22"/>
                <w:szCs w:val="22"/>
              </w:rPr>
            </w:pPr>
            <w:r>
              <w:rPr>
                <w:sz w:val="22"/>
                <w:szCs w:val="22"/>
              </w:rPr>
              <w:t>Магазины</w:t>
            </w:r>
          </w:p>
        </w:tc>
        <w:tc>
          <w:tcPr>
            <w:tcW w:w="1728" w:type="dxa"/>
            <w:tcBorders>
              <w:top w:val="single" w:sz="4" w:space="0" w:color="auto"/>
              <w:left w:val="single" w:sz="4" w:space="0" w:color="auto"/>
              <w:right w:val="single" w:sz="4" w:space="0" w:color="auto"/>
            </w:tcBorders>
            <w:shd w:val="clear" w:color="auto" w:fill="FFFFFF"/>
            <w:vAlign w:val="bottom"/>
          </w:tcPr>
          <w:p w:rsidR="00664DF5" w:rsidRDefault="00FF1414">
            <w:pPr>
              <w:pStyle w:val="ab"/>
              <w:shd w:val="clear" w:color="auto" w:fill="auto"/>
              <w:ind w:firstLine="680"/>
              <w:jc w:val="both"/>
              <w:rPr>
                <w:sz w:val="22"/>
                <w:szCs w:val="22"/>
              </w:rPr>
            </w:pPr>
            <w:r>
              <w:rPr>
                <w:sz w:val="22"/>
                <w:szCs w:val="22"/>
              </w:rPr>
              <w:t>4.4</w:t>
            </w:r>
          </w:p>
        </w:tc>
      </w:tr>
      <w:tr w:rsidR="00664DF5">
        <w:tblPrEx>
          <w:tblCellMar>
            <w:top w:w="0" w:type="dxa"/>
            <w:bottom w:w="0" w:type="dxa"/>
          </w:tblCellMar>
        </w:tblPrEx>
        <w:trPr>
          <w:trHeight w:hRule="exact" w:val="259"/>
          <w:jc w:val="center"/>
        </w:trPr>
        <w:tc>
          <w:tcPr>
            <w:tcW w:w="2016" w:type="dxa"/>
            <w:vMerge/>
            <w:tcBorders>
              <w:left w:val="single" w:sz="4" w:space="0" w:color="auto"/>
            </w:tcBorders>
            <w:shd w:val="clear" w:color="auto" w:fill="FFFFFF"/>
          </w:tcPr>
          <w:p w:rsidR="00664DF5" w:rsidRDefault="00664DF5"/>
        </w:tc>
        <w:tc>
          <w:tcPr>
            <w:tcW w:w="6125" w:type="dxa"/>
            <w:tcBorders>
              <w:top w:val="single" w:sz="4" w:space="0" w:color="auto"/>
              <w:left w:val="single" w:sz="4" w:space="0" w:color="auto"/>
            </w:tcBorders>
            <w:shd w:val="clear" w:color="auto" w:fill="FFFFFF"/>
            <w:vAlign w:val="bottom"/>
          </w:tcPr>
          <w:p w:rsidR="00664DF5" w:rsidRDefault="00FF1414">
            <w:pPr>
              <w:pStyle w:val="ab"/>
              <w:shd w:val="clear" w:color="auto" w:fill="auto"/>
              <w:ind w:firstLine="0"/>
              <w:rPr>
                <w:sz w:val="22"/>
                <w:szCs w:val="22"/>
              </w:rPr>
            </w:pPr>
            <w:r>
              <w:rPr>
                <w:sz w:val="22"/>
                <w:szCs w:val="22"/>
              </w:rPr>
              <w:t>Территории общего пользования</w:t>
            </w:r>
          </w:p>
        </w:tc>
        <w:tc>
          <w:tcPr>
            <w:tcW w:w="1728" w:type="dxa"/>
            <w:tcBorders>
              <w:top w:val="single" w:sz="4" w:space="0" w:color="auto"/>
              <w:left w:val="single" w:sz="4" w:space="0" w:color="auto"/>
              <w:right w:val="single" w:sz="4" w:space="0" w:color="auto"/>
            </w:tcBorders>
            <w:shd w:val="clear" w:color="auto" w:fill="FFFFFF"/>
            <w:vAlign w:val="bottom"/>
          </w:tcPr>
          <w:p w:rsidR="00664DF5" w:rsidRDefault="00FF1414">
            <w:pPr>
              <w:pStyle w:val="ab"/>
              <w:shd w:val="clear" w:color="auto" w:fill="auto"/>
              <w:ind w:firstLine="0"/>
              <w:jc w:val="center"/>
              <w:rPr>
                <w:sz w:val="22"/>
                <w:szCs w:val="22"/>
              </w:rPr>
            </w:pPr>
            <w:r>
              <w:rPr>
                <w:sz w:val="22"/>
                <w:szCs w:val="22"/>
              </w:rPr>
              <w:t>12.0</w:t>
            </w:r>
          </w:p>
        </w:tc>
      </w:tr>
      <w:tr w:rsidR="00664DF5">
        <w:tblPrEx>
          <w:tblCellMar>
            <w:top w:w="0" w:type="dxa"/>
            <w:bottom w:w="0" w:type="dxa"/>
          </w:tblCellMar>
        </w:tblPrEx>
        <w:trPr>
          <w:trHeight w:hRule="exact" w:val="605"/>
          <w:jc w:val="center"/>
        </w:trPr>
        <w:tc>
          <w:tcPr>
            <w:tcW w:w="2016" w:type="dxa"/>
            <w:tcBorders>
              <w:top w:val="single" w:sz="4" w:space="0" w:color="auto"/>
              <w:left w:val="single" w:sz="4" w:space="0" w:color="auto"/>
              <w:bottom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Вспомогательные</w:t>
            </w:r>
          </w:p>
          <w:p w:rsidR="00664DF5" w:rsidRDefault="00FF1414">
            <w:pPr>
              <w:pStyle w:val="ab"/>
              <w:shd w:val="clear" w:color="auto" w:fill="auto"/>
              <w:ind w:firstLine="0"/>
              <w:jc w:val="center"/>
              <w:rPr>
                <w:sz w:val="22"/>
                <w:szCs w:val="22"/>
              </w:rPr>
            </w:pPr>
            <w:r>
              <w:rPr>
                <w:sz w:val="22"/>
                <w:szCs w:val="22"/>
              </w:rPr>
              <w:t>ВРИ</w:t>
            </w:r>
          </w:p>
        </w:tc>
        <w:tc>
          <w:tcPr>
            <w:tcW w:w="6125" w:type="dxa"/>
            <w:tcBorders>
              <w:top w:val="single" w:sz="4" w:space="0" w:color="auto"/>
              <w:left w:val="single" w:sz="4" w:space="0" w:color="auto"/>
              <w:bottom w:val="single" w:sz="4" w:space="0" w:color="auto"/>
            </w:tcBorders>
            <w:shd w:val="clear" w:color="auto" w:fill="FFFFFF"/>
          </w:tcPr>
          <w:p w:rsidR="00664DF5" w:rsidRDefault="00FF1414">
            <w:pPr>
              <w:pStyle w:val="ab"/>
              <w:shd w:val="clear" w:color="auto" w:fill="auto"/>
              <w:ind w:firstLine="0"/>
              <w:rPr>
                <w:sz w:val="22"/>
                <w:szCs w:val="22"/>
              </w:rPr>
            </w:pPr>
            <w:r>
              <w:rPr>
                <w:sz w:val="22"/>
                <w:szCs w:val="22"/>
              </w:rPr>
              <w:t>Не устанавливается</w:t>
            </w:r>
          </w:p>
        </w:tc>
        <w:tc>
          <w:tcPr>
            <w:tcW w:w="1728" w:type="dxa"/>
            <w:tcBorders>
              <w:top w:val="single" w:sz="4" w:space="0" w:color="auto"/>
              <w:left w:val="single" w:sz="4" w:space="0" w:color="auto"/>
              <w:bottom w:val="single" w:sz="4" w:space="0" w:color="auto"/>
              <w:right w:val="single" w:sz="4" w:space="0" w:color="auto"/>
            </w:tcBorders>
            <w:shd w:val="clear" w:color="auto" w:fill="FFFFFF"/>
          </w:tcPr>
          <w:p w:rsidR="00664DF5" w:rsidRDefault="00664DF5">
            <w:pPr>
              <w:rPr>
                <w:sz w:val="10"/>
                <w:szCs w:val="10"/>
              </w:rPr>
            </w:pPr>
          </w:p>
        </w:tc>
      </w:tr>
    </w:tbl>
    <w:p w:rsidR="00664DF5" w:rsidRDefault="00FF1414">
      <w:pPr>
        <w:pStyle w:val="a9"/>
        <w:shd w:val="clear" w:color="auto" w:fill="auto"/>
        <w:jc w:val="both"/>
        <w:rPr>
          <w:sz w:val="20"/>
          <w:szCs w:val="20"/>
        </w:rPr>
      </w:pPr>
      <w:r>
        <w:rPr>
          <w:sz w:val="20"/>
          <w:szCs w:val="20"/>
        </w:rPr>
        <w:t>*- в соответствии с Приказом Минэкономразвития РФ от 01.09.2014 №540 «Об утверждении класси</w:t>
      </w:r>
      <w:r>
        <w:rPr>
          <w:sz w:val="20"/>
          <w:szCs w:val="20"/>
        </w:rPr>
        <w:softHyphen/>
        <w:t>фикатора видов разрешенного использования земельных участков».</w:t>
      </w:r>
    </w:p>
    <w:p w:rsidR="00664DF5" w:rsidRDefault="00664DF5">
      <w:pPr>
        <w:spacing w:line="1" w:lineRule="exact"/>
      </w:pPr>
    </w:p>
    <w:p w:rsidR="00664DF5" w:rsidRDefault="00FF1414">
      <w:pPr>
        <w:pStyle w:val="a9"/>
        <w:shd w:val="clear" w:color="auto" w:fill="auto"/>
        <w:jc w:val="right"/>
      </w:pPr>
      <w:r>
        <w:t>3.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542"/>
        <w:gridCol w:w="1205"/>
        <w:gridCol w:w="1147"/>
        <w:gridCol w:w="1190"/>
        <w:gridCol w:w="1157"/>
        <w:gridCol w:w="1109"/>
        <w:gridCol w:w="1157"/>
        <w:gridCol w:w="1152"/>
        <w:gridCol w:w="1210"/>
      </w:tblGrid>
      <w:tr w:rsidR="00664DF5">
        <w:tblPrEx>
          <w:tblCellMar>
            <w:top w:w="0" w:type="dxa"/>
            <w:bottom w:w="0" w:type="dxa"/>
          </w:tblCellMar>
        </w:tblPrEx>
        <w:trPr>
          <w:trHeight w:hRule="exact" w:val="523"/>
          <w:jc w:val="center"/>
        </w:trPr>
        <w:tc>
          <w:tcPr>
            <w:tcW w:w="542" w:type="dxa"/>
            <w:vMerge w:val="restart"/>
            <w:tcBorders>
              <w:top w:val="single" w:sz="4" w:space="0" w:color="auto"/>
              <w:left w:val="single" w:sz="4" w:space="0" w:color="auto"/>
            </w:tcBorders>
            <w:shd w:val="clear" w:color="auto" w:fill="DBEEF4"/>
          </w:tcPr>
          <w:p w:rsidR="00664DF5" w:rsidRDefault="00FF1414">
            <w:pPr>
              <w:pStyle w:val="ab"/>
              <w:shd w:val="clear" w:color="auto" w:fill="auto"/>
              <w:ind w:firstLine="0"/>
              <w:rPr>
                <w:sz w:val="22"/>
                <w:szCs w:val="22"/>
              </w:rPr>
            </w:pPr>
            <w:r>
              <w:rPr>
                <w:sz w:val="22"/>
                <w:szCs w:val="22"/>
              </w:rPr>
              <w:t>№ п/п</w:t>
            </w:r>
          </w:p>
        </w:tc>
        <w:tc>
          <w:tcPr>
            <w:tcW w:w="1205" w:type="dxa"/>
            <w:vMerge w:val="restart"/>
            <w:tcBorders>
              <w:top w:val="single" w:sz="4" w:space="0" w:color="auto"/>
              <w:left w:val="single" w:sz="4" w:space="0" w:color="auto"/>
            </w:tcBorders>
            <w:shd w:val="clear" w:color="auto" w:fill="DBEEF4"/>
          </w:tcPr>
          <w:p w:rsidR="00664DF5" w:rsidRDefault="00FF1414">
            <w:pPr>
              <w:pStyle w:val="ab"/>
              <w:shd w:val="clear" w:color="auto" w:fill="auto"/>
              <w:ind w:firstLine="0"/>
              <w:rPr>
                <w:sz w:val="22"/>
                <w:szCs w:val="22"/>
              </w:rPr>
            </w:pPr>
            <w:r>
              <w:rPr>
                <w:sz w:val="22"/>
                <w:szCs w:val="22"/>
              </w:rPr>
              <w:t>Наимено</w:t>
            </w:r>
            <w:r>
              <w:rPr>
                <w:sz w:val="22"/>
                <w:szCs w:val="22"/>
              </w:rPr>
              <w:softHyphen/>
              <w:t>вание ви</w:t>
            </w:r>
            <w:r>
              <w:rPr>
                <w:sz w:val="22"/>
                <w:szCs w:val="22"/>
              </w:rPr>
              <w:softHyphen/>
              <w:t>да разре</w:t>
            </w:r>
            <w:r>
              <w:rPr>
                <w:sz w:val="22"/>
                <w:szCs w:val="22"/>
              </w:rPr>
              <w:softHyphen/>
              <w:t>шенного использо</w:t>
            </w:r>
            <w:r>
              <w:rPr>
                <w:sz w:val="22"/>
                <w:szCs w:val="22"/>
              </w:rPr>
              <w:softHyphen/>
              <w:t>вания</w:t>
            </w:r>
          </w:p>
        </w:tc>
        <w:tc>
          <w:tcPr>
            <w:tcW w:w="8122" w:type="dxa"/>
            <w:gridSpan w:val="7"/>
            <w:tcBorders>
              <w:top w:val="single" w:sz="4" w:space="0" w:color="auto"/>
              <w:left w:val="single" w:sz="4" w:space="0" w:color="auto"/>
              <w:right w:val="single" w:sz="4" w:space="0" w:color="auto"/>
            </w:tcBorders>
            <w:shd w:val="clear" w:color="auto" w:fill="DBEEF4"/>
            <w:vAlign w:val="bottom"/>
          </w:tcPr>
          <w:p w:rsidR="00664DF5" w:rsidRDefault="00FF1414">
            <w:pPr>
              <w:pStyle w:val="ab"/>
              <w:shd w:val="clear" w:color="auto" w:fill="auto"/>
              <w:ind w:firstLine="0"/>
              <w:rPr>
                <w:sz w:val="22"/>
                <w:szCs w:val="22"/>
              </w:rPr>
            </w:pPr>
            <w:r>
              <w:rPr>
                <w:sz w:val="22"/>
                <w:szCs w:val="22"/>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664DF5">
        <w:tblPrEx>
          <w:tblCellMar>
            <w:top w:w="0" w:type="dxa"/>
            <w:bottom w:w="0" w:type="dxa"/>
          </w:tblCellMar>
        </w:tblPrEx>
        <w:trPr>
          <w:trHeight w:hRule="exact" w:val="1781"/>
          <w:jc w:val="center"/>
        </w:trPr>
        <w:tc>
          <w:tcPr>
            <w:tcW w:w="542" w:type="dxa"/>
            <w:vMerge/>
            <w:tcBorders>
              <w:left w:val="single" w:sz="4" w:space="0" w:color="auto"/>
            </w:tcBorders>
            <w:shd w:val="clear" w:color="auto" w:fill="DBEEF4"/>
          </w:tcPr>
          <w:p w:rsidR="00664DF5" w:rsidRDefault="00664DF5"/>
        </w:tc>
        <w:tc>
          <w:tcPr>
            <w:tcW w:w="1205" w:type="dxa"/>
            <w:vMerge/>
            <w:tcBorders>
              <w:left w:val="single" w:sz="4" w:space="0" w:color="auto"/>
            </w:tcBorders>
            <w:shd w:val="clear" w:color="auto" w:fill="DBEEF4"/>
          </w:tcPr>
          <w:p w:rsidR="00664DF5" w:rsidRDefault="00664DF5"/>
        </w:tc>
        <w:tc>
          <w:tcPr>
            <w:tcW w:w="1147" w:type="dxa"/>
            <w:tcBorders>
              <w:top w:val="single" w:sz="4" w:space="0" w:color="auto"/>
              <w:left w:val="single" w:sz="4" w:space="0" w:color="auto"/>
            </w:tcBorders>
            <w:shd w:val="clear" w:color="auto" w:fill="DBEEF4"/>
          </w:tcPr>
          <w:p w:rsidR="00664DF5" w:rsidRDefault="00FF1414">
            <w:pPr>
              <w:pStyle w:val="ab"/>
              <w:shd w:val="clear" w:color="auto" w:fill="auto"/>
              <w:ind w:firstLine="0"/>
              <w:jc w:val="center"/>
              <w:rPr>
                <w:sz w:val="22"/>
                <w:szCs w:val="22"/>
              </w:rPr>
            </w:pPr>
            <w:r>
              <w:rPr>
                <w:sz w:val="22"/>
                <w:szCs w:val="22"/>
              </w:rPr>
              <w:t>Площадь мини</w:t>
            </w:r>
            <w:r>
              <w:rPr>
                <w:sz w:val="22"/>
                <w:szCs w:val="22"/>
              </w:rPr>
              <w:softHyphen/>
              <w:t>мальная, (га)</w:t>
            </w:r>
          </w:p>
        </w:tc>
        <w:tc>
          <w:tcPr>
            <w:tcW w:w="1190" w:type="dxa"/>
            <w:tcBorders>
              <w:top w:val="single" w:sz="4" w:space="0" w:color="auto"/>
              <w:left w:val="single" w:sz="4" w:space="0" w:color="auto"/>
            </w:tcBorders>
            <w:shd w:val="clear" w:color="auto" w:fill="DBEEF4"/>
          </w:tcPr>
          <w:p w:rsidR="00664DF5" w:rsidRDefault="00FF1414">
            <w:pPr>
              <w:pStyle w:val="ab"/>
              <w:shd w:val="clear" w:color="auto" w:fill="auto"/>
              <w:ind w:firstLine="0"/>
              <w:jc w:val="center"/>
              <w:rPr>
                <w:sz w:val="22"/>
                <w:szCs w:val="22"/>
              </w:rPr>
            </w:pPr>
            <w:r>
              <w:rPr>
                <w:sz w:val="22"/>
                <w:szCs w:val="22"/>
              </w:rPr>
              <w:t>Площадь макси</w:t>
            </w:r>
            <w:r>
              <w:rPr>
                <w:sz w:val="22"/>
                <w:szCs w:val="22"/>
              </w:rPr>
              <w:softHyphen/>
              <w:t>мальная, (га)</w:t>
            </w:r>
          </w:p>
        </w:tc>
        <w:tc>
          <w:tcPr>
            <w:tcW w:w="1157" w:type="dxa"/>
            <w:tcBorders>
              <w:top w:val="single" w:sz="4" w:space="0" w:color="auto"/>
              <w:left w:val="single" w:sz="4" w:space="0" w:color="auto"/>
            </w:tcBorders>
            <w:shd w:val="clear" w:color="auto" w:fill="DBEEF4"/>
            <w:vAlign w:val="bottom"/>
          </w:tcPr>
          <w:p w:rsidR="00664DF5" w:rsidRDefault="00FF1414">
            <w:pPr>
              <w:pStyle w:val="ab"/>
              <w:shd w:val="clear" w:color="auto" w:fill="auto"/>
              <w:ind w:firstLine="0"/>
              <w:jc w:val="center"/>
              <w:rPr>
                <w:sz w:val="22"/>
                <w:szCs w:val="22"/>
              </w:rPr>
            </w:pPr>
            <w:r>
              <w:rPr>
                <w:sz w:val="22"/>
                <w:szCs w:val="22"/>
              </w:rPr>
              <w:t>Отступ от границ земель</w:t>
            </w:r>
            <w:r>
              <w:rPr>
                <w:sz w:val="22"/>
                <w:szCs w:val="22"/>
              </w:rPr>
              <w:softHyphen/>
              <w:t>ного уча</w:t>
            </w:r>
            <w:r>
              <w:rPr>
                <w:sz w:val="22"/>
                <w:szCs w:val="22"/>
              </w:rPr>
              <w:softHyphen/>
              <w:t>стка ми</w:t>
            </w:r>
            <w:r>
              <w:rPr>
                <w:sz w:val="22"/>
                <w:szCs w:val="22"/>
              </w:rPr>
              <w:softHyphen/>
              <w:t>нималь</w:t>
            </w:r>
            <w:r>
              <w:rPr>
                <w:sz w:val="22"/>
                <w:szCs w:val="22"/>
              </w:rPr>
              <w:softHyphen/>
              <w:t>ный, (м)</w:t>
            </w:r>
          </w:p>
        </w:tc>
        <w:tc>
          <w:tcPr>
            <w:tcW w:w="1109" w:type="dxa"/>
            <w:tcBorders>
              <w:top w:val="single" w:sz="4" w:space="0" w:color="auto"/>
              <w:left w:val="single" w:sz="4" w:space="0" w:color="auto"/>
            </w:tcBorders>
            <w:shd w:val="clear" w:color="auto" w:fill="DBEEF4"/>
          </w:tcPr>
          <w:p w:rsidR="00664DF5" w:rsidRDefault="00FF1414">
            <w:pPr>
              <w:pStyle w:val="ab"/>
              <w:shd w:val="clear" w:color="auto" w:fill="auto"/>
              <w:ind w:firstLine="0"/>
              <w:jc w:val="center"/>
              <w:rPr>
                <w:sz w:val="22"/>
                <w:szCs w:val="22"/>
              </w:rPr>
            </w:pPr>
            <w:r>
              <w:rPr>
                <w:sz w:val="22"/>
                <w:szCs w:val="22"/>
              </w:rPr>
              <w:t>Этаж</w:t>
            </w:r>
            <w:r>
              <w:rPr>
                <w:sz w:val="22"/>
                <w:szCs w:val="22"/>
              </w:rPr>
              <w:softHyphen/>
              <w:t>ность мини</w:t>
            </w:r>
            <w:r>
              <w:rPr>
                <w:sz w:val="22"/>
                <w:szCs w:val="22"/>
              </w:rPr>
              <w:softHyphen/>
              <w:t>мальная,</w:t>
            </w:r>
          </w:p>
          <w:p w:rsidR="00664DF5" w:rsidRDefault="00FF1414">
            <w:pPr>
              <w:pStyle w:val="ab"/>
              <w:shd w:val="clear" w:color="auto" w:fill="auto"/>
              <w:ind w:firstLine="0"/>
              <w:jc w:val="center"/>
              <w:rPr>
                <w:sz w:val="22"/>
                <w:szCs w:val="22"/>
              </w:rPr>
            </w:pPr>
            <w:r>
              <w:rPr>
                <w:sz w:val="22"/>
                <w:szCs w:val="22"/>
              </w:rPr>
              <w:t>(ед.)</w:t>
            </w:r>
          </w:p>
        </w:tc>
        <w:tc>
          <w:tcPr>
            <w:tcW w:w="1157" w:type="dxa"/>
            <w:tcBorders>
              <w:top w:val="single" w:sz="4" w:space="0" w:color="auto"/>
              <w:left w:val="single" w:sz="4" w:space="0" w:color="auto"/>
            </w:tcBorders>
            <w:shd w:val="clear" w:color="auto" w:fill="DBEEF4"/>
          </w:tcPr>
          <w:p w:rsidR="00664DF5" w:rsidRDefault="00FF1414">
            <w:pPr>
              <w:pStyle w:val="ab"/>
              <w:shd w:val="clear" w:color="auto" w:fill="auto"/>
              <w:ind w:firstLine="0"/>
              <w:jc w:val="center"/>
              <w:rPr>
                <w:sz w:val="22"/>
                <w:szCs w:val="22"/>
              </w:rPr>
            </w:pPr>
            <w:r>
              <w:rPr>
                <w:sz w:val="22"/>
                <w:szCs w:val="22"/>
              </w:rPr>
              <w:t>Этаж</w:t>
            </w:r>
            <w:r>
              <w:rPr>
                <w:sz w:val="22"/>
                <w:szCs w:val="22"/>
              </w:rPr>
              <w:softHyphen/>
              <w:t>ность макси</w:t>
            </w:r>
            <w:r>
              <w:rPr>
                <w:sz w:val="22"/>
                <w:szCs w:val="22"/>
              </w:rPr>
              <w:softHyphen/>
              <w:t>мальная,</w:t>
            </w:r>
          </w:p>
          <w:p w:rsidR="00664DF5" w:rsidRDefault="00FF1414">
            <w:pPr>
              <w:pStyle w:val="ab"/>
              <w:shd w:val="clear" w:color="auto" w:fill="auto"/>
              <w:ind w:firstLine="0"/>
              <w:jc w:val="center"/>
              <w:rPr>
                <w:sz w:val="22"/>
                <w:szCs w:val="22"/>
              </w:rPr>
            </w:pPr>
            <w:r>
              <w:rPr>
                <w:sz w:val="22"/>
                <w:szCs w:val="22"/>
              </w:rPr>
              <w:t>(ед.)</w:t>
            </w:r>
          </w:p>
        </w:tc>
        <w:tc>
          <w:tcPr>
            <w:tcW w:w="1152" w:type="dxa"/>
            <w:tcBorders>
              <w:top w:val="single" w:sz="4" w:space="0" w:color="auto"/>
              <w:left w:val="single" w:sz="4" w:space="0" w:color="auto"/>
            </w:tcBorders>
            <w:shd w:val="clear" w:color="auto" w:fill="DBEEF4"/>
          </w:tcPr>
          <w:p w:rsidR="00664DF5" w:rsidRDefault="00FF1414">
            <w:pPr>
              <w:pStyle w:val="ab"/>
              <w:shd w:val="clear" w:color="auto" w:fill="auto"/>
              <w:spacing w:after="40"/>
              <w:ind w:firstLine="0"/>
              <w:jc w:val="center"/>
              <w:rPr>
                <w:sz w:val="22"/>
                <w:szCs w:val="22"/>
              </w:rPr>
            </w:pPr>
            <w:r>
              <w:rPr>
                <w:sz w:val="22"/>
                <w:szCs w:val="22"/>
              </w:rPr>
              <w:t>Процент застрой</w:t>
            </w:r>
            <w:r>
              <w:rPr>
                <w:sz w:val="22"/>
                <w:szCs w:val="22"/>
              </w:rPr>
              <w:softHyphen/>
              <w:t>ки мини</w:t>
            </w:r>
            <w:r>
              <w:rPr>
                <w:sz w:val="22"/>
                <w:szCs w:val="22"/>
              </w:rPr>
              <w:softHyphen/>
              <w:t>мальный,</w:t>
            </w:r>
          </w:p>
          <w:p w:rsidR="00664DF5" w:rsidRDefault="00FF1414">
            <w:pPr>
              <w:pStyle w:val="ab"/>
              <w:shd w:val="clear" w:color="auto" w:fill="auto"/>
              <w:ind w:firstLine="0"/>
              <w:jc w:val="center"/>
              <w:rPr>
                <w:sz w:val="22"/>
                <w:szCs w:val="22"/>
              </w:rPr>
            </w:pPr>
            <w:r>
              <w:rPr>
                <w:sz w:val="22"/>
                <w:szCs w:val="22"/>
              </w:rPr>
              <w:t>(%)</w:t>
            </w:r>
          </w:p>
        </w:tc>
        <w:tc>
          <w:tcPr>
            <w:tcW w:w="1210" w:type="dxa"/>
            <w:tcBorders>
              <w:top w:val="single" w:sz="4" w:space="0" w:color="auto"/>
              <w:left w:val="single" w:sz="4" w:space="0" w:color="auto"/>
              <w:right w:val="single" w:sz="4" w:space="0" w:color="auto"/>
            </w:tcBorders>
            <w:shd w:val="clear" w:color="auto" w:fill="DBEEF4"/>
          </w:tcPr>
          <w:p w:rsidR="00664DF5" w:rsidRDefault="00FF1414">
            <w:pPr>
              <w:pStyle w:val="ab"/>
              <w:shd w:val="clear" w:color="auto" w:fill="auto"/>
              <w:spacing w:line="252" w:lineRule="auto"/>
              <w:ind w:firstLine="0"/>
              <w:jc w:val="center"/>
              <w:rPr>
                <w:sz w:val="22"/>
                <w:szCs w:val="22"/>
              </w:rPr>
            </w:pPr>
            <w:r>
              <w:rPr>
                <w:sz w:val="22"/>
                <w:szCs w:val="22"/>
              </w:rPr>
              <w:t>Процент застройки макси</w:t>
            </w:r>
            <w:r>
              <w:rPr>
                <w:sz w:val="22"/>
                <w:szCs w:val="22"/>
              </w:rPr>
              <w:softHyphen/>
              <w:t>мальный, (%)</w:t>
            </w:r>
          </w:p>
        </w:tc>
      </w:tr>
      <w:tr w:rsidR="00664DF5">
        <w:tblPrEx>
          <w:tblCellMar>
            <w:top w:w="0" w:type="dxa"/>
            <w:bottom w:w="0" w:type="dxa"/>
          </w:tblCellMar>
        </w:tblPrEx>
        <w:trPr>
          <w:trHeight w:hRule="exact" w:val="1272"/>
          <w:jc w:val="center"/>
        </w:trPr>
        <w:tc>
          <w:tcPr>
            <w:tcW w:w="542" w:type="dxa"/>
            <w:tcBorders>
              <w:top w:val="single" w:sz="4" w:space="0" w:color="auto"/>
              <w:left w:val="single" w:sz="4" w:space="0" w:color="auto"/>
            </w:tcBorders>
            <w:shd w:val="clear" w:color="auto" w:fill="FFFFFF"/>
          </w:tcPr>
          <w:p w:rsidR="00664DF5" w:rsidRDefault="00FF1414">
            <w:pPr>
              <w:pStyle w:val="ab"/>
              <w:shd w:val="clear" w:color="auto" w:fill="auto"/>
              <w:ind w:firstLine="0"/>
              <w:rPr>
                <w:sz w:val="22"/>
                <w:szCs w:val="22"/>
              </w:rPr>
            </w:pPr>
            <w:r>
              <w:rPr>
                <w:sz w:val="22"/>
                <w:szCs w:val="22"/>
              </w:rPr>
              <w:t>1</w:t>
            </w:r>
          </w:p>
        </w:tc>
        <w:tc>
          <w:tcPr>
            <w:tcW w:w="1205" w:type="dxa"/>
            <w:tcBorders>
              <w:top w:val="single" w:sz="4" w:space="0" w:color="auto"/>
              <w:left w:val="single" w:sz="4" w:space="0" w:color="auto"/>
            </w:tcBorders>
            <w:shd w:val="clear" w:color="auto" w:fill="FFFFFF"/>
            <w:vAlign w:val="bottom"/>
          </w:tcPr>
          <w:p w:rsidR="00664DF5" w:rsidRDefault="00FF1414">
            <w:pPr>
              <w:pStyle w:val="ab"/>
              <w:shd w:val="clear" w:color="auto" w:fill="auto"/>
              <w:ind w:firstLine="0"/>
              <w:rPr>
                <w:sz w:val="22"/>
                <w:szCs w:val="22"/>
              </w:rPr>
            </w:pPr>
            <w:r>
              <w:rPr>
                <w:sz w:val="22"/>
                <w:szCs w:val="22"/>
              </w:rPr>
              <w:t>Природ- но- познава</w:t>
            </w:r>
            <w:r>
              <w:rPr>
                <w:sz w:val="22"/>
                <w:szCs w:val="22"/>
              </w:rPr>
              <w:softHyphen/>
              <w:t>тельный туризм</w:t>
            </w:r>
          </w:p>
        </w:tc>
        <w:tc>
          <w:tcPr>
            <w:tcW w:w="1147"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н/у</w:t>
            </w:r>
          </w:p>
        </w:tc>
        <w:tc>
          <w:tcPr>
            <w:tcW w:w="1190"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н/у</w:t>
            </w:r>
          </w:p>
        </w:tc>
        <w:tc>
          <w:tcPr>
            <w:tcW w:w="1157"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н/у</w:t>
            </w:r>
          </w:p>
        </w:tc>
        <w:tc>
          <w:tcPr>
            <w:tcW w:w="1109"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н/у</w:t>
            </w:r>
          </w:p>
        </w:tc>
        <w:tc>
          <w:tcPr>
            <w:tcW w:w="1157"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н/у</w:t>
            </w:r>
          </w:p>
        </w:tc>
        <w:tc>
          <w:tcPr>
            <w:tcW w:w="1152"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н/у</w:t>
            </w:r>
          </w:p>
        </w:tc>
        <w:tc>
          <w:tcPr>
            <w:tcW w:w="1210" w:type="dxa"/>
            <w:tcBorders>
              <w:top w:val="single" w:sz="4" w:space="0" w:color="auto"/>
              <w:left w:val="single" w:sz="4" w:space="0" w:color="auto"/>
              <w:righ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н/у</w:t>
            </w:r>
          </w:p>
        </w:tc>
      </w:tr>
      <w:tr w:rsidR="00664DF5">
        <w:tblPrEx>
          <w:tblCellMar>
            <w:top w:w="0" w:type="dxa"/>
            <w:bottom w:w="0" w:type="dxa"/>
          </w:tblCellMar>
        </w:tblPrEx>
        <w:trPr>
          <w:trHeight w:hRule="exact" w:val="816"/>
          <w:jc w:val="center"/>
        </w:trPr>
        <w:tc>
          <w:tcPr>
            <w:tcW w:w="542" w:type="dxa"/>
            <w:tcBorders>
              <w:top w:val="single" w:sz="4" w:space="0" w:color="auto"/>
              <w:left w:val="single" w:sz="4" w:space="0" w:color="auto"/>
            </w:tcBorders>
            <w:shd w:val="clear" w:color="auto" w:fill="FFFFFF"/>
          </w:tcPr>
          <w:p w:rsidR="00664DF5" w:rsidRDefault="00FF1414">
            <w:pPr>
              <w:pStyle w:val="ab"/>
              <w:shd w:val="clear" w:color="auto" w:fill="auto"/>
              <w:ind w:firstLine="0"/>
              <w:rPr>
                <w:sz w:val="22"/>
                <w:szCs w:val="22"/>
              </w:rPr>
            </w:pPr>
            <w:r>
              <w:rPr>
                <w:sz w:val="22"/>
                <w:szCs w:val="22"/>
              </w:rPr>
              <w:t>2</w:t>
            </w:r>
          </w:p>
        </w:tc>
        <w:tc>
          <w:tcPr>
            <w:tcW w:w="1205" w:type="dxa"/>
            <w:tcBorders>
              <w:top w:val="single" w:sz="4" w:space="0" w:color="auto"/>
              <w:left w:val="single" w:sz="4" w:space="0" w:color="auto"/>
            </w:tcBorders>
            <w:shd w:val="clear" w:color="auto" w:fill="FFFFFF"/>
            <w:vAlign w:val="center"/>
          </w:tcPr>
          <w:p w:rsidR="00664DF5" w:rsidRDefault="00FF1414">
            <w:pPr>
              <w:pStyle w:val="ab"/>
              <w:shd w:val="clear" w:color="auto" w:fill="auto"/>
              <w:ind w:firstLine="0"/>
              <w:rPr>
                <w:sz w:val="22"/>
                <w:szCs w:val="22"/>
              </w:rPr>
            </w:pPr>
            <w:r>
              <w:rPr>
                <w:sz w:val="22"/>
                <w:szCs w:val="22"/>
              </w:rPr>
              <w:t>Отдых (рекреа</w:t>
            </w:r>
            <w:r>
              <w:rPr>
                <w:sz w:val="22"/>
                <w:szCs w:val="22"/>
              </w:rPr>
              <w:softHyphen/>
              <w:t>ция)</w:t>
            </w:r>
          </w:p>
        </w:tc>
        <w:tc>
          <w:tcPr>
            <w:tcW w:w="1147"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pPr>
            <w:r>
              <w:t>0,1</w:t>
            </w:r>
          </w:p>
        </w:tc>
        <w:tc>
          <w:tcPr>
            <w:tcW w:w="1190"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pPr>
            <w:r>
              <w:t>50,0</w:t>
            </w:r>
          </w:p>
        </w:tc>
        <w:tc>
          <w:tcPr>
            <w:tcW w:w="1157"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pPr>
            <w:r>
              <w:t>3</w:t>
            </w:r>
          </w:p>
        </w:tc>
        <w:tc>
          <w:tcPr>
            <w:tcW w:w="1109"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pPr>
            <w:r>
              <w:t>1</w:t>
            </w:r>
          </w:p>
        </w:tc>
        <w:tc>
          <w:tcPr>
            <w:tcW w:w="1157"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pPr>
            <w:r>
              <w:t>4</w:t>
            </w:r>
          </w:p>
        </w:tc>
        <w:tc>
          <w:tcPr>
            <w:tcW w:w="1152"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pPr>
            <w:r>
              <w:t>10</w:t>
            </w:r>
          </w:p>
        </w:tc>
        <w:tc>
          <w:tcPr>
            <w:tcW w:w="1210" w:type="dxa"/>
            <w:tcBorders>
              <w:top w:val="single" w:sz="4" w:space="0" w:color="auto"/>
              <w:left w:val="single" w:sz="4" w:space="0" w:color="auto"/>
              <w:right w:val="single" w:sz="4" w:space="0" w:color="auto"/>
            </w:tcBorders>
            <w:shd w:val="clear" w:color="auto" w:fill="FFFFFF"/>
          </w:tcPr>
          <w:p w:rsidR="00664DF5" w:rsidRDefault="00FF1414">
            <w:pPr>
              <w:pStyle w:val="ab"/>
              <w:shd w:val="clear" w:color="auto" w:fill="auto"/>
              <w:ind w:firstLine="0"/>
              <w:jc w:val="center"/>
            </w:pPr>
            <w:r>
              <w:t>80</w:t>
            </w:r>
          </w:p>
        </w:tc>
      </w:tr>
      <w:tr w:rsidR="00664DF5">
        <w:tblPrEx>
          <w:tblCellMar>
            <w:top w:w="0" w:type="dxa"/>
            <w:bottom w:w="0" w:type="dxa"/>
          </w:tblCellMar>
        </w:tblPrEx>
        <w:trPr>
          <w:trHeight w:hRule="exact" w:val="264"/>
          <w:jc w:val="center"/>
        </w:trPr>
        <w:tc>
          <w:tcPr>
            <w:tcW w:w="542" w:type="dxa"/>
            <w:tcBorders>
              <w:top w:val="single" w:sz="4" w:space="0" w:color="auto"/>
              <w:left w:val="single" w:sz="4" w:space="0" w:color="auto"/>
            </w:tcBorders>
            <w:shd w:val="clear" w:color="auto" w:fill="FFFFFF"/>
            <w:vAlign w:val="bottom"/>
          </w:tcPr>
          <w:p w:rsidR="00664DF5" w:rsidRDefault="00FF1414">
            <w:pPr>
              <w:pStyle w:val="ab"/>
              <w:shd w:val="clear" w:color="auto" w:fill="auto"/>
              <w:ind w:firstLine="0"/>
              <w:rPr>
                <w:sz w:val="22"/>
                <w:szCs w:val="22"/>
              </w:rPr>
            </w:pPr>
            <w:r>
              <w:rPr>
                <w:sz w:val="22"/>
                <w:szCs w:val="22"/>
              </w:rPr>
              <w:t>3</w:t>
            </w:r>
          </w:p>
        </w:tc>
        <w:tc>
          <w:tcPr>
            <w:tcW w:w="1205" w:type="dxa"/>
            <w:tcBorders>
              <w:top w:val="single" w:sz="4" w:space="0" w:color="auto"/>
              <w:left w:val="single" w:sz="4" w:space="0" w:color="auto"/>
            </w:tcBorders>
            <w:shd w:val="clear" w:color="auto" w:fill="FFFFFF"/>
            <w:vAlign w:val="bottom"/>
          </w:tcPr>
          <w:p w:rsidR="00664DF5" w:rsidRDefault="00FF1414">
            <w:pPr>
              <w:pStyle w:val="ab"/>
              <w:shd w:val="clear" w:color="auto" w:fill="auto"/>
              <w:ind w:firstLine="0"/>
              <w:jc w:val="center"/>
              <w:rPr>
                <w:sz w:val="22"/>
                <w:szCs w:val="22"/>
              </w:rPr>
            </w:pPr>
            <w:r>
              <w:rPr>
                <w:sz w:val="22"/>
                <w:szCs w:val="22"/>
              </w:rPr>
              <w:t>Спорт</w:t>
            </w:r>
          </w:p>
        </w:tc>
        <w:tc>
          <w:tcPr>
            <w:tcW w:w="1147" w:type="dxa"/>
            <w:tcBorders>
              <w:top w:val="single" w:sz="4" w:space="0" w:color="auto"/>
              <w:left w:val="single" w:sz="4" w:space="0" w:color="auto"/>
            </w:tcBorders>
            <w:shd w:val="clear" w:color="auto" w:fill="FFFFFF"/>
            <w:vAlign w:val="bottom"/>
          </w:tcPr>
          <w:p w:rsidR="00664DF5" w:rsidRDefault="00FF1414">
            <w:pPr>
              <w:pStyle w:val="ab"/>
              <w:shd w:val="clear" w:color="auto" w:fill="auto"/>
              <w:ind w:firstLine="0"/>
              <w:jc w:val="center"/>
              <w:rPr>
                <w:sz w:val="22"/>
                <w:szCs w:val="22"/>
              </w:rPr>
            </w:pPr>
            <w:r>
              <w:rPr>
                <w:sz w:val="22"/>
                <w:szCs w:val="22"/>
              </w:rPr>
              <w:t>н/у</w:t>
            </w:r>
          </w:p>
        </w:tc>
        <w:tc>
          <w:tcPr>
            <w:tcW w:w="1190" w:type="dxa"/>
            <w:tcBorders>
              <w:top w:val="single" w:sz="4" w:space="0" w:color="auto"/>
              <w:left w:val="single" w:sz="4" w:space="0" w:color="auto"/>
            </w:tcBorders>
            <w:shd w:val="clear" w:color="auto" w:fill="FFFFFF"/>
            <w:vAlign w:val="bottom"/>
          </w:tcPr>
          <w:p w:rsidR="00664DF5" w:rsidRDefault="00FF1414">
            <w:pPr>
              <w:pStyle w:val="ab"/>
              <w:shd w:val="clear" w:color="auto" w:fill="auto"/>
              <w:ind w:firstLine="0"/>
              <w:jc w:val="center"/>
              <w:rPr>
                <w:sz w:val="22"/>
                <w:szCs w:val="22"/>
              </w:rPr>
            </w:pPr>
            <w:r>
              <w:rPr>
                <w:sz w:val="22"/>
                <w:szCs w:val="22"/>
              </w:rPr>
              <w:t>н/у</w:t>
            </w:r>
          </w:p>
        </w:tc>
        <w:tc>
          <w:tcPr>
            <w:tcW w:w="1157" w:type="dxa"/>
            <w:tcBorders>
              <w:top w:val="single" w:sz="4" w:space="0" w:color="auto"/>
              <w:left w:val="single" w:sz="4" w:space="0" w:color="auto"/>
            </w:tcBorders>
            <w:shd w:val="clear" w:color="auto" w:fill="FFFFFF"/>
            <w:vAlign w:val="bottom"/>
          </w:tcPr>
          <w:p w:rsidR="00664DF5" w:rsidRDefault="00FF1414">
            <w:pPr>
              <w:pStyle w:val="ab"/>
              <w:shd w:val="clear" w:color="auto" w:fill="auto"/>
              <w:ind w:firstLine="0"/>
              <w:jc w:val="center"/>
              <w:rPr>
                <w:sz w:val="22"/>
                <w:szCs w:val="22"/>
              </w:rPr>
            </w:pPr>
            <w:r>
              <w:rPr>
                <w:sz w:val="22"/>
                <w:szCs w:val="22"/>
              </w:rPr>
              <w:t>н/у</w:t>
            </w:r>
          </w:p>
        </w:tc>
        <w:tc>
          <w:tcPr>
            <w:tcW w:w="1109" w:type="dxa"/>
            <w:tcBorders>
              <w:top w:val="single" w:sz="4" w:space="0" w:color="auto"/>
              <w:left w:val="single" w:sz="4" w:space="0" w:color="auto"/>
            </w:tcBorders>
            <w:shd w:val="clear" w:color="auto" w:fill="FFFFFF"/>
            <w:vAlign w:val="bottom"/>
          </w:tcPr>
          <w:p w:rsidR="00664DF5" w:rsidRDefault="00FF1414">
            <w:pPr>
              <w:pStyle w:val="ab"/>
              <w:shd w:val="clear" w:color="auto" w:fill="auto"/>
              <w:ind w:firstLine="0"/>
              <w:jc w:val="center"/>
              <w:rPr>
                <w:sz w:val="22"/>
                <w:szCs w:val="22"/>
              </w:rPr>
            </w:pPr>
            <w:r>
              <w:rPr>
                <w:sz w:val="22"/>
                <w:szCs w:val="22"/>
              </w:rPr>
              <w:t>н/у</w:t>
            </w:r>
          </w:p>
        </w:tc>
        <w:tc>
          <w:tcPr>
            <w:tcW w:w="1157" w:type="dxa"/>
            <w:tcBorders>
              <w:top w:val="single" w:sz="4" w:space="0" w:color="auto"/>
              <w:left w:val="single" w:sz="4" w:space="0" w:color="auto"/>
            </w:tcBorders>
            <w:shd w:val="clear" w:color="auto" w:fill="FFFFFF"/>
            <w:vAlign w:val="bottom"/>
          </w:tcPr>
          <w:p w:rsidR="00664DF5" w:rsidRDefault="00FF1414">
            <w:pPr>
              <w:pStyle w:val="ab"/>
              <w:shd w:val="clear" w:color="auto" w:fill="auto"/>
              <w:ind w:firstLine="0"/>
              <w:jc w:val="center"/>
              <w:rPr>
                <w:sz w:val="22"/>
                <w:szCs w:val="22"/>
              </w:rPr>
            </w:pPr>
            <w:r>
              <w:rPr>
                <w:sz w:val="22"/>
                <w:szCs w:val="22"/>
              </w:rPr>
              <w:t>н/у</w:t>
            </w:r>
          </w:p>
        </w:tc>
        <w:tc>
          <w:tcPr>
            <w:tcW w:w="1152" w:type="dxa"/>
            <w:tcBorders>
              <w:top w:val="single" w:sz="4" w:space="0" w:color="auto"/>
              <w:left w:val="single" w:sz="4" w:space="0" w:color="auto"/>
            </w:tcBorders>
            <w:shd w:val="clear" w:color="auto" w:fill="FFFFFF"/>
            <w:vAlign w:val="bottom"/>
          </w:tcPr>
          <w:p w:rsidR="00664DF5" w:rsidRDefault="00FF1414">
            <w:pPr>
              <w:pStyle w:val="ab"/>
              <w:shd w:val="clear" w:color="auto" w:fill="auto"/>
              <w:ind w:firstLine="0"/>
              <w:jc w:val="center"/>
              <w:rPr>
                <w:sz w:val="22"/>
                <w:szCs w:val="22"/>
              </w:rPr>
            </w:pPr>
            <w:r>
              <w:rPr>
                <w:sz w:val="22"/>
                <w:szCs w:val="22"/>
              </w:rPr>
              <w:t>н/у</w:t>
            </w:r>
          </w:p>
        </w:tc>
        <w:tc>
          <w:tcPr>
            <w:tcW w:w="1210" w:type="dxa"/>
            <w:tcBorders>
              <w:top w:val="single" w:sz="4" w:space="0" w:color="auto"/>
              <w:left w:val="single" w:sz="4" w:space="0" w:color="auto"/>
              <w:right w:val="single" w:sz="4" w:space="0" w:color="auto"/>
            </w:tcBorders>
            <w:shd w:val="clear" w:color="auto" w:fill="FFFFFF"/>
            <w:vAlign w:val="bottom"/>
          </w:tcPr>
          <w:p w:rsidR="00664DF5" w:rsidRDefault="00FF1414">
            <w:pPr>
              <w:pStyle w:val="ab"/>
              <w:shd w:val="clear" w:color="auto" w:fill="auto"/>
              <w:ind w:firstLine="0"/>
              <w:jc w:val="center"/>
              <w:rPr>
                <w:sz w:val="22"/>
                <w:szCs w:val="22"/>
              </w:rPr>
            </w:pPr>
            <w:r>
              <w:rPr>
                <w:sz w:val="22"/>
                <w:szCs w:val="22"/>
              </w:rPr>
              <w:t>н/у</w:t>
            </w:r>
          </w:p>
        </w:tc>
      </w:tr>
      <w:tr w:rsidR="00664DF5">
        <w:tblPrEx>
          <w:tblCellMar>
            <w:top w:w="0" w:type="dxa"/>
            <w:bottom w:w="0" w:type="dxa"/>
          </w:tblCellMar>
        </w:tblPrEx>
        <w:trPr>
          <w:trHeight w:hRule="exact" w:val="1114"/>
          <w:jc w:val="center"/>
        </w:trPr>
        <w:tc>
          <w:tcPr>
            <w:tcW w:w="542" w:type="dxa"/>
            <w:tcBorders>
              <w:top w:val="single" w:sz="4" w:space="0" w:color="auto"/>
              <w:left w:val="single" w:sz="4" w:space="0" w:color="auto"/>
            </w:tcBorders>
            <w:shd w:val="clear" w:color="auto" w:fill="FFFFFF"/>
          </w:tcPr>
          <w:p w:rsidR="00664DF5" w:rsidRDefault="00FF1414">
            <w:pPr>
              <w:pStyle w:val="ab"/>
              <w:shd w:val="clear" w:color="auto" w:fill="auto"/>
              <w:ind w:firstLine="0"/>
              <w:rPr>
                <w:sz w:val="22"/>
                <w:szCs w:val="22"/>
              </w:rPr>
            </w:pPr>
            <w:r>
              <w:rPr>
                <w:sz w:val="22"/>
                <w:szCs w:val="22"/>
              </w:rPr>
              <w:t>4</w:t>
            </w:r>
          </w:p>
        </w:tc>
        <w:tc>
          <w:tcPr>
            <w:tcW w:w="1205" w:type="dxa"/>
            <w:tcBorders>
              <w:top w:val="single" w:sz="4" w:space="0" w:color="auto"/>
              <w:left w:val="single" w:sz="4" w:space="0" w:color="auto"/>
            </w:tcBorders>
            <w:shd w:val="clear" w:color="auto" w:fill="FFFFFF"/>
          </w:tcPr>
          <w:p w:rsidR="00664DF5" w:rsidRDefault="00FF1414">
            <w:pPr>
              <w:pStyle w:val="ab"/>
              <w:shd w:val="clear" w:color="auto" w:fill="auto"/>
              <w:ind w:firstLine="0"/>
            </w:pPr>
            <w:r>
              <w:t>Туристи</w:t>
            </w:r>
            <w:r>
              <w:softHyphen/>
              <w:t>ческое обслу</w:t>
            </w:r>
            <w:r>
              <w:softHyphen/>
              <w:t>живание</w:t>
            </w:r>
          </w:p>
        </w:tc>
        <w:tc>
          <w:tcPr>
            <w:tcW w:w="1147"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pPr>
            <w:r>
              <w:t>0,1</w:t>
            </w:r>
          </w:p>
        </w:tc>
        <w:tc>
          <w:tcPr>
            <w:tcW w:w="1190"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pPr>
            <w:r>
              <w:t>50,0</w:t>
            </w:r>
          </w:p>
        </w:tc>
        <w:tc>
          <w:tcPr>
            <w:tcW w:w="1157"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pPr>
            <w:r>
              <w:t>3</w:t>
            </w:r>
          </w:p>
        </w:tc>
        <w:tc>
          <w:tcPr>
            <w:tcW w:w="1109"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pPr>
            <w:r>
              <w:t>1</w:t>
            </w:r>
          </w:p>
        </w:tc>
        <w:tc>
          <w:tcPr>
            <w:tcW w:w="1157"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pPr>
            <w:r>
              <w:t>4</w:t>
            </w:r>
          </w:p>
        </w:tc>
        <w:tc>
          <w:tcPr>
            <w:tcW w:w="1152"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pPr>
            <w:r>
              <w:t>10</w:t>
            </w:r>
          </w:p>
        </w:tc>
        <w:tc>
          <w:tcPr>
            <w:tcW w:w="1210" w:type="dxa"/>
            <w:tcBorders>
              <w:top w:val="single" w:sz="4" w:space="0" w:color="auto"/>
              <w:left w:val="single" w:sz="4" w:space="0" w:color="auto"/>
              <w:right w:val="single" w:sz="4" w:space="0" w:color="auto"/>
            </w:tcBorders>
            <w:shd w:val="clear" w:color="auto" w:fill="FFFFFF"/>
          </w:tcPr>
          <w:p w:rsidR="00664DF5" w:rsidRDefault="00FF1414">
            <w:pPr>
              <w:pStyle w:val="ab"/>
              <w:shd w:val="clear" w:color="auto" w:fill="auto"/>
              <w:ind w:firstLine="0"/>
              <w:jc w:val="center"/>
            </w:pPr>
            <w:r>
              <w:t>80</w:t>
            </w:r>
          </w:p>
        </w:tc>
      </w:tr>
      <w:tr w:rsidR="00664DF5">
        <w:tblPrEx>
          <w:tblCellMar>
            <w:top w:w="0" w:type="dxa"/>
            <w:bottom w:w="0" w:type="dxa"/>
          </w:tblCellMar>
        </w:tblPrEx>
        <w:trPr>
          <w:trHeight w:hRule="exact" w:val="562"/>
          <w:jc w:val="center"/>
        </w:trPr>
        <w:tc>
          <w:tcPr>
            <w:tcW w:w="542" w:type="dxa"/>
            <w:tcBorders>
              <w:top w:val="single" w:sz="4" w:space="0" w:color="auto"/>
              <w:left w:val="single" w:sz="4" w:space="0" w:color="auto"/>
            </w:tcBorders>
            <w:shd w:val="clear" w:color="auto" w:fill="FFFFFF"/>
          </w:tcPr>
          <w:p w:rsidR="00664DF5" w:rsidRDefault="00FF1414">
            <w:pPr>
              <w:pStyle w:val="ab"/>
              <w:shd w:val="clear" w:color="auto" w:fill="auto"/>
              <w:ind w:firstLine="0"/>
              <w:rPr>
                <w:sz w:val="22"/>
                <w:szCs w:val="22"/>
              </w:rPr>
            </w:pPr>
            <w:r>
              <w:rPr>
                <w:sz w:val="22"/>
                <w:szCs w:val="22"/>
              </w:rPr>
              <w:t>5</w:t>
            </w:r>
          </w:p>
        </w:tc>
        <w:tc>
          <w:tcPr>
            <w:tcW w:w="1205" w:type="dxa"/>
            <w:tcBorders>
              <w:top w:val="single" w:sz="4" w:space="0" w:color="auto"/>
              <w:left w:val="single" w:sz="4" w:space="0" w:color="auto"/>
            </w:tcBorders>
            <w:shd w:val="clear" w:color="auto" w:fill="FFFFFF"/>
            <w:vAlign w:val="bottom"/>
          </w:tcPr>
          <w:p w:rsidR="00664DF5" w:rsidRDefault="00FF1414">
            <w:pPr>
              <w:pStyle w:val="ab"/>
              <w:shd w:val="clear" w:color="auto" w:fill="auto"/>
              <w:ind w:firstLine="0"/>
            </w:pPr>
            <w:r>
              <w:t>Охота и рыбалка</w:t>
            </w:r>
          </w:p>
        </w:tc>
        <w:tc>
          <w:tcPr>
            <w:tcW w:w="1147"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н/у</w:t>
            </w:r>
          </w:p>
        </w:tc>
        <w:tc>
          <w:tcPr>
            <w:tcW w:w="1190"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н/у</w:t>
            </w:r>
          </w:p>
        </w:tc>
        <w:tc>
          <w:tcPr>
            <w:tcW w:w="1157"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н/у</w:t>
            </w:r>
          </w:p>
        </w:tc>
        <w:tc>
          <w:tcPr>
            <w:tcW w:w="1109"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н/у</w:t>
            </w:r>
          </w:p>
        </w:tc>
        <w:tc>
          <w:tcPr>
            <w:tcW w:w="1157"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н/у</w:t>
            </w:r>
          </w:p>
        </w:tc>
        <w:tc>
          <w:tcPr>
            <w:tcW w:w="1152"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н/у</w:t>
            </w:r>
          </w:p>
        </w:tc>
        <w:tc>
          <w:tcPr>
            <w:tcW w:w="1210" w:type="dxa"/>
            <w:tcBorders>
              <w:top w:val="single" w:sz="4" w:space="0" w:color="auto"/>
              <w:left w:val="single" w:sz="4" w:space="0" w:color="auto"/>
              <w:righ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н/у</w:t>
            </w:r>
          </w:p>
        </w:tc>
      </w:tr>
      <w:tr w:rsidR="00664DF5">
        <w:tblPrEx>
          <w:tblCellMar>
            <w:top w:w="0" w:type="dxa"/>
            <w:bottom w:w="0" w:type="dxa"/>
          </w:tblCellMar>
        </w:tblPrEx>
        <w:trPr>
          <w:trHeight w:hRule="exact" w:val="1123"/>
          <w:jc w:val="center"/>
        </w:trPr>
        <w:tc>
          <w:tcPr>
            <w:tcW w:w="542" w:type="dxa"/>
            <w:tcBorders>
              <w:top w:val="single" w:sz="4" w:space="0" w:color="auto"/>
              <w:left w:val="single" w:sz="4" w:space="0" w:color="auto"/>
              <w:bottom w:val="single" w:sz="4" w:space="0" w:color="auto"/>
            </w:tcBorders>
            <w:shd w:val="clear" w:color="auto" w:fill="FFFFFF"/>
          </w:tcPr>
          <w:p w:rsidR="00664DF5" w:rsidRDefault="00FF1414">
            <w:pPr>
              <w:pStyle w:val="ab"/>
              <w:shd w:val="clear" w:color="auto" w:fill="auto"/>
              <w:ind w:firstLine="0"/>
              <w:rPr>
                <w:sz w:val="22"/>
                <w:szCs w:val="22"/>
              </w:rPr>
            </w:pPr>
            <w:r>
              <w:rPr>
                <w:sz w:val="22"/>
                <w:szCs w:val="22"/>
              </w:rPr>
              <w:t>6</w:t>
            </w:r>
          </w:p>
        </w:tc>
        <w:tc>
          <w:tcPr>
            <w:tcW w:w="1205" w:type="dxa"/>
            <w:tcBorders>
              <w:top w:val="single" w:sz="4" w:space="0" w:color="auto"/>
              <w:left w:val="single" w:sz="4" w:space="0" w:color="auto"/>
              <w:bottom w:val="single" w:sz="4" w:space="0" w:color="auto"/>
            </w:tcBorders>
            <w:shd w:val="clear" w:color="auto" w:fill="FFFFFF"/>
            <w:vAlign w:val="bottom"/>
          </w:tcPr>
          <w:p w:rsidR="00664DF5" w:rsidRDefault="00FF1414">
            <w:pPr>
              <w:pStyle w:val="ab"/>
              <w:shd w:val="clear" w:color="auto" w:fill="auto"/>
              <w:ind w:firstLine="0"/>
            </w:pPr>
            <w:r>
              <w:t xml:space="preserve">Причалы для </w:t>
            </w:r>
            <w:proofErr w:type="spellStart"/>
            <w:r>
              <w:t>ма</w:t>
            </w:r>
            <w:proofErr w:type="spellEnd"/>
            <w:r>
              <w:t xml:space="preserve">- </w:t>
            </w:r>
            <w:proofErr w:type="spellStart"/>
            <w:r>
              <w:t>ломер</w:t>
            </w:r>
            <w:proofErr w:type="spellEnd"/>
            <w:r>
              <w:t xml:space="preserve">- </w:t>
            </w:r>
            <w:proofErr w:type="spellStart"/>
            <w:r>
              <w:t>ных</w:t>
            </w:r>
            <w:proofErr w:type="spellEnd"/>
            <w:r>
              <w:t xml:space="preserve"> су-</w:t>
            </w:r>
          </w:p>
        </w:tc>
        <w:tc>
          <w:tcPr>
            <w:tcW w:w="1147" w:type="dxa"/>
            <w:tcBorders>
              <w:top w:val="single" w:sz="4" w:space="0" w:color="auto"/>
              <w:left w:val="single" w:sz="4" w:space="0" w:color="auto"/>
              <w:bottom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н/у</w:t>
            </w:r>
          </w:p>
        </w:tc>
        <w:tc>
          <w:tcPr>
            <w:tcW w:w="1190" w:type="dxa"/>
            <w:tcBorders>
              <w:top w:val="single" w:sz="4" w:space="0" w:color="auto"/>
              <w:left w:val="single" w:sz="4" w:space="0" w:color="auto"/>
              <w:bottom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н/у</w:t>
            </w:r>
          </w:p>
        </w:tc>
        <w:tc>
          <w:tcPr>
            <w:tcW w:w="1157" w:type="dxa"/>
            <w:tcBorders>
              <w:top w:val="single" w:sz="4" w:space="0" w:color="auto"/>
              <w:left w:val="single" w:sz="4" w:space="0" w:color="auto"/>
              <w:bottom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н/у</w:t>
            </w:r>
          </w:p>
        </w:tc>
        <w:tc>
          <w:tcPr>
            <w:tcW w:w="1109" w:type="dxa"/>
            <w:tcBorders>
              <w:top w:val="single" w:sz="4" w:space="0" w:color="auto"/>
              <w:left w:val="single" w:sz="4" w:space="0" w:color="auto"/>
              <w:bottom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н/у</w:t>
            </w:r>
          </w:p>
        </w:tc>
        <w:tc>
          <w:tcPr>
            <w:tcW w:w="1157" w:type="dxa"/>
            <w:tcBorders>
              <w:top w:val="single" w:sz="4" w:space="0" w:color="auto"/>
              <w:left w:val="single" w:sz="4" w:space="0" w:color="auto"/>
              <w:bottom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н/у</w:t>
            </w:r>
          </w:p>
        </w:tc>
        <w:tc>
          <w:tcPr>
            <w:tcW w:w="1152" w:type="dxa"/>
            <w:tcBorders>
              <w:top w:val="single" w:sz="4" w:space="0" w:color="auto"/>
              <w:left w:val="single" w:sz="4" w:space="0" w:color="auto"/>
              <w:bottom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н/у</w:t>
            </w:r>
          </w:p>
        </w:tc>
        <w:tc>
          <w:tcPr>
            <w:tcW w:w="1210" w:type="dxa"/>
            <w:tcBorders>
              <w:top w:val="single" w:sz="4" w:space="0" w:color="auto"/>
              <w:left w:val="single" w:sz="4" w:space="0" w:color="auto"/>
              <w:bottom w:val="single" w:sz="4" w:space="0" w:color="auto"/>
              <w:righ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н/у</w:t>
            </w:r>
          </w:p>
        </w:tc>
      </w:tr>
    </w:tbl>
    <w:p w:rsidR="00664DF5" w:rsidRDefault="00FF1414">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542"/>
        <w:gridCol w:w="1205"/>
        <w:gridCol w:w="1147"/>
        <w:gridCol w:w="1190"/>
        <w:gridCol w:w="1157"/>
        <w:gridCol w:w="1109"/>
        <w:gridCol w:w="1157"/>
        <w:gridCol w:w="1152"/>
        <w:gridCol w:w="1210"/>
      </w:tblGrid>
      <w:tr w:rsidR="00664DF5">
        <w:tblPrEx>
          <w:tblCellMar>
            <w:top w:w="0" w:type="dxa"/>
            <w:bottom w:w="0" w:type="dxa"/>
          </w:tblCellMar>
        </w:tblPrEx>
        <w:trPr>
          <w:trHeight w:hRule="exact" w:val="518"/>
          <w:jc w:val="center"/>
        </w:trPr>
        <w:tc>
          <w:tcPr>
            <w:tcW w:w="542" w:type="dxa"/>
            <w:vMerge w:val="restart"/>
            <w:tcBorders>
              <w:top w:val="single" w:sz="4" w:space="0" w:color="auto"/>
              <w:left w:val="single" w:sz="4" w:space="0" w:color="auto"/>
            </w:tcBorders>
            <w:shd w:val="clear" w:color="auto" w:fill="DBEEF4"/>
          </w:tcPr>
          <w:p w:rsidR="00664DF5" w:rsidRDefault="00FF1414">
            <w:pPr>
              <w:pStyle w:val="ab"/>
              <w:shd w:val="clear" w:color="auto" w:fill="auto"/>
              <w:spacing w:line="233" w:lineRule="auto"/>
              <w:ind w:firstLine="0"/>
              <w:rPr>
                <w:sz w:val="22"/>
                <w:szCs w:val="22"/>
              </w:rPr>
            </w:pPr>
            <w:r>
              <w:rPr>
                <w:sz w:val="22"/>
                <w:szCs w:val="22"/>
              </w:rPr>
              <w:t>№ п/п</w:t>
            </w:r>
          </w:p>
        </w:tc>
        <w:tc>
          <w:tcPr>
            <w:tcW w:w="1205" w:type="dxa"/>
            <w:vMerge w:val="restart"/>
            <w:tcBorders>
              <w:top w:val="single" w:sz="4" w:space="0" w:color="auto"/>
              <w:left w:val="single" w:sz="4" w:space="0" w:color="auto"/>
            </w:tcBorders>
            <w:shd w:val="clear" w:color="auto" w:fill="DBEEF4"/>
          </w:tcPr>
          <w:p w:rsidR="00664DF5" w:rsidRDefault="00FF1414">
            <w:pPr>
              <w:pStyle w:val="ab"/>
              <w:shd w:val="clear" w:color="auto" w:fill="auto"/>
              <w:ind w:firstLine="0"/>
              <w:rPr>
                <w:sz w:val="22"/>
                <w:szCs w:val="22"/>
              </w:rPr>
            </w:pPr>
            <w:r>
              <w:rPr>
                <w:sz w:val="22"/>
                <w:szCs w:val="22"/>
              </w:rPr>
              <w:t>Наимено</w:t>
            </w:r>
            <w:r>
              <w:rPr>
                <w:sz w:val="22"/>
                <w:szCs w:val="22"/>
              </w:rPr>
              <w:softHyphen/>
              <w:t>вание ви</w:t>
            </w:r>
            <w:r>
              <w:rPr>
                <w:sz w:val="22"/>
                <w:szCs w:val="22"/>
              </w:rPr>
              <w:softHyphen/>
              <w:t>да разре</w:t>
            </w:r>
            <w:r>
              <w:rPr>
                <w:sz w:val="22"/>
                <w:szCs w:val="22"/>
              </w:rPr>
              <w:softHyphen/>
              <w:t>шенного использо</w:t>
            </w:r>
            <w:r>
              <w:rPr>
                <w:sz w:val="22"/>
                <w:szCs w:val="22"/>
              </w:rPr>
              <w:softHyphen/>
              <w:t>вания</w:t>
            </w:r>
          </w:p>
        </w:tc>
        <w:tc>
          <w:tcPr>
            <w:tcW w:w="8122" w:type="dxa"/>
            <w:gridSpan w:val="7"/>
            <w:tcBorders>
              <w:top w:val="single" w:sz="4" w:space="0" w:color="auto"/>
              <w:left w:val="single" w:sz="4" w:space="0" w:color="auto"/>
              <w:right w:val="single" w:sz="4" w:space="0" w:color="auto"/>
            </w:tcBorders>
            <w:shd w:val="clear" w:color="auto" w:fill="DBEEF4"/>
            <w:vAlign w:val="bottom"/>
          </w:tcPr>
          <w:p w:rsidR="00664DF5" w:rsidRDefault="00FF1414">
            <w:pPr>
              <w:pStyle w:val="ab"/>
              <w:shd w:val="clear" w:color="auto" w:fill="auto"/>
              <w:ind w:firstLine="0"/>
              <w:rPr>
                <w:sz w:val="22"/>
                <w:szCs w:val="22"/>
              </w:rPr>
            </w:pPr>
            <w:r>
              <w:rPr>
                <w:sz w:val="22"/>
                <w:szCs w:val="22"/>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664DF5">
        <w:tblPrEx>
          <w:tblCellMar>
            <w:top w:w="0" w:type="dxa"/>
            <w:bottom w:w="0" w:type="dxa"/>
          </w:tblCellMar>
        </w:tblPrEx>
        <w:trPr>
          <w:trHeight w:hRule="exact" w:val="1781"/>
          <w:jc w:val="center"/>
        </w:trPr>
        <w:tc>
          <w:tcPr>
            <w:tcW w:w="542" w:type="dxa"/>
            <w:vMerge/>
            <w:tcBorders>
              <w:left w:val="single" w:sz="4" w:space="0" w:color="auto"/>
            </w:tcBorders>
            <w:shd w:val="clear" w:color="auto" w:fill="DBEEF4"/>
          </w:tcPr>
          <w:p w:rsidR="00664DF5" w:rsidRDefault="00664DF5"/>
        </w:tc>
        <w:tc>
          <w:tcPr>
            <w:tcW w:w="1205" w:type="dxa"/>
            <w:vMerge/>
            <w:tcBorders>
              <w:left w:val="single" w:sz="4" w:space="0" w:color="auto"/>
            </w:tcBorders>
            <w:shd w:val="clear" w:color="auto" w:fill="DBEEF4"/>
          </w:tcPr>
          <w:p w:rsidR="00664DF5" w:rsidRDefault="00664DF5"/>
        </w:tc>
        <w:tc>
          <w:tcPr>
            <w:tcW w:w="1147" w:type="dxa"/>
            <w:tcBorders>
              <w:top w:val="single" w:sz="4" w:space="0" w:color="auto"/>
              <w:left w:val="single" w:sz="4" w:space="0" w:color="auto"/>
            </w:tcBorders>
            <w:shd w:val="clear" w:color="auto" w:fill="DBEEF4"/>
          </w:tcPr>
          <w:p w:rsidR="00664DF5" w:rsidRDefault="00FF1414">
            <w:pPr>
              <w:pStyle w:val="ab"/>
              <w:shd w:val="clear" w:color="auto" w:fill="auto"/>
              <w:ind w:firstLine="0"/>
              <w:jc w:val="center"/>
              <w:rPr>
                <w:sz w:val="22"/>
                <w:szCs w:val="22"/>
              </w:rPr>
            </w:pPr>
            <w:r>
              <w:rPr>
                <w:sz w:val="22"/>
                <w:szCs w:val="22"/>
              </w:rPr>
              <w:t>Площадь мини</w:t>
            </w:r>
            <w:r>
              <w:rPr>
                <w:sz w:val="22"/>
                <w:szCs w:val="22"/>
              </w:rPr>
              <w:softHyphen/>
              <w:t>мальная, (га)</w:t>
            </w:r>
          </w:p>
        </w:tc>
        <w:tc>
          <w:tcPr>
            <w:tcW w:w="1190" w:type="dxa"/>
            <w:tcBorders>
              <w:top w:val="single" w:sz="4" w:space="0" w:color="auto"/>
              <w:left w:val="single" w:sz="4" w:space="0" w:color="auto"/>
            </w:tcBorders>
            <w:shd w:val="clear" w:color="auto" w:fill="DBEEF4"/>
          </w:tcPr>
          <w:p w:rsidR="00664DF5" w:rsidRDefault="00FF1414">
            <w:pPr>
              <w:pStyle w:val="ab"/>
              <w:shd w:val="clear" w:color="auto" w:fill="auto"/>
              <w:ind w:firstLine="0"/>
              <w:jc w:val="center"/>
              <w:rPr>
                <w:sz w:val="22"/>
                <w:szCs w:val="22"/>
              </w:rPr>
            </w:pPr>
            <w:r>
              <w:rPr>
                <w:sz w:val="22"/>
                <w:szCs w:val="22"/>
              </w:rPr>
              <w:t>Площадь макси</w:t>
            </w:r>
            <w:r>
              <w:rPr>
                <w:sz w:val="22"/>
                <w:szCs w:val="22"/>
              </w:rPr>
              <w:softHyphen/>
              <w:t>мальная, (га)</w:t>
            </w:r>
          </w:p>
        </w:tc>
        <w:tc>
          <w:tcPr>
            <w:tcW w:w="1157" w:type="dxa"/>
            <w:tcBorders>
              <w:top w:val="single" w:sz="4" w:space="0" w:color="auto"/>
              <w:left w:val="single" w:sz="4" w:space="0" w:color="auto"/>
            </w:tcBorders>
            <w:shd w:val="clear" w:color="auto" w:fill="DBEEF4"/>
            <w:vAlign w:val="bottom"/>
          </w:tcPr>
          <w:p w:rsidR="00664DF5" w:rsidRDefault="00FF1414">
            <w:pPr>
              <w:pStyle w:val="ab"/>
              <w:shd w:val="clear" w:color="auto" w:fill="auto"/>
              <w:ind w:firstLine="0"/>
              <w:jc w:val="center"/>
              <w:rPr>
                <w:sz w:val="22"/>
                <w:szCs w:val="22"/>
              </w:rPr>
            </w:pPr>
            <w:r>
              <w:rPr>
                <w:sz w:val="22"/>
                <w:szCs w:val="22"/>
              </w:rPr>
              <w:t>Отступ от границ земель</w:t>
            </w:r>
            <w:r>
              <w:rPr>
                <w:sz w:val="22"/>
                <w:szCs w:val="22"/>
              </w:rPr>
              <w:softHyphen/>
              <w:t>ного уча</w:t>
            </w:r>
            <w:r>
              <w:rPr>
                <w:sz w:val="22"/>
                <w:szCs w:val="22"/>
              </w:rPr>
              <w:softHyphen/>
              <w:t>стка ми</w:t>
            </w:r>
            <w:r>
              <w:rPr>
                <w:sz w:val="22"/>
                <w:szCs w:val="22"/>
              </w:rPr>
              <w:softHyphen/>
              <w:t>нималь</w:t>
            </w:r>
            <w:r>
              <w:rPr>
                <w:sz w:val="22"/>
                <w:szCs w:val="22"/>
              </w:rPr>
              <w:softHyphen/>
              <w:t>ный, (м)</w:t>
            </w:r>
          </w:p>
        </w:tc>
        <w:tc>
          <w:tcPr>
            <w:tcW w:w="1109" w:type="dxa"/>
            <w:tcBorders>
              <w:top w:val="single" w:sz="4" w:space="0" w:color="auto"/>
              <w:left w:val="single" w:sz="4" w:space="0" w:color="auto"/>
            </w:tcBorders>
            <w:shd w:val="clear" w:color="auto" w:fill="DBEEF4"/>
          </w:tcPr>
          <w:p w:rsidR="00664DF5" w:rsidRDefault="00FF1414">
            <w:pPr>
              <w:pStyle w:val="ab"/>
              <w:shd w:val="clear" w:color="auto" w:fill="auto"/>
              <w:ind w:firstLine="0"/>
              <w:jc w:val="center"/>
              <w:rPr>
                <w:sz w:val="22"/>
                <w:szCs w:val="22"/>
              </w:rPr>
            </w:pPr>
            <w:r>
              <w:rPr>
                <w:sz w:val="22"/>
                <w:szCs w:val="22"/>
              </w:rPr>
              <w:t>Этаж</w:t>
            </w:r>
            <w:r>
              <w:rPr>
                <w:sz w:val="22"/>
                <w:szCs w:val="22"/>
              </w:rPr>
              <w:softHyphen/>
              <w:t>ность мини</w:t>
            </w:r>
            <w:r>
              <w:rPr>
                <w:sz w:val="22"/>
                <w:szCs w:val="22"/>
              </w:rPr>
              <w:softHyphen/>
              <w:t>мальная,</w:t>
            </w:r>
          </w:p>
          <w:p w:rsidR="00664DF5" w:rsidRDefault="00FF1414">
            <w:pPr>
              <w:pStyle w:val="ab"/>
              <w:shd w:val="clear" w:color="auto" w:fill="auto"/>
              <w:ind w:firstLine="0"/>
              <w:jc w:val="center"/>
              <w:rPr>
                <w:sz w:val="22"/>
                <w:szCs w:val="22"/>
              </w:rPr>
            </w:pPr>
            <w:r>
              <w:rPr>
                <w:sz w:val="22"/>
                <w:szCs w:val="22"/>
              </w:rPr>
              <w:t>(ед.)</w:t>
            </w:r>
          </w:p>
        </w:tc>
        <w:tc>
          <w:tcPr>
            <w:tcW w:w="1157" w:type="dxa"/>
            <w:tcBorders>
              <w:top w:val="single" w:sz="4" w:space="0" w:color="auto"/>
              <w:left w:val="single" w:sz="4" w:space="0" w:color="auto"/>
            </w:tcBorders>
            <w:shd w:val="clear" w:color="auto" w:fill="DBEEF4"/>
          </w:tcPr>
          <w:p w:rsidR="00664DF5" w:rsidRDefault="00FF1414">
            <w:pPr>
              <w:pStyle w:val="ab"/>
              <w:shd w:val="clear" w:color="auto" w:fill="auto"/>
              <w:ind w:firstLine="0"/>
              <w:jc w:val="center"/>
              <w:rPr>
                <w:sz w:val="22"/>
                <w:szCs w:val="22"/>
              </w:rPr>
            </w:pPr>
            <w:r>
              <w:rPr>
                <w:sz w:val="22"/>
                <w:szCs w:val="22"/>
              </w:rPr>
              <w:t>Этаж</w:t>
            </w:r>
            <w:r>
              <w:rPr>
                <w:sz w:val="22"/>
                <w:szCs w:val="22"/>
              </w:rPr>
              <w:softHyphen/>
              <w:t>ность макси</w:t>
            </w:r>
            <w:r>
              <w:rPr>
                <w:sz w:val="22"/>
                <w:szCs w:val="22"/>
              </w:rPr>
              <w:softHyphen/>
              <w:t>мальная,</w:t>
            </w:r>
          </w:p>
          <w:p w:rsidR="00664DF5" w:rsidRDefault="00FF1414">
            <w:pPr>
              <w:pStyle w:val="ab"/>
              <w:shd w:val="clear" w:color="auto" w:fill="auto"/>
              <w:ind w:firstLine="0"/>
              <w:jc w:val="center"/>
              <w:rPr>
                <w:sz w:val="22"/>
                <w:szCs w:val="22"/>
              </w:rPr>
            </w:pPr>
            <w:r>
              <w:rPr>
                <w:sz w:val="22"/>
                <w:szCs w:val="22"/>
              </w:rPr>
              <w:t>(ед.)</w:t>
            </w:r>
          </w:p>
        </w:tc>
        <w:tc>
          <w:tcPr>
            <w:tcW w:w="1152" w:type="dxa"/>
            <w:tcBorders>
              <w:top w:val="single" w:sz="4" w:space="0" w:color="auto"/>
              <w:left w:val="single" w:sz="4" w:space="0" w:color="auto"/>
            </w:tcBorders>
            <w:shd w:val="clear" w:color="auto" w:fill="DBEEF4"/>
          </w:tcPr>
          <w:p w:rsidR="00664DF5" w:rsidRDefault="00FF1414">
            <w:pPr>
              <w:pStyle w:val="ab"/>
              <w:shd w:val="clear" w:color="auto" w:fill="auto"/>
              <w:spacing w:after="40"/>
              <w:ind w:firstLine="0"/>
              <w:jc w:val="center"/>
              <w:rPr>
                <w:sz w:val="22"/>
                <w:szCs w:val="22"/>
              </w:rPr>
            </w:pPr>
            <w:r>
              <w:rPr>
                <w:sz w:val="22"/>
                <w:szCs w:val="22"/>
              </w:rPr>
              <w:t>Процент застрой</w:t>
            </w:r>
            <w:r>
              <w:rPr>
                <w:sz w:val="22"/>
                <w:szCs w:val="22"/>
              </w:rPr>
              <w:softHyphen/>
              <w:t>ки мини</w:t>
            </w:r>
            <w:r>
              <w:rPr>
                <w:sz w:val="22"/>
                <w:szCs w:val="22"/>
              </w:rPr>
              <w:softHyphen/>
              <w:t>мальный,</w:t>
            </w:r>
          </w:p>
          <w:p w:rsidR="00664DF5" w:rsidRDefault="00FF1414">
            <w:pPr>
              <w:pStyle w:val="ab"/>
              <w:shd w:val="clear" w:color="auto" w:fill="auto"/>
              <w:ind w:firstLine="0"/>
              <w:jc w:val="center"/>
              <w:rPr>
                <w:sz w:val="22"/>
                <w:szCs w:val="22"/>
              </w:rPr>
            </w:pPr>
            <w:r>
              <w:rPr>
                <w:sz w:val="22"/>
                <w:szCs w:val="22"/>
              </w:rPr>
              <w:t>(%)</w:t>
            </w:r>
          </w:p>
        </w:tc>
        <w:tc>
          <w:tcPr>
            <w:tcW w:w="1210" w:type="dxa"/>
            <w:tcBorders>
              <w:top w:val="single" w:sz="4" w:space="0" w:color="auto"/>
              <w:left w:val="single" w:sz="4" w:space="0" w:color="auto"/>
              <w:right w:val="single" w:sz="4" w:space="0" w:color="auto"/>
            </w:tcBorders>
            <w:shd w:val="clear" w:color="auto" w:fill="DBEEF4"/>
          </w:tcPr>
          <w:p w:rsidR="00664DF5" w:rsidRDefault="00FF1414">
            <w:pPr>
              <w:pStyle w:val="ab"/>
              <w:shd w:val="clear" w:color="auto" w:fill="auto"/>
              <w:spacing w:line="252" w:lineRule="auto"/>
              <w:ind w:firstLine="0"/>
              <w:jc w:val="center"/>
              <w:rPr>
                <w:sz w:val="22"/>
                <w:szCs w:val="22"/>
              </w:rPr>
            </w:pPr>
            <w:r>
              <w:rPr>
                <w:sz w:val="22"/>
                <w:szCs w:val="22"/>
              </w:rPr>
              <w:t>Процент застройки макси</w:t>
            </w:r>
            <w:r>
              <w:rPr>
                <w:sz w:val="22"/>
                <w:szCs w:val="22"/>
              </w:rPr>
              <w:softHyphen/>
              <w:t>мальный, (%)</w:t>
            </w:r>
          </w:p>
        </w:tc>
      </w:tr>
      <w:tr w:rsidR="00664DF5">
        <w:tblPrEx>
          <w:tblCellMar>
            <w:top w:w="0" w:type="dxa"/>
            <w:bottom w:w="0" w:type="dxa"/>
          </w:tblCellMar>
        </w:tblPrEx>
        <w:trPr>
          <w:trHeight w:hRule="exact" w:val="288"/>
          <w:jc w:val="center"/>
        </w:trPr>
        <w:tc>
          <w:tcPr>
            <w:tcW w:w="542" w:type="dxa"/>
            <w:tcBorders>
              <w:top w:val="single" w:sz="4" w:space="0" w:color="auto"/>
              <w:left w:val="single" w:sz="4" w:space="0" w:color="auto"/>
            </w:tcBorders>
            <w:shd w:val="clear" w:color="auto" w:fill="FFFFFF"/>
          </w:tcPr>
          <w:p w:rsidR="00664DF5" w:rsidRDefault="00664DF5">
            <w:pPr>
              <w:rPr>
                <w:sz w:val="10"/>
                <w:szCs w:val="10"/>
              </w:rPr>
            </w:pPr>
          </w:p>
        </w:tc>
        <w:tc>
          <w:tcPr>
            <w:tcW w:w="1205" w:type="dxa"/>
            <w:tcBorders>
              <w:top w:val="single" w:sz="4" w:space="0" w:color="auto"/>
              <w:left w:val="single" w:sz="4" w:space="0" w:color="auto"/>
            </w:tcBorders>
            <w:shd w:val="clear" w:color="auto" w:fill="FFFFFF"/>
            <w:vAlign w:val="bottom"/>
          </w:tcPr>
          <w:p w:rsidR="00664DF5" w:rsidRDefault="00FF1414">
            <w:pPr>
              <w:pStyle w:val="ab"/>
              <w:shd w:val="clear" w:color="auto" w:fill="auto"/>
              <w:ind w:firstLine="0"/>
            </w:pPr>
            <w:proofErr w:type="spellStart"/>
            <w:r>
              <w:t>дов</w:t>
            </w:r>
            <w:proofErr w:type="spellEnd"/>
          </w:p>
        </w:tc>
        <w:tc>
          <w:tcPr>
            <w:tcW w:w="1147" w:type="dxa"/>
            <w:tcBorders>
              <w:top w:val="single" w:sz="4" w:space="0" w:color="auto"/>
              <w:left w:val="single" w:sz="4" w:space="0" w:color="auto"/>
            </w:tcBorders>
            <w:shd w:val="clear" w:color="auto" w:fill="FFFFFF"/>
          </w:tcPr>
          <w:p w:rsidR="00664DF5" w:rsidRDefault="00664DF5">
            <w:pPr>
              <w:rPr>
                <w:sz w:val="10"/>
                <w:szCs w:val="10"/>
              </w:rPr>
            </w:pPr>
          </w:p>
        </w:tc>
        <w:tc>
          <w:tcPr>
            <w:tcW w:w="1190" w:type="dxa"/>
            <w:tcBorders>
              <w:top w:val="single" w:sz="4" w:space="0" w:color="auto"/>
              <w:left w:val="single" w:sz="4" w:space="0" w:color="auto"/>
            </w:tcBorders>
            <w:shd w:val="clear" w:color="auto" w:fill="FFFFFF"/>
          </w:tcPr>
          <w:p w:rsidR="00664DF5" w:rsidRDefault="00664DF5">
            <w:pPr>
              <w:rPr>
                <w:sz w:val="10"/>
                <w:szCs w:val="10"/>
              </w:rPr>
            </w:pPr>
          </w:p>
        </w:tc>
        <w:tc>
          <w:tcPr>
            <w:tcW w:w="1157" w:type="dxa"/>
            <w:tcBorders>
              <w:top w:val="single" w:sz="4" w:space="0" w:color="auto"/>
              <w:left w:val="single" w:sz="4" w:space="0" w:color="auto"/>
            </w:tcBorders>
            <w:shd w:val="clear" w:color="auto" w:fill="FFFFFF"/>
          </w:tcPr>
          <w:p w:rsidR="00664DF5" w:rsidRDefault="00664DF5">
            <w:pPr>
              <w:rPr>
                <w:sz w:val="10"/>
                <w:szCs w:val="10"/>
              </w:rPr>
            </w:pPr>
          </w:p>
        </w:tc>
        <w:tc>
          <w:tcPr>
            <w:tcW w:w="1109" w:type="dxa"/>
            <w:tcBorders>
              <w:top w:val="single" w:sz="4" w:space="0" w:color="auto"/>
              <w:left w:val="single" w:sz="4" w:space="0" w:color="auto"/>
            </w:tcBorders>
            <w:shd w:val="clear" w:color="auto" w:fill="FFFFFF"/>
          </w:tcPr>
          <w:p w:rsidR="00664DF5" w:rsidRDefault="00664DF5">
            <w:pPr>
              <w:rPr>
                <w:sz w:val="10"/>
                <w:szCs w:val="10"/>
              </w:rPr>
            </w:pPr>
          </w:p>
        </w:tc>
        <w:tc>
          <w:tcPr>
            <w:tcW w:w="1157" w:type="dxa"/>
            <w:tcBorders>
              <w:top w:val="single" w:sz="4" w:space="0" w:color="auto"/>
              <w:left w:val="single" w:sz="4" w:space="0" w:color="auto"/>
            </w:tcBorders>
            <w:shd w:val="clear" w:color="auto" w:fill="FFFFFF"/>
          </w:tcPr>
          <w:p w:rsidR="00664DF5" w:rsidRDefault="00664DF5">
            <w:pPr>
              <w:rPr>
                <w:sz w:val="10"/>
                <w:szCs w:val="10"/>
              </w:rPr>
            </w:pPr>
          </w:p>
        </w:tc>
        <w:tc>
          <w:tcPr>
            <w:tcW w:w="1152" w:type="dxa"/>
            <w:tcBorders>
              <w:top w:val="single" w:sz="4" w:space="0" w:color="auto"/>
              <w:left w:val="single" w:sz="4" w:space="0" w:color="auto"/>
            </w:tcBorders>
            <w:shd w:val="clear" w:color="auto" w:fill="FFFFFF"/>
          </w:tcPr>
          <w:p w:rsidR="00664DF5" w:rsidRDefault="00664DF5">
            <w:pPr>
              <w:rPr>
                <w:sz w:val="10"/>
                <w:szCs w:val="10"/>
              </w:rPr>
            </w:pPr>
          </w:p>
        </w:tc>
        <w:tc>
          <w:tcPr>
            <w:tcW w:w="1210" w:type="dxa"/>
            <w:tcBorders>
              <w:top w:val="single" w:sz="4" w:space="0" w:color="auto"/>
              <w:left w:val="single" w:sz="4" w:space="0" w:color="auto"/>
              <w:right w:val="single" w:sz="4" w:space="0" w:color="auto"/>
            </w:tcBorders>
            <w:shd w:val="clear" w:color="auto" w:fill="FFFFFF"/>
          </w:tcPr>
          <w:p w:rsidR="00664DF5" w:rsidRDefault="00664DF5">
            <w:pPr>
              <w:rPr>
                <w:sz w:val="10"/>
                <w:szCs w:val="10"/>
              </w:rPr>
            </w:pPr>
          </w:p>
        </w:tc>
      </w:tr>
      <w:tr w:rsidR="00664DF5">
        <w:tblPrEx>
          <w:tblCellMar>
            <w:top w:w="0" w:type="dxa"/>
            <w:bottom w:w="0" w:type="dxa"/>
          </w:tblCellMar>
        </w:tblPrEx>
        <w:trPr>
          <w:trHeight w:hRule="exact" w:val="1387"/>
          <w:jc w:val="center"/>
        </w:trPr>
        <w:tc>
          <w:tcPr>
            <w:tcW w:w="542" w:type="dxa"/>
            <w:tcBorders>
              <w:top w:val="single" w:sz="4" w:space="0" w:color="auto"/>
              <w:left w:val="single" w:sz="4" w:space="0" w:color="auto"/>
            </w:tcBorders>
            <w:shd w:val="clear" w:color="auto" w:fill="FFFFFF"/>
          </w:tcPr>
          <w:p w:rsidR="00664DF5" w:rsidRDefault="00FF1414">
            <w:pPr>
              <w:pStyle w:val="ab"/>
              <w:shd w:val="clear" w:color="auto" w:fill="auto"/>
              <w:ind w:firstLine="0"/>
              <w:rPr>
                <w:sz w:val="22"/>
                <w:szCs w:val="22"/>
              </w:rPr>
            </w:pPr>
            <w:r>
              <w:rPr>
                <w:sz w:val="22"/>
                <w:szCs w:val="22"/>
              </w:rPr>
              <w:t>7</w:t>
            </w:r>
          </w:p>
        </w:tc>
        <w:tc>
          <w:tcPr>
            <w:tcW w:w="1205" w:type="dxa"/>
            <w:tcBorders>
              <w:top w:val="single" w:sz="4" w:space="0" w:color="auto"/>
              <w:left w:val="single" w:sz="4" w:space="0" w:color="auto"/>
            </w:tcBorders>
            <w:shd w:val="clear" w:color="auto" w:fill="FFFFFF"/>
            <w:vAlign w:val="bottom"/>
          </w:tcPr>
          <w:p w:rsidR="00664DF5" w:rsidRDefault="00FF1414">
            <w:pPr>
              <w:pStyle w:val="ab"/>
              <w:shd w:val="clear" w:color="auto" w:fill="auto"/>
              <w:ind w:firstLine="0"/>
            </w:pPr>
            <w:r>
              <w:t>Поля для гольфа или кон</w:t>
            </w:r>
            <w:r>
              <w:softHyphen/>
              <w:t>ных про</w:t>
            </w:r>
            <w:r>
              <w:softHyphen/>
            </w:r>
          </w:p>
          <w:p w:rsidR="00664DF5" w:rsidRDefault="00FF1414">
            <w:pPr>
              <w:pStyle w:val="ab"/>
              <w:shd w:val="clear" w:color="auto" w:fill="auto"/>
              <w:ind w:firstLine="0"/>
            </w:pPr>
            <w:r>
              <w:t>гулок</w:t>
            </w:r>
          </w:p>
        </w:tc>
        <w:tc>
          <w:tcPr>
            <w:tcW w:w="1147"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н/у</w:t>
            </w:r>
          </w:p>
        </w:tc>
        <w:tc>
          <w:tcPr>
            <w:tcW w:w="1190"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н/у</w:t>
            </w:r>
          </w:p>
        </w:tc>
        <w:tc>
          <w:tcPr>
            <w:tcW w:w="1157"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н/у</w:t>
            </w:r>
          </w:p>
        </w:tc>
        <w:tc>
          <w:tcPr>
            <w:tcW w:w="1109"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н/у</w:t>
            </w:r>
          </w:p>
        </w:tc>
        <w:tc>
          <w:tcPr>
            <w:tcW w:w="1157"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н/у</w:t>
            </w:r>
          </w:p>
        </w:tc>
        <w:tc>
          <w:tcPr>
            <w:tcW w:w="1152"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н/у</w:t>
            </w:r>
          </w:p>
        </w:tc>
        <w:tc>
          <w:tcPr>
            <w:tcW w:w="1210" w:type="dxa"/>
            <w:tcBorders>
              <w:top w:val="single" w:sz="4" w:space="0" w:color="auto"/>
              <w:left w:val="single" w:sz="4" w:space="0" w:color="auto"/>
              <w:righ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н/у</w:t>
            </w:r>
          </w:p>
        </w:tc>
      </w:tr>
      <w:tr w:rsidR="00664DF5">
        <w:tblPrEx>
          <w:tblCellMar>
            <w:top w:w="0" w:type="dxa"/>
            <w:bottom w:w="0" w:type="dxa"/>
          </w:tblCellMar>
        </w:tblPrEx>
        <w:trPr>
          <w:trHeight w:hRule="exact" w:val="768"/>
          <w:jc w:val="center"/>
        </w:trPr>
        <w:tc>
          <w:tcPr>
            <w:tcW w:w="542" w:type="dxa"/>
            <w:tcBorders>
              <w:top w:val="single" w:sz="4" w:space="0" w:color="auto"/>
              <w:left w:val="single" w:sz="4" w:space="0" w:color="auto"/>
            </w:tcBorders>
            <w:shd w:val="clear" w:color="auto" w:fill="FFFFFF"/>
          </w:tcPr>
          <w:p w:rsidR="00664DF5" w:rsidRDefault="00FF1414">
            <w:pPr>
              <w:pStyle w:val="ab"/>
              <w:shd w:val="clear" w:color="auto" w:fill="auto"/>
              <w:ind w:firstLine="0"/>
              <w:rPr>
                <w:sz w:val="22"/>
                <w:szCs w:val="22"/>
              </w:rPr>
            </w:pPr>
            <w:r>
              <w:rPr>
                <w:sz w:val="22"/>
                <w:szCs w:val="22"/>
              </w:rPr>
              <w:t>8</w:t>
            </w:r>
          </w:p>
        </w:tc>
        <w:tc>
          <w:tcPr>
            <w:tcW w:w="1205" w:type="dxa"/>
            <w:tcBorders>
              <w:top w:val="single" w:sz="4" w:space="0" w:color="auto"/>
              <w:left w:val="single" w:sz="4" w:space="0" w:color="auto"/>
            </w:tcBorders>
            <w:shd w:val="clear" w:color="auto" w:fill="FFFFFF"/>
            <w:vAlign w:val="bottom"/>
          </w:tcPr>
          <w:p w:rsidR="00664DF5" w:rsidRDefault="00FF1414">
            <w:pPr>
              <w:pStyle w:val="ab"/>
              <w:shd w:val="clear" w:color="auto" w:fill="auto"/>
              <w:ind w:firstLine="0"/>
              <w:rPr>
                <w:sz w:val="22"/>
                <w:szCs w:val="22"/>
              </w:rPr>
            </w:pPr>
            <w:r>
              <w:rPr>
                <w:sz w:val="22"/>
                <w:szCs w:val="22"/>
              </w:rPr>
              <w:t>Автомо</w:t>
            </w:r>
            <w:r>
              <w:rPr>
                <w:sz w:val="22"/>
                <w:szCs w:val="22"/>
              </w:rPr>
              <w:softHyphen/>
              <w:t>бильный транспорт</w:t>
            </w:r>
          </w:p>
        </w:tc>
        <w:tc>
          <w:tcPr>
            <w:tcW w:w="1147"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н/у</w:t>
            </w:r>
          </w:p>
        </w:tc>
        <w:tc>
          <w:tcPr>
            <w:tcW w:w="1190"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н/у</w:t>
            </w:r>
          </w:p>
        </w:tc>
        <w:tc>
          <w:tcPr>
            <w:tcW w:w="1157"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н/у</w:t>
            </w:r>
          </w:p>
        </w:tc>
        <w:tc>
          <w:tcPr>
            <w:tcW w:w="1109"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н/у</w:t>
            </w:r>
          </w:p>
        </w:tc>
        <w:tc>
          <w:tcPr>
            <w:tcW w:w="1157"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н/у</w:t>
            </w:r>
          </w:p>
        </w:tc>
        <w:tc>
          <w:tcPr>
            <w:tcW w:w="1152"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н/у</w:t>
            </w:r>
          </w:p>
        </w:tc>
        <w:tc>
          <w:tcPr>
            <w:tcW w:w="1210" w:type="dxa"/>
            <w:tcBorders>
              <w:top w:val="single" w:sz="4" w:space="0" w:color="auto"/>
              <w:left w:val="single" w:sz="4" w:space="0" w:color="auto"/>
              <w:righ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н/у</w:t>
            </w:r>
          </w:p>
        </w:tc>
      </w:tr>
      <w:tr w:rsidR="00664DF5">
        <w:tblPrEx>
          <w:tblCellMar>
            <w:top w:w="0" w:type="dxa"/>
            <w:bottom w:w="0" w:type="dxa"/>
          </w:tblCellMar>
        </w:tblPrEx>
        <w:trPr>
          <w:trHeight w:hRule="exact" w:val="1022"/>
          <w:jc w:val="center"/>
        </w:trPr>
        <w:tc>
          <w:tcPr>
            <w:tcW w:w="542" w:type="dxa"/>
            <w:tcBorders>
              <w:top w:val="single" w:sz="4" w:space="0" w:color="auto"/>
              <w:left w:val="single" w:sz="4" w:space="0" w:color="auto"/>
            </w:tcBorders>
            <w:shd w:val="clear" w:color="auto" w:fill="FFFFFF"/>
          </w:tcPr>
          <w:p w:rsidR="00664DF5" w:rsidRDefault="00FF1414">
            <w:pPr>
              <w:pStyle w:val="ab"/>
              <w:shd w:val="clear" w:color="auto" w:fill="auto"/>
              <w:ind w:firstLine="0"/>
              <w:rPr>
                <w:sz w:val="22"/>
                <w:szCs w:val="22"/>
              </w:rPr>
            </w:pPr>
            <w:r>
              <w:rPr>
                <w:sz w:val="22"/>
                <w:szCs w:val="22"/>
              </w:rPr>
              <w:t>9</w:t>
            </w:r>
          </w:p>
        </w:tc>
        <w:tc>
          <w:tcPr>
            <w:tcW w:w="1205" w:type="dxa"/>
            <w:tcBorders>
              <w:top w:val="single" w:sz="4" w:space="0" w:color="auto"/>
              <w:left w:val="single" w:sz="4" w:space="0" w:color="auto"/>
            </w:tcBorders>
            <w:shd w:val="clear" w:color="auto" w:fill="FFFFFF"/>
          </w:tcPr>
          <w:p w:rsidR="00664DF5" w:rsidRDefault="00FF1414">
            <w:pPr>
              <w:pStyle w:val="ab"/>
              <w:shd w:val="clear" w:color="auto" w:fill="auto"/>
              <w:ind w:firstLine="0"/>
              <w:rPr>
                <w:sz w:val="22"/>
                <w:szCs w:val="22"/>
              </w:rPr>
            </w:pPr>
            <w:r>
              <w:rPr>
                <w:sz w:val="22"/>
                <w:szCs w:val="22"/>
              </w:rPr>
              <w:t>Комму</w:t>
            </w:r>
            <w:r>
              <w:rPr>
                <w:sz w:val="22"/>
                <w:szCs w:val="22"/>
              </w:rPr>
              <w:softHyphen/>
              <w:t>нальное обслужи</w:t>
            </w:r>
            <w:r>
              <w:rPr>
                <w:sz w:val="22"/>
                <w:szCs w:val="22"/>
              </w:rPr>
              <w:softHyphen/>
              <w:t>вание</w:t>
            </w:r>
          </w:p>
        </w:tc>
        <w:tc>
          <w:tcPr>
            <w:tcW w:w="1147"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н/у</w:t>
            </w:r>
          </w:p>
        </w:tc>
        <w:tc>
          <w:tcPr>
            <w:tcW w:w="1190"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25</w:t>
            </w:r>
          </w:p>
        </w:tc>
        <w:tc>
          <w:tcPr>
            <w:tcW w:w="1157"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н/у</w:t>
            </w:r>
          </w:p>
        </w:tc>
        <w:tc>
          <w:tcPr>
            <w:tcW w:w="1109"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1</w:t>
            </w:r>
          </w:p>
        </w:tc>
        <w:tc>
          <w:tcPr>
            <w:tcW w:w="1157"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4</w:t>
            </w:r>
          </w:p>
        </w:tc>
        <w:tc>
          <w:tcPr>
            <w:tcW w:w="1152" w:type="dxa"/>
            <w:tcBorders>
              <w:top w:val="single" w:sz="4" w:space="0" w:color="auto"/>
              <w:left w:val="single" w:sz="4" w:space="0" w:color="auto"/>
            </w:tcBorders>
            <w:shd w:val="clear" w:color="auto" w:fill="FFFFFF"/>
          </w:tcPr>
          <w:p w:rsidR="00664DF5" w:rsidRDefault="00FF1414">
            <w:pPr>
              <w:pStyle w:val="ab"/>
              <w:shd w:val="clear" w:color="auto" w:fill="auto"/>
              <w:rPr>
                <w:sz w:val="22"/>
                <w:szCs w:val="22"/>
              </w:rPr>
            </w:pPr>
            <w:r>
              <w:rPr>
                <w:sz w:val="22"/>
                <w:szCs w:val="22"/>
              </w:rPr>
              <w:t>н/у</w:t>
            </w:r>
          </w:p>
        </w:tc>
        <w:tc>
          <w:tcPr>
            <w:tcW w:w="1210" w:type="dxa"/>
            <w:tcBorders>
              <w:top w:val="single" w:sz="4" w:space="0" w:color="auto"/>
              <w:left w:val="single" w:sz="4" w:space="0" w:color="auto"/>
              <w:righ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н/у</w:t>
            </w:r>
          </w:p>
        </w:tc>
      </w:tr>
      <w:tr w:rsidR="00664DF5">
        <w:tblPrEx>
          <w:tblCellMar>
            <w:top w:w="0" w:type="dxa"/>
            <w:bottom w:w="0" w:type="dxa"/>
          </w:tblCellMar>
        </w:tblPrEx>
        <w:trPr>
          <w:trHeight w:hRule="exact" w:val="264"/>
          <w:jc w:val="center"/>
        </w:trPr>
        <w:tc>
          <w:tcPr>
            <w:tcW w:w="542" w:type="dxa"/>
            <w:tcBorders>
              <w:top w:val="single" w:sz="4" w:space="0" w:color="auto"/>
              <w:left w:val="single" w:sz="4" w:space="0" w:color="auto"/>
            </w:tcBorders>
            <w:shd w:val="clear" w:color="auto" w:fill="FFFFFF"/>
            <w:vAlign w:val="bottom"/>
          </w:tcPr>
          <w:p w:rsidR="00664DF5" w:rsidRDefault="00FF1414">
            <w:pPr>
              <w:pStyle w:val="ab"/>
              <w:shd w:val="clear" w:color="auto" w:fill="auto"/>
              <w:ind w:firstLine="0"/>
              <w:rPr>
                <w:sz w:val="22"/>
                <w:szCs w:val="22"/>
              </w:rPr>
            </w:pPr>
            <w:r>
              <w:rPr>
                <w:sz w:val="22"/>
                <w:szCs w:val="22"/>
              </w:rPr>
              <w:t>10</w:t>
            </w:r>
          </w:p>
        </w:tc>
        <w:tc>
          <w:tcPr>
            <w:tcW w:w="1205" w:type="dxa"/>
            <w:tcBorders>
              <w:top w:val="single" w:sz="4" w:space="0" w:color="auto"/>
              <w:left w:val="single" w:sz="4" w:space="0" w:color="auto"/>
            </w:tcBorders>
            <w:shd w:val="clear" w:color="auto" w:fill="FFFFFF"/>
            <w:vAlign w:val="bottom"/>
          </w:tcPr>
          <w:p w:rsidR="00664DF5" w:rsidRDefault="00FF1414">
            <w:pPr>
              <w:pStyle w:val="ab"/>
              <w:shd w:val="clear" w:color="auto" w:fill="auto"/>
              <w:ind w:firstLine="0"/>
              <w:rPr>
                <w:sz w:val="22"/>
                <w:szCs w:val="22"/>
              </w:rPr>
            </w:pPr>
            <w:r>
              <w:rPr>
                <w:sz w:val="22"/>
                <w:szCs w:val="22"/>
              </w:rPr>
              <w:t>Магазины</w:t>
            </w:r>
          </w:p>
        </w:tc>
        <w:tc>
          <w:tcPr>
            <w:tcW w:w="1147" w:type="dxa"/>
            <w:tcBorders>
              <w:top w:val="single" w:sz="4" w:space="0" w:color="auto"/>
              <w:left w:val="single" w:sz="4" w:space="0" w:color="auto"/>
            </w:tcBorders>
            <w:shd w:val="clear" w:color="auto" w:fill="FFFFFF"/>
            <w:vAlign w:val="bottom"/>
          </w:tcPr>
          <w:p w:rsidR="00664DF5" w:rsidRDefault="00FF1414">
            <w:pPr>
              <w:pStyle w:val="ab"/>
              <w:shd w:val="clear" w:color="auto" w:fill="auto"/>
              <w:ind w:firstLine="0"/>
              <w:jc w:val="center"/>
              <w:rPr>
                <w:sz w:val="22"/>
                <w:szCs w:val="22"/>
              </w:rPr>
            </w:pPr>
            <w:r>
              <w:rPr>
                <w:sz w:val="22"/>
                <w:szCs w:val="22"/>
              </w:rPr>
              <w:t>0,02</w:t>
            </w:r>
          </w:p>
        </w:tc>
        <w:tc>
          <w:tcPr>
            <w:tcW w:w="1190" w:type="dxa"/>
            <w:tcBorders>
              <w:top w:val="single" w:sz="4" w:space="0" w:color="auto"/>
              <w:left w:val="single" w:sz="4" w:space="0" w:color="auto"/>
            </w:tcBorders>
            <w:shd w:val="clear" w:color="auto" w:fill="FFFFFF"/>
            <w:vAlign w:val="bottom"/>
          </w:tcPr>
          <w:p w:rsidR="00664DF5" w:rsidRDefault="00FF1414">
            <w:pPr>
              <w:pStyle w:val="ab"/>
              <w:shd w:val="clear" w:color="auto" w:fill="auto"/>
              <w:ind w:firstLine="420"/>
              <w:jc w:val="both"/>
              <w:rPr>
                <w:sz w:val="22"/>
                <w:szCs w:val="22"/>
              </w:rPr>
            </w:pPr>
            <w:r>
              <w:rPr>
                <w:sz w:val="22"/>
                <w:szCs w:val="22"/>
              </w:rPr>
              <w:t>н/у</w:t>
            </w:r>
          </w:p>
        </w:tc>
        <w:tc>
          <w:tcPr>
            <w:tcW w:w="1157" w:type="dxa"/>
            <w:tcBorders>
              <w:top w:val="single" w:sz="4" w:space="0" w:color="auto"/>
              <w:left w:val="single" w:sz="4" w:space="0" w:color="auto"/>
            </w:tcBorders>
            <w:shd w:val="clear" w:color="auto" w:fill="FFFFFF"/>
            <w:vAlign w:val="bottom"/>
          </w:tcPr>
          <w:p w:rsidR="00664DF5" w:rsidRDefault="00FF1414">
            <w:pPr>
              <w:pStyle w:val="ab"/>
              <w:shd w:val="clear" w:color="auto" w:fill="auto"/>
              <w:ind w:firstLine="0"/>
              <w:jc w:val="center"/>
              <w:rPr>
                <w:sz w:val="22"/>
                <w:szCs w:val="22"/>
              </w:rPr>
            </w:pPr>
            <w:r>
              <w:rPr>
                <w:sz w:val="22"/>
                <w:szCs w:val="22"/>
              </w:rPr>
              <w:t>3</w:t>
            </w:r>
          </w:p>
        </w:tc>
        <w:tc>
          <w:tcPr>
            <w:tcW w:w="1109" w:type="dxa"/>
            <w:tcBorders>
              <w:top w:val="single" w:sz="4" w:space="0" w:color="auto"/>
              <w:left w:val="single" w:sz="4" w:space="0" w:color="auto"/>
            </w:tcBorders>
            <w:shd w:val="clear" w:color="auto" w:fill="FFFFFF"/>
            <w:vAlign w:val="bottom"/>
          </w:tcPr>
          <w:p w:rsidR="00664DF5" w:rsidRDefault="00FF1414">
            <w:pPr>
              <w:pStyle w:val="ab"/>
              <w:shd w:val="clear" w:color="auto" w:fill="auto"/>
              <w:ind w:firstLine="0"/>
              <w:jc w:val="center"/>
              <w:rPr>
                <w:sz w:val="22"/>
                <w:szCs w:val="22"/>
              </w:rPr>
            </w:pPr>
            <w:r>
              <w:rPr>
                <w:sz w:val="22"/>
                <w:szCs w:val="22"/>
              </w:rPr>
              <w:t>1</w:t>
            </w:r>
          </w:p>
        </w:tc>
        <w:tc>
          <w:tcPr>
            <w:tcW w:w="1157" w:type="dxa"/>
            <w:tcBorders>
              <w:top w:val="single" w:sz="4" w:space="0" w:color="auto"/>
              <w:left w:val="single" w:sz="4" w:space="0" w:color="auto"/>
            </w:tcBorders>
            <w:shd w:val="clear" w:color="auto" w:fill="FFFFFF"/>
            <w:vAlign w:val="bottom"/>
          </w:tcPr>
          <w:p w:rsidR="00664DF5" w:rsidRDefault="00FF1414">
            <w:pPr>
              <w:pStyle w:val="ab"/>
              <w:shd w:val="clear" w:color="auto" w:fill="auto"/>
              <w:ind w:firstLine="0"/>
              <w:jc w:val="center"/>
              <w:rPr>
                <w:sz w:val="22"/>
                <w:szCs w:val="22"/>
              </w:rPr>
            </w:pPr>
            <w:r>
              <w:rPr>
                <w:sz w:val="22"/>
                <w:szCs w:val="22"/>
              </w:rPr>
              <w:t>4</w:t>
            </w:r>
          </w:p>
        </w:tc>
        <w:tc>
          <w:tcPr>
            <w:tcW w:w="1152" w:type="dxa"/>
            <w:tcBorders>
              <w:top w:val="single" w:sz="4" w:space="0" w:color="auto"/>
              <w:left w:val="single" w:sz="4" w:space="0" w:color="auto"/>
            </w:tcBorders>
            <w:shd w:val="clear" w:color="auto" w:fill="FFFFFF"/>
            <w:vAlign w:val="bottom"/>
          </w:tcPr>
          <w:p w:rsidR="00664DF5" w:rsidRDefault="00FF1414">
            <w:pPr>
              <w:pStyle w:val="ab"/>
              <w:shd w:val="clear" w:color="auto" w:fill="auto"/>
              <w:ind w:firstLine="0"/>
              <w:jc w:val="center"/>
              <w:rPr>
                <w:sz w:val="22"/>
                <w:szCs w:val="22"/>
              </w:rPr>
            </w:pPr>
            <w:r>
              <w:rPr>
                <w:sz w:val="22"/>
                <w:szCs w:val="22"/>
              </w:rPr>
              <w:t>н/у</w:t>
            </w:r>
          </w:p>
        </w:tc>
        <w:tc>
          <w:tcPr>
            <w:tcW w:w="1210" w:type="dxa"/>
            <w:tcBorders>
              <w:top w:val="single" w:sz="4" w:space="0" w:color="auto"/>
              <w:left w:val="single" w:sz="4" w:space="0" w:color="auto"/>
              <w:right w:val="single" w:sz="4" w:space="0" w:color="auto"/>
            </w:tcBorders>
            <w:shd w:val="clear" w:color="auto" w:fill="FFFFFF"/>
            <w:vAlign w:val="bottom"/>
          </w:tcPr>
          <w:p w:rsidR="00664DF5" w:rsidRDefault="00FF1414">
            <w:pPr>
              <w:pStyle w:val="ab"/>
              <w:shd w:val="clear" w:color="auto" w:fill="auto"/>
              <w:ind w:firstLine="0"/>
              <w:jc w:val="center"/>
              <w:rPr>
                <w:sz w:val="22"/>
                <w:szCs w:val="22"/>
              </w:rPr>
            </w:pPr>
            <w:r>
              <w:rPr>
                <w:sz w:val="22"/>
                <w:szCs w:val="22"/>
              </w:rPr>
              <w:t>80</w:t>
            </w:r>
          </w:p>
        </w:tc>
      </w:tr>
      <w:tr w:rsidR="00664DF5">
        <w:tblPrEx>
          <w:tblCellMar>
            <w:top w:w="0" w:type="dxa"/>
            <w:bottom w:w="0" w:type="dxa"/>
          </w:tblCellMar>
        </w:tblPrEx>
        <w:trPr>
          <w:trHeight w:hRule="exact" w:val="768"/>
          <w:jc w:val="center"/>
        </w:trPr>
        <w:tc>
          <w:tcPr>
            <w:tcW w:w="542" w:type="dxa"/>
            <w:tcBorders>
              <w:top w:val="single" w:sz="4" w:space="0" w:color="auto"/>
              <w:left w:val="single" w:sz="4" w:space="0" w:color="auto"/>
            </w:tcBorders>
            <w:shd w:val="clear" w:color="auto" w:fill="FFFFFF"/>
          </w:tcPr>
          <w:p w:rsidR="00664DF5" w:rsidRDefault="00FF1414">
            <w:pPr>
              <w:pStyle w:val="ab"/>
              <w:shd w:val="clear" w:color="auto" w:fill="auto"/>
              <w:ind w:firstLine="0"/>
              <w:rPr>
                <w:sz w:val="22"/>
                <w:szCs w:val="22"/>
              </w:rPr>
            </w:pPr>
            <w:r>
              <w:rPr>
                <w:sz w:val="22"/>
                <w:szCs w:val="22"/>
              </w:rPr>
              <w:t>11</w:t>
            </w:r>
          </w:p>
        </w:tc>
        <w:tc>
          <w:tcPr>
            <w:tcW w:w="1205" w:type="dxa"/>
            <w:tcBorders>
              <w:top w:val="single" w:sz="4" w:space="0" w:color="auto"/>
              <w:left w:val="single" w:sz="4" w:space="0" w:color="auto"/>
            </w:tcBorders>
            <w:shd w:val="clear" w:color="auto" w:fill="FFFFFF"/>
          </w:tcPr>
          <w:p w:rsidR="00664DF5" w:rsidRDefault="00FF1414">
            <w:pPr>
              <w:pStyle w:val="ab"/>
              <w:shd w:val="clear" w:color="auto" w:fill="auto"/>
              <w:ind w:firstLine="0"/>
              <w:rPr>
                <w:sz w:val="22"/>
                <w:szCs w:val="22"/>
              </w:rPr>
            </w:pPr>
            <w:r>
              <w:rPr>
                <w:sz w:val="22"/>
                <w:szCs w:val="22"/>
              </w:rPr>
              <w:t>Общест</w:t>
            </w:r>
            <w:r>
              <w:rPr>
                <w:sz w:val="22"/>
                <w:szCs w:val="22"/>
              </w:rPr>
              <w:softHyphen/>
              <w:t>венное питание</w:t>
            </w:r>
          </w:p>
        </w:tc>
        <w:tc>
          <w:tcPr>
            <w:tcW w:w="1147"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н/у</w:t>
            </w:r>
          </w:p>
        </w:tc>
        <w:tc>
          <w:tcPr>
            <w:tcW w:w="1190"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н/у</w:t>
            </w:r>
          </w:p>
        </w:tc>
        <w:tc>
          <w:tcPr>
            <w:tcW w:w="1157"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3</w:t>
            </w:r>
          </w:p>
        </w:tc>
        <w:tc>
          <w:tcPr>
            <w:tcW w:w="1109"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1</w:t>
            </w:r>
          </w:p>
        </w:tc>
        <w:tc>
          <w:tcPr>
            <w:tcW w:w="1157"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4</w:t>
            </w:r>
          </w:p>
        </w:tc>
        <w:tc>
          <w:tcPr>
            <w:tcW w:w="1152" w:type="dxa"/>
            <w:tcBorders>
              <w:top w:val="single" w:sz="4" w:space="0" w:color="auto"/>
              <w:left w:val="single" w:sz="4" w:space="0" w:color="auto"/>
            </w:tcBorders>
            <w:shd w:val="clear" w:color="auto" w:fill="FFFFFF"/>
          </w:tcPr>
          <w:p w:rsidR="00664DF5" w:rsidRDefault="00FF1414">
            <w:pPr>
              <w:pStyle w:val="ab"/>
              <w:shd w:val="clear" w:color="auto" w:fill="auto"/>
              <w:rPr>
                <w:sz w:val="22"/>
                <w:szCs w:val="22"/>
              </w:rPr>
            </w:pPr>
            <w:r>
              <w:rPr>
                <w:sz w:val="22"/>
                <w:szCs w:val="22"/>
              </w:rPr>
              <w:t>н/у</w:t>
            </w:r>
          </w:p>
        </w:tc>
        <w:tc>
          <w:tcPr>
            <w:tcW w:w="1210" w:type="dxa"/>
            <w:tcBorders>
              <w:top w:val="single" w:sz="4" w:space="0" w:color="auto"/>
              <w:left w:val="single" w:sz="4" w:space="0" w:color="auto"/>
              <w:righ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н/у</w:t>
            </w:r>
          </w:p>
        </w:tc>
      </w:tr>
      <w:tr w:rsidR="00664DF5">
        <w:tblPrEx>
          <w:tblCellMar>
            <w:top w:w="0" w:type="dxa"/>
            <w:bottom w:w="0" w:type="dxa"/>
          </w:tblCellMar>
        </w:tblPrEx>
        <w:trPr>
          <w:trHeight w:hRule="exact" w:val="768"/>
          <w:jc w:val="center"/>
        </w:trPr>
        <w:tc>
          <w:tcPr>
            <w:tcW w:w="542" w:type="dxa"/>
            <w:tcBorders>
              <w:top w:val="single" w:sz="4" w:space="0" w:color="auto"/>
              <w:left w:val="single" w:sz="4" w:space="0" w:color="auto"/>
            </w:tcBorders>
            <w:shd w:val="clear" w:color="auto" w:fill="FFFFFF"/>
          </w:tcPr>
          <w:p w:rsidR="00664DF5" w:rsidRDefault="00FF1414">
            <w:pPr>
              <w:pStyle w:val="ab"/>
              <w:shd w:val="clear" w:color="auto" w:fill="auto"/>
              <w:ind w:firstLine="0"/>
              <w:rPr>
                <w:sz w:val="22"/>
                <w:szCs w:val="22"/>
              </w:rPr>
            </w:pPr>
            <w:r>
              <w:rPr>
                <w:sz w:val="22"/>
                <w:szCs w:val="22"/>
              </w:rPr>
              <w:t>12</w:t>
            </w:r>
          </w:p>
        </w:tc>
        <w:tc>
          <w:tcPr>
            <w:tcW w:w="1205" w:type="dxa"/>
            <w:tcBorders>
              <w:top w:val="single" w:sz="4" w:space="0" w:color="auto"/>
              <w:left w:val="single" w:sz="4" w:space="0" w:color="auto"/>
            </w:tcBorders>
            <w:shd w:val="clear" w:color="auto" w:fill="FFFFFF"/>
          </w:tcPr>
          <w:p w:rsidR="00664DF5" w:rsidRDefault="00FF1414">
            <w:pPr>
              <w:pStyle w:val="ab"/>
              <w:shd w:val="clear" w:color="auto" w:fill="auto"/>
              <w:ind w:firstLine="0"/>
              <w:rPr>
                <w:sz w:val="22"/>
                <w:szCs w:val="22"/>
              </w:rPr>
            </w:pPr>
            <w:proofErr w:type="spellStart"/>
            <w:r>
              <w:rPr>
                <w:sz w:val="22"/>
                <w:szCs w:val="22"/>
              </w:rPr>
              <w:t>Служеб</w:t>
            </w:r>
            <w:proofErr w:type="spellEnd"/>
            <w:r>
              <w:rPr>
                <w:sz w:val="22"/>
                <w:szCs w:val="22"/>
              </w:rPr>
              <w:softHyphen/>
            </w:r>
          </w:p>
          <w:p w:rsidR="00664DF5" w:rsidRDefault="00FF1414">
            <w:pPr>
              <w:pStyle w:val="ab"/>
              <w:shd w:val="clear" w:color="auto" w:fill="auto"/>
              <w:ind w:firstLine="0"/>
              <w:rPr>
                <w:sz w:val="22"/>
                <w:szCs w:val="22"/>
              </w:rPr>
            </w:pPr>
            <w:proofErr w:type="spellStart"/>
            <w:r>
              <w:rPr>
                <w:sz w:val="22"/>
                <w:szCs w:val="22"/>
              </w:rPr>
              <w:t>ные</w:t>
            </w:r>
            <w:proofErr w:type="spellEnd"/>
            <w:r>
              <w:rPr>
                <w:sz w:val="22"/>
                <w:szCs w:val="22"/>
              </w:rPr>
              <w:t xml:space="preserve"> </w:t>
            </w:r>
            <w:proofErr w:type="spellStart"/>
            <w:r>
              <w:rPr>
                <w:sz w:val="22"/>
                <w:szCs w:val="22"/>
              </w:rPr>
              <w:t>гара</w:t>
            </w:r>
            <w:proofErr w:type="spellEnd"/>
            <w:r>
              <w:rPr>
                <w:sz w:val="22"/>
                <w:szCs w:val="22"/>
              </w:rPr>
              <w:softHyphen/>
            </w:r>
          </w:p>
          <w:p w:rsidR="00664DF5" w:rsidRDefault="00FF1414">
            <w:pPr>
              <w:pStyle w:val="ab"/>
              <w:shd w:val="clear" w:color="auto" w:fill="auto"/>
              <w:ind w:firstLine="0"/>
              <w:rPr>
                <w:sz w:val="22"/>
                <w:szCs w:val="22"/>
              </w:rPr>
            </w:pPr>
            <w:proofErr w:type="spellStart"/>
            <w:r>
              <w:rPr>
                <w:sz w:val="22"/>
                <w:szCs w:val="22"/>
              </w:rPr>
              <w:t>жи</w:t>
            </w:r>
            <w:proofErr w:type="spellEnd"/>
          </w:p>
        </w:tc>
        <w:tc>
          <w:tcPr>
            <w:tcW w:w="1147"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н/у</w:t>
            </w:r>
          </w:p>
        </w:tc>
        <w:tc>
          <w:tcPr>
            <w:tcW w:w="1190"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5</w:t>
            </w:r>
          </w:p>
        </w:tc>
        <w:tc>
          <w:tcPr>
            <w:tcW w:w="1157"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3</w:t>
            </w:r>
          </w:p>
        </w:tc>
        <w:tc>
          <w:tcPr>
            <w:tcW w:w="1109"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1</w:t>
            </w:r>
          </w:p>
        </w:tc>
        <w:tc>
          <w:tcPr>
            <w:tcW w:w="1157"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4</w:t>
            </w:r>
          </w:p>
        </w:tc>
        <w:tc>
          <w:tcPr>
            <w:tcW w:w="1152"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10</w:t>
            </w:r>
          </w:p>
        </w:tc>
        <w:tc>
          <w:tcPr>
            <w:tcW w:w="1210" w:type="dxa"/>
            <w:tcBorders>
              <w:top w:val="single" w:sz="4" w:space="0" w:color="auto"/>
              <w:left w:val="single" w:sz="4" w:space="0" w:color="auto"/>
              <w:righ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50</w:t>
            </w:r>
          </w:p>
        </w:tc>
      </w:tr>
      <w:tr w:rsidR="00664DF5">
        <w:tblPrEx>
          <w:tblCellMar>
            <w:top w:w="0" w:type="dxa"/>
            <w:bottom w:w="0" w:type="dxa"/>
          </w:tblCellMar>
        </w:tblPrEx>
        <w:trPr>
          <w:trHeight w:hRule="exact" w:val="264"/>
          <w:jc w:val="center"/>
        </w:trPr>
        <w:tc>
          <w:tcPr>
            <w:tcW w:w="542" w:type="dxa"/>
            <w:tcBorders>
              <w:top w:val="single" w:sz="4" w:space="0" w:color="auto"/>
              <w:left w:val="single" w:sz="4" w:space="0" w:color="auto"/>
            </w:tcBorders>
            <w:shd w:val="clear" w:color="auto" w:fill="FFFFFF"/>
            <w:vAlign w:val="bottom"/>
          </w:tcPr>
          <w:p w:rsidR="00664DF5" w:rsidRDefault="00FF1414">
            <w:pPr>
              <w:pStyle w:val="ab"/>
              <w:shd w:val="clear" w:color="auto" w:fill="auto"/>
              <w:ind w:firstLine="0"/>
              <w:rPr>
                <w:sz w:val="22"/>
                <w:szCs w:val="22"/>
              </w:rPr>
            </w:pPr>
            <w:r>
              <w:rPr>
                <w:sz w:val="22"/>
                <w:szCs w:val="22"/>
              </w:rPr>
              <w:t>13</w:t>
            </w:r>
          </w:p>
        </w:tc>
        <w:tc>
          <w:tcPr>
            <w:tcW w:w="1205" w:type="dxa"/>
            <w:tcBorders>
              <w:top w:val="single" w:sz="4" w:space="0" w:color="auto"/>
              <w:left w:val="single" w:sz="4" w:space="0" w:color="auto"/>
            </w:tcBorders>
            <w:shd w:val="clear" w:color="auto" w:fill="FFFFFF"/>
            <w:vAlign w:val="bottom"/>
          </w:tcPr>
          <w:p w:rsidR="00664DF5" w:rsidRDefault="00FF1414">
            <w:pPr>
              <w:pStyle w:val="ab"/>
              <w:shd w:val="clear" w:color="auto" w:fill="auto"/>
              <w:ind w:firstLine="0"/>
              <w:rPr>
                <w:sz w:val="22"/>
                <w:szCs w:val="22"/>
              </w:rPr>
            </w:pPr>
            <w:r>
              <w:rPr>
                <w:sz w:val="22"/>
                <w:szCs w:val="22"/>
              </w:rPr>
              <w:t>Связь</w:t>
            </w:r>
          </w:p>
        </w:tc>
        <w:tc>
          <w:tcPr>
            <w:tcW w:w="1147" w:type="dxa"/>
            <w:tcBorders>
              <w:top w:val="single" w:sz="4" w:space="0" w:color="auto"/>
              <w:left w:val="single" w:sz="4" w:space="0" w:color="auto"/>
            </w:tcBorders>
            <w:shd w:val="clear" w:color="auto" w:fill="FFFFFF"/>
            <w:vAlign w:val="bottom"/>
          </w:tcPr>
          <w:p w:rsidR="00664DF5" w:rsidRDefault="00FF1414">
            <w:pPr>
              <w:pStyle w:val="ab"/>
              <w:shd w:val="clear" w:color="auto" w:fill="auto"/>
              <w:ind w:firstLine="0"/>
              <w:jc w:val="center"/>
              <w:rPr>
                <w:sz w:val="22"/>
                <w:szCs w:val="22"/>
              </w:rPr>
            </w:pPr>
            <w:r>
              <w:rPr>
                <w:sz w:val="22"/>
                <w:szCs w:val="22"/>
              </w:rPr>
              <w:t>н/у</w:t>
            </w:r>
          </w:p>
        </w:tc>
        <w:tc>
          <w:tcPr>
            <w:tcW w:w="1190" w:type="dxa"/>
            <w:tcBorders>
              <w:top w:val="single" w:sz="4" w:space="0" w:color="auto"/>
              <w:left w:val="single" w:sz="4" w:space="0" w:color="auto"/>
            </w:tcBorders>
            <w:shd w:val="clear" w:color="auto" w:fill="FFFFFF"/>
            <w:vAlign w:val="bottom"/>
          </w:tcPr>
          <w:p w:rsidR="00664DF5" w:rsidRDefault="00FF1414">
            <w:pPr>
              <w:pStyle w:val="ab"/>
              <w:shd w:val="clear" w:color="auto" w:fill="auto"/>
              <w:ind w:firstLine="420"/>
              <w:jc w:val="both"/>
              <w:rPr>
                <w:sz w:val="22"/>
                <w:szCs w:val="22"/>
              </w:rPr>
            </w:pPr>
            <w:r>
              <w:rPr>
                <w:sz w:val="22"/>
                <w:szCs w:val="22"/>
              </w:rPr>
              <w:t>н/у</w:t>
            </w:r>
          </w:p>
        </w:tc>
        <w:tc>
          <w:tcPr>
            <w:tcW w:w="1157" w:type="dxa"/>
            <w:tcBorders>
              <w:top w:val="single" w:sz="4" w:space="0" w:color="auto"/>
              <w:left w:val="single" w:sz="4" w:space="0" w:color="auto"/>
            </w:tcBorders>
            <w:shd w:val="clear" w:color="auto" w:fill="FFFFFF"/>
            <w:vAlign w:val="bottom"/>
          </w:tcPr>
          <w:p w:rsidR="00664DF5" w:rsidRDefault="00FF1414">
            <w:pPr>
              <w:pStyle w:val="ab"/>
              <w:shd w:val="clear" w:color="auto" w:fill="auto"/>
              <w:ind w:firstLine="0"/>
              <w:jc w:val="center"/>
              <w:rPr>
                <w:sz w:val="22"/>
                <w:szCs w:val="22"/>
              </w:rPr>
            </w:pPr>
            <w:r>
              <w:rPr>
                <w:sz w:val="22"/>
                <w:szCs w:val="22"/>
              </w:rPr>
              <w:t>н/у</w:t>
            </w:r>
          </w:p>
        </w:tc>
        <w:tc>
          <w:tcPr>
            <w:tcW w:w="1109" w:type="dxa"/>
            <w:tcBorders>
              <w:top w:val="single" w:sz="4" w:space="0" w:color="auto"/>
              <w:left w:val="single" w:sz="4" w:space="0" w:color="auto"/>
            </w:tcBorders>
            <w:shd w:val="clear" w:color="auto" w:fill="FFFFFF"/>
            <w:vAlign w:val="bottom"/>
          </w:tcPr>
          <w:p w:rsidR="00664DF5" w:rsidRDefault="00FF1414">
            <w:pPr>
              <w:pStyle w:val="ab"/>
              <w:shd w:val="clear" w:color="auto" w:fill="auto"/>
              <w:ind w:firstLine="0"/>
              <w:jc w:val="center"/>
              <w:rPr>
                <w:sz w:val="22"/>
                <w:szCs w:val="22"/>
              </w:rPr>
            </w:pPr>
            <w:r>
              <w:rPr>
                <w:sz w:val="22"/>
                <w:szCs w:val="22"/>
              </w:rPr>
              <w:t>н/у</w:t>
            </w:r>
          </w:p>
        </w:tc>
        <w:tc>
          <w:tcPr>
            <w:tcW w:w="1157" w:type="dxa"/>
            <w:tcBorders>
              <w:top w:val="single" w:sz="4" w:space="0" w:color="auto"/>
              <w:left w:val="single" w:sz="4" w:space="0" w:color="auto"/>
            </w:tcBorders>
            <w:shd w:val="clear" w:color="auto" w:fill="FFFFFF"/>
            <w:vAlign w:val="bottom"/>
          </w:tcPr>
          <w:p w:rsidR="00664DF5" w:rsidRDefault="00FF1414">
            <w:pPr>
              <w:pStyle w:val="ab"/>
              <w:shd w:val="clear" w:color="auto" w:fill="auto"/>
              <w:ind w:firstLine="0"/>
              <w:jc w:val="center"/>
              <w:rPr>
                <w:sz w:val="22"/>
                <w:szCs w:val="22"/>
              </w:rPr>
            </w:pPr>
            <w:r>
              <w:rPr>
                <w:sz w:val="22"/>
                <w:szCs w:val="22"/>
              </w:rPr>
              <w:t>н/у</w:t>
            </w:r>
          </w:p>
        </w:tc>
        <w:tc>
          <w:tcPr>
            <w:tcW w:w="1152" w:type="dxa"/>
            <w:tcBorders>
              <w:top w:val="single" w:sz="4" w:space="0" w:color="auto"/>
              <w:left w:val="single" w:sz="4" w:space="0" w:color="auto"/>
            </w:tcBorders>
            <w:shd w:val="clear" w:color="auto" w:fill="FFFFFF"/>
            <w:vAlign w:val="bottom"/>
          </w:tcPr>
          <w:p w:rsidR="00664DF5" w:rsidRDefault="00FF1414">
            <w:pPr>
              <w:pStyle w:val="ab"/>
              <w:shd w:val="clear" w:color="auto" w:fill="auto"/>
              <w:ind w:firstLine="0"/>
              <w:jc w:val="center"/>
              <w:rPr>
                <w:sz w:val="22"/>
                <w:szCs w:val="22"/>
              </w:rPr>
            </w:pPr>
            <w:r>
              <w:rPr>
                <w:sz w:val="22"/>
                <w:szCs w:val="22"/>
              </w:rPr>
              <w:t>н/у</w:t>
            </w:r>
          </w:p>
        </w:tc>
        <w:tc>
          <w:tcPr>
            <w:tcW w:w="1210" w:type="dxa"/>
            <w:tcBorders>
              <w:top w:val="single" w:sz="4" w:space="0" w:color="auto"/>
              <w:left w:val="single" w:sz="4" w:space="0" w:color="auto"/>
              <w:right w:val="single" w:sz="4" w:space="0" w:color="auto"/>
            </w:tcBorders>
            <w:shd w:val="clear" w:color="auto" w:fill="FFFFFF"/>
            <w:vAlign w:val="bottom"/>
          </w:tcPr>
          <w:p w:rsidR="00664DF5" w:rsidRDefault="00FF1414">
            <w:pPr>
              <w:pStyle w:val="ab"/>
              <w:shd w:val="clear" w:color="auto" w:fill="auto"/>
              <w:ind w:firstLine="0"/>
              <w:jc w:val="center"/>
              <w:rPr>
                <w:sz w:val="22"/>
                <w:szCs w:val="22"/>
              </w:rPr>
            </w:pPr>
            <w:r>
              <w:rPr>
                <w:sz w:val="22"/>
                <w:szCs w:val="22"/>
              </w:rPr>
              <w:t>н/у</w:t>
            </w:r>
          </w:p>
        </w:tc>
      </w:tr>
      <w:tr w:rsidR="00664DF5">
        <w:tblPrEx>
          <w:tblCellMar>
            <w:top w:w="0" w:type="dxa"/>
            <w:bottom w:w="0" w:type="dxa"/>
          </w:tblCellMar>
        </w:tblPrEx>
        <w:trPr>
          <w:trHeight w:hRule="exact" w:val="1022"/>
          <w:jc w:val="center"/>
        </w:trPr>
        <w:tc>
          <w:tcPr>
            <w:tcW w:w="542" w:type="dxa"/>
            <w:tcBorders>
              <w:top w:val="single" w:sz="4" w:space="0" w:color="auto"/>
              <w:left w:val="single" w:sz="4" w:space="0" w:color="auto"/>
            </w:tcBorders>
            <w:shd w:val="clear" w:color="auto" w:fill="FFFFFF"/>
          </w:tcPr>
          <w:p w:rsidR="00664DF5" w:rsidRDefault="00FF1414">
            <w:pPr>
              <w:pStyle w:val="ab"/>
              <w:shd w:val="clear" w:color="auto" w:fill="auto"/>
              <w:ind w:firstLine="0"/>
              <w:rPr>
                <w:sz w:val="22"/>
                <w:szCs w:val="22"/>
              </w:rPr>
            </w:pPr>
            <w:r>
              <w:rPr>
                <w:sz w:val="22"/>
                <w:szCs w:val="22"/>
              </w:rPr>
              <w:t>14</w:t>
            </w:r>
          </w:p>
        </w:tc>
        <w:tc>
          <w:tcPr>
            <w:tcW w:w="1205" w:type="dxa"/>
            <w:tcBorders>
              <w:top w:val="single" w:sz="4" w:space="0" w:color="auto"/>
              <w:left w:val="single" w:sz="4" w:space="0" w:color="auto"/>
            </w:tcBorders>
            <w:shd w:val="clear" w:color="auto" w:fill="FFFFFF"/>
            <w:vAlign w:val="bottom"/>
          </w:tcPr>
          <w:p w:rsidR="00664DF5" w:rsidRDefault="00FF1414">
            <w:pPr>
              <w:pStyle w:val="ab"/>
              <w:shd w:val="clear" w:color="auto" w:fill="auto"/>
              <w:ind w:firstLine="0"/>
              <w:rPr>
                <w:sz w:val="22"/>
                <w:szCs w:val="22"/>
              </w:rPr>
            </w:pPr>
            <w:r>
              <w:rPr>
                <w:sz w:val="22"/>
                <w:szCs w:val="22"/>
              </w:rPr>
              <w:t>Трубо</w:t>
            </w:r>
            <w:r>
              <w:rPr>
                <w:sz w:val="22"/>
                <w:szCs w:val="22"/>
              </w:rPr>
              <w:softHyphen/>
              <w:t xml:space="preserve">провод- </w:t>
            </w:r>
            <w:proofErr w:type="spellStart"/>
            <w:r>
              <w:rPr>
                <w:sz w:val="22"/>
                <w:szCs w:val="22"/>
              </w:rPr>
              <w:t>ный</w:t>
            </w:r>
            <w:proofErr w:type="spellEnd"/>
            <w:r>
              <w:rPr>
                <w:sz w:val="22"/>
                <w:szCs w:val="22"/>
              </w:rPr>
              <w:t xml:space="preserve"> транспорт</w:t>
            </w:r>
          </w:p>
        </w:tc>
        <w:tc>
          <w:tcPr>
            <w:tcW w:w="1147"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н/у</w:t>
            </w:r>
          </w:p>
        </w:tc>
        <w:tc>
          <w:tcPr>
            <w:tcW w:w="1190"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н/у</w:t>
            </w:r>
          </w:p>
        </w:tc>
        <w:tc>
          <w:tcPr>
            <w:tcW w:w="1157"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н/у</w:t>
            </w:r>
          </w:p>
        </w:tc>
        <w:tc>
          <w:tcPr>
            <w:tcW w:w="1109"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н/у</w:t>
            </w:r>
          </w:p>
        </w:tc>
        <w:tc>
          <w:tcPr>
            <w:tcW w:w="1157"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н/у</w:t>
            </w:r>
          </w:p>
        </w:tc>
        <w:tc>
          <w:tcPr>
            <w:tcW w:w="1152"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н/у</w:t>
            </w:r>
          </w:p>
        </w:tc>
        <w:tc>
          <w:tcPr>
            <w:tcW w:w="1210" w:type="dxa"/>
            <w:tcBorders>
              <w:top w:val="single" w:sz="4" w:space="0" w:color="auto"/>
              <w:left w:val="single" w:sz="4" w:space="0" w:color="auto"/>
              <w:righ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н/у</w:t>
            </w:r>
          </w:p>
        </w:tc>
      </w:tr>
      <w:tr w:rsidR="00664DF5">
        <w:tblPrEx>
          <w:tblCellMar>
            <w:top w:w="0" w:type="dxa"/>
            <w:bottom w:w="0" w:type="dxa"/>
          </w:tblCellMar>
        </w:tblPrEx>
        <w:trPr>
          <w:trHeight w:hRule="exact" w:val="1032"/>
          <w:jc w:val="center"/>
        </w:trPr>
        <w:tc>
          <w:tcPr>
            <w:tcW w:w="542" w:type="dxa"/>
            <w:tcBorders>
              <w:top w:val="single" w:sz="4" w:space="0" w:color="auto"/>
              <w:left w:val="single" w:sz="4" w:space="0" w:color="auto"/>
              <w:bottom w:val="single" w:sz="4" w:space="0" w:color="auto"/>
            </w:tcBorders>
            <w:shd w:val="clear" w:color="auto" w:fill="FFFFFF"/>
          </w:tcPr>
          <w:p w:rsidR="00664DF5" w:rsidRDefault="00FF1414">
            <w:pPr>
              <w:pStyle w:val="ab"/>
              <w:shd w:val="clear" w:color="auto" w:fill="auto"/>
              <w:ind w:firstLine="0"/>
              <w:rPr>
                <w:sz w:val="22"/>
                <w:szCs w:val="22"/>
              </w:rPr>
            </w:pPr>
            <w:r>
              <w:rPr>
                <w:sz w:val="22"/>
                <w:szCs w:val="22"/>
              </w:rPr>
              <w:t>15</w:t>
            </w:r>
          </w:p>
        </w:tc>
        <w:tc>
          <w:tcPr>
            <w:tcW w:w="1205" w:type="dxa"/>
            <w:tcBorders>
              <w:top w:val="single" w:sz="4" w:space="0" w:color="auto"/>
              <w:left w:val="single" w:sz="4" w:space="0" w:color="auto"/>
              <w:bottom w:val="single" w:sz="4" w:space="0" w:color="auto"/>
            </w:tcBorders>
            <w:shd w:val="clear" w:color="auto" w:fill="FFFFFF"/>
          </w:tcPr>
          <w:p w:rsidR="00664DF5" w:rsidRDefault="00FF1414">
            <w:pPr>
              <w:pStyle w:val="ab"/>
              <w:shd w:val="clear" w:color="auto" w:fill="auto"/>
              <w:ind w:firstLine="0"/>
              <w:rPr>
                <w:sz w:val="22"/>
                <w:szCs w:val="22"/>
              </w:rPr>
            </w:pPr>
            <w:r>
              <w:rPr>
                <w:sz w:val="22"/>
                <w:szCs w:val="22"/>
              </w:rPr>
              <w:t>Террито</w:t>
            </w:r>
            <w:r>
              <w:rPr>
                <w:sz w:val="22"/>
                <w:szCs w:val="22"/>
              </w:rPr>
              <w:softHyphen/>
              <w:t>рии обще</w:t>
            </w:r>
            <w:r>
              <w:rPr>
                <w:sz w:val="22"/>
                <w:szCs w:val="22"/>
              </w:rPr>
              <w:softHyphen/>
              <w:t>го поль</w:t>
            </w:r>
            <w:r>
              <w:rPr>
                <w:sz w:val="22"/>
                <w:szCs w:val="22"/>
              </w:rPr>
              <w:softHyphen/>
              <w:t>зования</w:t>
            </w:r>
          </w:p>
        </w:tc>
        <w:tc>
          <w:tcPr>
            <w:tcW w:w="1147" w:type="dxa"/>
            <w:tcBorders>
              <w:top w:val="single" w:sz="4" w:space="0" w:color="auto"/>
              <w:left w:val="single" w:sz="4" w:space="0" w:color="auto"/>
              <w:bottom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н/у</w:t>
            </w:r>
          </w:p>
        </w:tc>
        <w:tc>
          <w:tcPr>
            <w:tcW w:w="1190" w:type="dxa"/>
            <w:tcBorders>
              <w:top w:val="single" w:sz="4" w:space="0" w:color="auto"/>
              <w:left w:val="single" w:sz="4" w:space="0" w:color="auto"/>
              <w:bottom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н/у</w:t>
            </w:r>
          </w:p>
        </w:tc>
        <w:tc>
          <w:tcPr>
            <w:tcW w:w="1157" w:type="dxa"/>
            <w:tcBorders>
              <w:top w:val="single" w:sz="4" w:space="0" w:color="auto"/>
              <w:left w:val="single" w:sz="4" w:space="0" w:color="auto"/>
              <w:bottom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н/у</w:t>
            </w:r>
          </w:p>
        </w:tc>
        <w:tc>
          <w:tcPr>
            <w:tcW w:w="1109" w:type="dxa"/>
            <w:tcBorders>
              <w:top w:val="single" w:sz="4" w:space="0" w:color="auto"/>
              <w:left w:val="single" w:sz="4" w:space="0" w:color="auto"/>
              <w:bottom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н/у</w:t>
            </w:r>
          </w:p>
        </w:tc>
        <w:tc>
          <w:tcPr>
            <w:tcW w:w="1157" w:type="dxa"/>
            <w:tcBorders>
              <w:top w:val="single" w:sz="4" w:space="0" w:color="auto"/>
              <w:left w:val="single" w:sz="4" w:space="0" w:color="auto"/>
              <w:bottom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н/у</w:t>
            </w:r>
          </w:p>
        </w:tc>
        <w:tc>
          <w:tcPr>
            <w:tcW w:w="1152" w:type="dxa"/>
            <w:tcBorders>
              <w:top w:val="single" w:sz="4" w:space="0" w:color="auto"/>
              <w:left w:val="single" w:sz="4" w:space="0" w:color="auto"/>
              <w:bottom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н/у</w:t>
            </w:r>
          </w:p>
        </w:tc>
        <w:tc>
          <w:tcPr>
            <w:tcW w:w="1210" w:type="dxa"/>
            <w:tcBorders>
              <w:top w:val="single" w:sz="4" w:space="0" w:color="auto"/>
              <w:left w:val="single" w:sz="4" w:space="0" w:color="auto"/>
              <w:bottom w:val="single" w:sz="4" w:space="0" w:color="auto"/>
              <w:righ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н/у</w:t>
            </w:r>
          </w:p>
        </w:tc>
      </w:tr>
    </w:tbl>
    <w:p w:rsidR="00664DF5" w:rsidRDefault="00FF1414">
      <w:pPr>
        <w:pStyle w:val="a9"/>
        <w:shd w:val="clear" w:color="auto" w:fill="auto"/>
        <w:ind w:left="787"/>
        <w:rPr>
          <w:sz w:val="22"/>
          <w:szCs w:val="22"/>
        </w:rPr>
      </w:pPr>
      <w:r>
        <w:rPr>
          <w:sz w:val="22"/>
          <w:szCs w:val="22"/>
        </w:rPr>
        <w:t>*н/у - не подлежит установлению</w:t>
      </w:r>
    </w:p>
    <w:p w:rsidR="00664DF5" w:rsidRDefault="00664DF5">
      <w:pPr>
        <w:spacing w:after="39" w:line="1" w:lineRule="exact"/>
      </w:pPr>
    </w:p>
    <w:p w:rsidR="00664DF5" w:rsidRDefault="00FF1414">
      <w:pPr>
        <w:pStyle w:val="11"/>
        <w:shd w:val="clear" w:color="auto" w:fill="auto"/>
        <w:spacing w:after="220"/>
        <w:ind w:firstLine="800"/>
        <w:jc w:val="both"/>
      </w:pPr>
      <w:r>
        <w:rPr>
          <w:b/>
          <w:bCs/>
        </w:rPr>
        <w:t xml:space="preserve">Статья 32. </w:t>
      </w:r>
      <w:r>
        <w:t>Градостроительные регламенты на территории зоны лесов</w:t>
      </w:r>
    </w:p>
    <w:p w:rsidR="00664DF5" w:rsidRDefault="00FF1414">
      <w:pPr>
        <w:pStyle w:val="11"/>
        <w:shd w:val="clear" w:color="auto" w:fill="auto"/>
        <w:spacing w:after="100"/>
        <w:ind w:firstLine="620"/>
        <w:jc w:val="both"/>
      </w:pPr>
      <w:r>
        <w:t>В соответствии с п.6 ч.4 статьи 36 Градостроительного кодекса РФ, градостроительные регламенты не устанавливаются для земель лесного фонда.</w:t>
      </w:r>
    </w:p>
    <w:p w:rsidR="00664DF5" w:rsidRDefault="00FF1414">
      <w:pPr>
        <w:pStyle w:val="11"/>
        <w:shd w:val="clear" w:color="auto" w:fill="auto"/>
        <w:spacing w:after="220"/>
        <w:ind w:firstLine="800"/>
        <w:jc w:val="both"/>
      </w:pPr>
      <w:r>
        <w:rPr>
          <w:b/>
          <w:bCs/>
        </w:rPr>
        <w:t xml:space="preserve">Статья 33. </w:t>
      </w:r>
      <w:r>
        <w:t>Градостроительные регламенты на территории зоны водных объектов</w:t>
      </w:r>
    </w:p>
    <w:p w:rsidR="00664DF5" w:rsidRDefault="00FF1414">
      <w:pPr>
        <w:pStyle w:val="11"/>
        <w:shd w:val="clear" w:color="auto" w:fill="auto"/>
        <w:spacing w:after="100"/>
        <w:ind w:firstLine="620"/>
        <w:jc w:val="both"/>
      </w:pPr>
      <w:r>
        <w:t>В соответствии с п.6 ч.4 статьи 36 Градостроительного кодекса РФ, градостроительные регламенты не устанавливаются для земель, покрытых поверхностными водами.</w:t>
      </w:r>
    </w:p>
    <w:p w:rsidR="00664DF5" w:rsidRDefault="00FF1414">
      <w:pPr>
        <w:pStyle w:val="11"/>
        <w:shd w:val="clear" w:color="auto" w:fill="auto"/>
        <w:spacing w:after="100"/>
        <w:ind w:firstLine="800"/>
        <w:jc w:val="both"/>
      </w:pPr>
      <w:r>
        <w:rPr>
          <w:b/>
          <w:bCs/>
        </w:rPr>
        <w:t xml:space="preserve">Статья 34. </w:t>
      </w:r>
      <w:r>
        <w:t>Градостроительные регламенты зоны территорий общего пользования</w:t>
      </w:r>
    </w:p>
    <w:p w:rsidR="00664DF5" w:rsidRDefault="00FF1414">
      <w:pPr>
        <w:pStyle w:val="11"/>
        <w:shd w:val="clear" w:color="auto" w:fill="auto"/>
        <w:spacing w:after="100"/>
        <w:ind w:firstLine="800"/>
        <w:jc w:val="both"/>
      </w:pPr>
      <w:r>
        <w:t>Зоны улично-дорожной сети относятся к территориям общего пользования (код зон ТОП). В соответствии с п.2 ч. 4 ст.36 Градостроительного кодекса РФ, действие градострои</w:t>
      </w:r>
      <w:r>
        <w:softHyphen/>
        <w:t>тельных регламентов не распространяются на земельные участки в границах территорий об</w:t>
      </w:r>
      <w:r>
        <w:softHyphen/>
        <w:t>щего пользования.</w:t>
      </w:r>
    </w:p>
    <w:p w:rsidR="00664DF5" w:rsidRDefault="00FF1414">
      <w:pPr>
        <w:pStyle w:val="11"/>
        <w:shd w:val="clear" w:color="auto" w:fill="auto"/>
        <w:spacing w:after="100"/>
        <w:ind w:firstLine="800"/>
        <w:jc w:val="both"/>
      </w:pPr>
      <w:r>
        <w:rPr>
          <w:b/>
          <w:bCs/>
        </w:rPr>
        <w:t xml:space="preserve">Статья 35. </w:t>
      </w:r>
      <w:r>
        <w:t>Градостроительные регламенты зоны территорий объектов культурного наследия</w:t>
      </w:r>
      <w:r>
        <w:br w:type="page"/>
      </w:r>
    </w:p>
    <w:p w:rsidR="00664DF5" w:rsidRDefault="00FF1414">
      <w:pPr>
        <w:pStyle w:val="11"/>
        <w:shd w:val="clear" w:color="auto" w:fill="auto"/>
        <w:spacing w:after="100"/>
        <w:ind w:firstLine="620"/>
        <w:jc w:val="both"/>
      </w:pPr>
      <w:r>
        <w:t>В соответствии с п.1 ч.4 статьи 36 Градостроительного кодекса РФ, действие градо</w:t>
      </w:r>
      <w:r>
        <w:softHyphen/>
        <w:t>строительного регламента не распространяется на земельные участки в границах территорий памятников и ансамблей, включенных в единый государственный реестр объектов культур</w:t>
      </w:r>
      <w:r>
        <w:softHyphen/>
        <w:t>ного наследия (памятников истории и культуры) народов Российской Федерации.</w:t>
      </w:r>
    </w:p>
    <w:p w:rsidR="00664DF5" w:rsidRDefault="00FF1414">
      <w:pPr>
        <w:pStyle w:val="11"/>
        <w:shd w:val="clear" w:color="auto" w:fill="auto"/>
        <w:spacing w:after="100"/>
        <w:ind w:firstLine="800"/>
        <w:jc w:val="both"/>
      </w:pPr>
      <w:r>
        <w:rPr>
          <w:b/>
          <w:bCs/>
        </w:rPr>
        <w:t xml:space="preserve">Статья 36. </w:t>
      </w:r>
      <w:r>
        <w:t>Градостроительные регламенты на территории зоны ритуальной деятель</w:t>
      </w:r>
      <w:r>
        <w:softHyphen/>
        <w:t>ности</w:t>
      </w:r>
    </w:p>
    <w:p w:rsidR="00664DF5" w:rsidRDefault="00FF1414">
      <w:pPr>
        <w:pStyle w:val="11"/>
        <w:numPr>
          <w:ilvl w:val="0"/>
          <w:numId w:val="40"/>
        </w:numPr>
        <w:shd w:val="clear" w:color="auto" w:fill="auto"/>
        <w:tabs>
          <w:tab w:val="left" w:pos="382"/>
        </w:tabs>
        <w:spacing w:after="40"/>
        <w:ind w:firstLine="800"/>
        <w:jc w:val="both"/>
      </w:pPr>
      <w:r>
        <w:t xml:space="preserve">Зона ритуальной деятельности (код зоны </w:t>
      </w:r>
      <w:proofErr w:type="spellStart"/>
      <w:r>
        <w:t>ДРит</w:t>
      </w:r>
      <w:proofErr w:type="spellEnd"/>
      <w:r>
        <w:t>) предназначена для размещения кладбищ.</w:t>
      </w:r>
    </w:p>
    <w:p w:rsidR="00664DF5" w:rsidRDefault="00FF1414">
      <w:pPr>
        <w:pStyle w:val="a9"/>
        <w:shd w:val="clear" w:color="auto" w:fill="auto"/>
        <w:spacing w:line="233" w:lineRule="auto"/>
        <w:ind w:left="72"/>
      </w:pPr>
      <w:r>
        <w:t>2. Виды разрешенного использования земельных участков</w:t>
      </w:r>
    </w:p>
    <w:tbl>
      <w:tblPr>
        <w:tblOverlap w:val="never"/>
        <w:tblW w:w="0" w:type="auto"/>
        <w:jc w:val="center"/>
        <w:tblLayout w:type="fixed"/>
        <w:tblCellMar>
          <w:left w:w="10" w:type="dxa"/>
          <w:right w:w="10" w:type="dxa"/>
        </w:tblCellMar>
        <w:tblLook w:val="04A0" w:firstRow="1" w:lastRow="0" w:firstColumn="1" w:lastColumn="0" w:noHBand="0" w:noVBand="1"/>
      </w:tblPr>
      <w:tblGrid>
        <w:gridCol w:w="2006"/>
        <w:gridCol w:w="5861"/>
        <w:gridCol w:w="1718"/>
      </w:tblGrid>
      <w:tr w:rsidR="00664DF5">
        <w:tblPrEx>
          <w:tblCellMar>
            <w:top w:w="0" w:type="dxa"/>
            <w:bottom w:w="0" w:type="dxa"/>
          </w:tblCellMar>
        </w:tblPrEx>
        <w:trPr>
          <w:trHeight w:hRule="exact" w:val="1282"/>
          <w:jc w:val="center"/>
        </w:trPr>
        <w:tc>
          <w:tcPr>
            <w:tcW w:w="2006" w:type="dxa"/>
            <w:tcBorders>
              <w:top w:val="single" w:sz="4" w:space="0" w:color="auto"/>
              <w:left w:val="single" w:sz="4" w:space="0" w:color="auto"/>
            </w:tcBorders>
            <w:shd w:val="clear" w:color="auto" w:fill="DBEEF4"/>
          </w:tcPr>
          <w:p w:rsidR="00664DF5" w:rsidRDefault="00FF1414">
            <w:pPr>
              <w:pStyle w:val="ab"/>
              <w:shd w:val="clear" w:color="auto" w:fill="auto"/>
              <w:ind w:firstLine="0"/>
              <w:jc w:val="center"/>
              <w:rPr>
                <w:sz w:val="22"/>
                <w:szCs w:val="22"/>
              </w:rPr>
            </w:pPr>
            <w:r>
              <w:rPr>
                <w:sz w:val="22"/>
                <w:szCs w:val="22"/>
              </w:rPr>
              <w:t>Тип вида разре</w:t>
            </w:r>
            <w:r>
              <w:rPr>
                <w:sz w:val="22"/>
                <w:szCs w:val="22"/>
              </w:rPr>
              <w:softHyphen/>
              <w:t>шенного исполь</w:t>
            </w:r>
            <w:r>
              <w:rPr>
                <w:sz w:val="22"/>
                <w:szCs w:val="22"/>
              </w:rPr>
              <w:softHyphen/>
              <w:t>зования (ВРИ)</w:t>
            </w:r>
          </w:p>
        </w:tc>
        <w:tc>
          <w:tcPr>
            <w:tcW w:w="5861" w:type="dxa"/>
            <w:tcBorders>
              <w:top w:val="single" w:sz="4" w:space="0" w:color="auto"/>
              <w:left w:val="single" w:sz="4" w:space="0" w:color="auto"/>
            </w:tcBorders>
            <w:shd w:val="clear" w:color="auto" w:fill="DBEEF4"/>
          </w:tcPr>
          <w:p w:rsidR="00664DF5" w:rsidRDefault="00FF1414">
            <w:pPr>
              <w:pStyle w:val="ab"/>
              <w:shd w:val="clear" w:color="auto" w:fill="auto"/>
              <w:ind w:firstLine="0"/>
              <w:jc w:val="center"/>
              <w:rPr>
                <w:sz w:val="22"/>
                <w:szCs w:val="22"/>
              </w:rPr>
            </w:pPr>
            <w:r>
              <w:rPr>
                <w:sz w:val="22"/>
                <w:szCs w:val="22"/>
              </w:rPr>
              <w:t>Наименование вида разрешенного использования земель</w:t>
            </w:r>
            <w:r>
              <w:rPr>
                <w:sz w:val="22"/>
                <w:szCs w:val="22"/>
              </w:rPr>
              <w:softHyphen/>
              <w:t>ного участка*</w:t>
            </w:r>
          </w:p>
        </w:tc>
        <w:tc>
          <w:tcPr>
            <w:tcW w:w="1718" w:type="dxa"/>
            <w:tcBorders>
              <w:top w:val="single" w:sz="4" w:space="0" w:color="auto"/>
              <w:left w:val="single" w:sz="4" w:space="0" w:color="auto"/>
              <w:right w:val="single" w:sz="4" w:space="0" w:color="auto"/>
            </w:tcBorders>
            <w:shd w:val="clear" w:color="auto" w:fill="DBEEF4"/>
            <w:vAlign w:val="bottom"/>
          </w:tcPr>
          <w:p w:rsidR="00664DF5" w:rsidRDefault="00FF1414">
            <w:pPr>
              <w:pStyle w:val="ab"/>
              <w:shd w:val="clear" w:color="auto" w:fill="auto"/>
              <w:ind w:firstLine="0"/>
              <w:jc w:val="center"/>
              <w:rPr>
                <w:sz w:val="22"/>
                <w:szCs w:val="22"/>
              </w:rPr>
            </w:pPr>
            <w:r>
              <w:rPr>
                <w:sz w:val="22"/>
                <w:szCs w:val="22"/>
              </w:rPr>
              <w:t>Код вида раз</w:t>
            </w:r>
            <w:r>
              <w:rPr>
                <w:sz w:val="22"/>
                <w:szCs w:val="22"/>
              </w:rPr>
              <w:softHyphen/>
              <w:t>решенного ис</w:t>
            </w:r>
            <w:r>
              <w:rPr>
                <w:sz w:val="22"/>
                <w:szCs w:val="22"/>
              </w:rPr>
              <w:softHyphen/>
              <w:t>пользования земельного участка*</w:t>
            </w:r>
          </w:p>
        </w:tc>
      </w:tr>
      <w:tr w:rsidR="00664DF5">
        <w:tblPrEx>
          <w:tblCellMar>
            <w:top w:w="0" w:type="dxa"/>
            <w:bottom w:w="0" w:type="dxa"/>
          </w:tblCellMar>
        </w:tblPrEx>
        <w:trPr>
          <w:trHeight w:hRule="exact" w:val="259"/>
          <w:jc w:val="center"/>
        </w:trPr>
        <w:tc>
          <w:tcPr>
            <w:tcW w:w="2006" w:type="dxa"/>
            <w:tcBorders>
              <w:top w:val="single" w:sz="4" w:space="0" w:color="auto"/>
              <w:left w:val="single" w:sz="4" w:space="0" w:color="auto"/>
            </w:tcBorders>
            <w:shd w:val="clear" w:color="auto" w:fill="FFFFFF"/>
            <w:vAlign w:val="bottom"/>
          </w:tcPr>
          <w:p w:rsidR="00664DF5" w:rsidRDefault="00FF1414">
            <w:pPr>
              <w:pStyle w:val="ab"/>
              <w:shd w:val="clear" w:color="auto" w:fill="auto"/>
              <w:ind w:firstLine="0"/>
              <w:jc w:val="center"/>
              <w:rPr>
                <w:sz w:val="22"/>
                <w:szCs w:val="22"/>
              </w:rPr>
            </w:pPr>
            <w:r>
              <w:rPr>
                <w:sz w:val="22"/>
                <w:szCs w:val="22"/>
              </w:rPr>
              <w:t>Основные ВРИ</w:t>
            </w:r>
          </w:p>
        </w:tc>
        <w:tc>
          <w:tcPr>
            <w:tcW w:w="5861" w:type="dxa"/>
            <w:tcBorders>
              <w:top w:val="single" w:sz="4" w:space="0" w:color="auto"/>
              <w:left w:val="single" w:sz="4" w:space="0" w:color="auto"/>
            </w:tcBorders>
            <w:shd w:val="clear" w:color="auto" w:fill="FFFFFF"/>
            <w:vAlign w:val="bottom"/>
          </w:tcPr>
          <w:p w:rsidR="00664DF5" w:rsidRDefault="00FF1414">
            <w:pPr>
              <w:pStyle w:val="ab"/>
              <w:shd w:val="clear" w:color="auto" w:fill="auto"/>
              <w:ind w:firstLine="0"/>
              <w:rPr>
                <w:sz w:val="22"/>
                <w:szCs w:val="22"/>
              </w:rPr>
            </w:pPr>
            <w:r>
              <w:rPr>
                <w:sz w:val="22"/>
                <w:szCs w:val="22"/>
              </w:rPr>
              <w:t>Ритуальная деятельность</w:t>
            </w:r>
          </w:p>
        </w:tc>
        <w:tc>
          <w:tcPr>
            <w:tcW w:w="1718" w:type="dxa"/>
            <w:tcBorders>
              <w:top w:val="single" w:sz="4" w:space="0" w:color="auto"/>
              <w:left w:val="single" w:sz="4" w:space="0" w:color="auto"/>
              <w:right w:val="single" w:sz="4" w:space="0" w:color="auto"/>
            </w:tcBorders>
            <w:shd w:val="clear" w:color="auto" w:fill="FFFFFF"/>
            <w:vAlign w:val="bottom"/>
          </w:tcPr>
          <w:p w:rsidR="00664DF5" w:rsidRDefault="00FF1414">
            <w:pPr>
              <w:pStyle w:val="ab"/>
              <w:shd w:val="clear" w:color="auto" w:fill="auto"/>
              <w:ind w:firstLine="0"/>
              <w:jc w:val="center"/>
              <w:rPr>
                <w:sz w:val="22"/>
                <w:szCs w:val="22"/>
              </w:rPr>
            </w:pPr>
            <w:r>
              <w:rPr>
                <w:sz w:val="22"/>
                <w:szCs w:val="22"/>
              </w:rPr>
              <w:t>12.1</w:t>
            </w:r>
          </w:p>
        </w:tc>
      </w:tr>
      <w:tr w:rsidR="00664DF5">
        <w:tblPrEx>
          <w:tblCellMar>
            <w:top w:w="0" w:type="dxa"/>
            <w:bottom w:w="0" w:type="dxa"/>
          </w:tblCellMar>
        </w:tblPrEx>
        <w:trPr>
          <w:trHeight w:hRule="exact" w:val="264"/>
          <w:jc w:val="center"/>
        </w:trPr>
        <w:tc>
          <w:tcPr>
            <w:tcW w:w="2006" w:type="dxa"/>
            <w:vMerge w:val="restart"/>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Условно- разрешенные ВРИ</w:t>
            </w:r>
          </w:p>
        </w:tc>
        <w:tc>
          <w:tcPr>
            <w:tcW w:w="5861" w:type="dxa"/>
            <w:tcBorders>
              <w:top w:val="single" w:sz="4" w:space="0" w:color="auto"/>
              <w:left w:val="single" w:sz="4" w:space="0" w:color="auto"/>
            </w:tcBorders>
            <w:shd w:val="clear" w:color="auto" w:fill="FFFFFF"/>
            <w:vAlign w:val="bottom"/>
          </w:tcPr>
          <w:p w:rsidR="00664DF5" w:rsidRDefault="00FF1414">
            <w:pPr>
              <w:pStyle w:val="ab"/>
              <w:shd w:val="clear" w:color="auto" w:fill="auto"/>
              <w:ind w:firstLine="0"/>
              <w:rPr>
                <w:sz w:val="22"/>
                <w:szCs w:val="22"/>
              </w:rPr>
            </w:pPr>
            <w:r>
              <w:rPr>
                <w:sz w:val="22"/>
                <w:szCs w:val="22"/>
              </w:rPr>
              <w:t>Автомобильный транспорт</w:t>
            </w:r>
          </w:p>
        </w:tc>
        <w:tc>
          <w:tcPr>
            <w:tcW w:w="1718" w:type="dxa"/>
            <w:tcBorders>
              <w:top w:val="single" w:sz="4" w:space="0" w:color="auto"/>
              <w:left w:val="single" w:sz="4" w:space="0" w:color="auto"/>
              <w:right w:val="single" w:sz="4" w:space="0" w:color="auto"/>
            </w:tcBorders>
            <w:shd w:val="clear" w:color="auto" w:fill="FFFFFF"/>
            <w:vAlign w:val="bottom"/>
          </w:tcPr>
          <w:p w:rsidR="00664DF5" w:rsidRDefault="00FF1414">
            <w:pPr>
              <w:pStyle w:val="ab"/>
              <w:shd w:val="clear" w:color="auto" w:fill="auto"/>
              <w:ind w:firstLine="0"/>
              <w:jc w:val="center"/>
              <w:rPr>
                <w:sz w:val="22"/>
                <w:szCs w:val="22"/>
              </w:rPr>
            </w:pPr>
            <w:r>
              <w:rPr>
                <w:sz w:val="22"/>
                <w:szCs w:val="22"/>
              </w:rPr>
              <w:t>7.2</w:t>
            </w:r>
          </w:p>
        </w:tc>
      </w:tr>
      <w:tr w:rsidR="00664DF5">
        <w:tblPrEx>
          <w:tblCellMar>
            <w:top w:w="0" w:type="dxa"/>
            <w:bottom w:w="0" w:type="dxa"/>
          </w:tblCellMar>
        </w:tblPrEx>
        <w:trPr>
          <w:trHeight w:hRule="exact" w:val="264"/>
          <w:jc w:val="center"/>
        </w:trPr>
        <w:tc>
          <w:tcPr>
            <w:tcW w:w="2006" w:type="dxa"/>
            <w:vMerge/>
            <w:tcBorders>
              <w:left w:val="single" w:sz="4" w:space="0" w:color="auto"/>
            </w:tcBorders>
            <w:shd w:val="clear" w:color="auto" w:fill="FFFFFF"/>
          </w:tcPr>
          <w:p w:rsidR="00664DF5" w:rsidRDefault="00664DF5"/>
        </w:tc>
        <w:tc>
          <w:tcPr>
            <w:tcW w:w="5861" w:type="dxa"/>
            <w:tcBorders>
              <w:top w:val="single" w:sz="4" w:space="0" w:color="auto"/>
              <w:left w:val="single" w:sz="4" w:space="0" w:color="auto"/>
            </w:tcBorders>
            <w:shd w:val="clear" w:color="auto" w:fill="FFFFFF"/>
            <w:vAlign w:val="bottom"/>
          </w:tcPr>
          <w:p w:rsidR="00664DF5" w:rsidRDefault="00FF1414">
            <w:pPr>
              <w:pStyle w:val="ab"/>
              <w:shd w:val="clear" w:color="auto" w:fill="auto"/>
              <w:ind w:firstLine="0"/>
              <w:rPr>
                <w:sz w:val="22"/>
                <w:szCs w:val="22"/>
              </w:rPr>
            </w:pPr>
            <w:r>
              <w:rPr>
                <w:sz w:val="22"/>
                <w:szCs w:val="22"/>
              </w:rPr>
              <w:t>Коммунальное обслуживание</w:t>
            </w:r>
          </w:p>
        </w:tc>
        <w:tc>
          <w:tcPr>
            <w:tcW w:w="1718" w:type="dxa"/>
            <w:tcBorders>
              <w:top w:val="single" w:sz="4" w:space="0" w:color="auto"/>
              <w:left w:val="single" w:sz="4" w:space="0" w:color="auto"/>
              <w:right w:val="single" w:sz="4" w:space="0" w:color="auto"/>
            </w:tcBorders>
            <w:shd w:val="clear" w:color="auto" w:fill="FFFFFF"/>
            <w:vAlign w:val="bottom"/>
          </w:tcPr>
          <w:p w:rsidR="00664DF5" w:rsidRDefault="00FF1414">
            <w:pPr>
              <w:pStyle w:val="ab"/>
              <w:shd w:val="clear" w:color="auto" w:fill="auto"/>
              <w:ind w:firstLine="0"/>
              <w:jc w:val="center"/>
              <w:rPr>
                <w:sz w:val="22"/>
                <w:szCs w:val="22"/>
              </w:rPr>
            </w:pPr>
            <w:r>
              <w:rPr>
                <w:sz w:val="22"/>
                <w:szCs w:val="22"/>
              </w:rPr>
              <w:t>3.1</w:t>
            </w:r>
          </w:p>
        </w:tc>
      </w:tr>
      <w:tr w:rsidR="00664DF5">
        <w:tblPrEx>
          <w:tblCellMar>
            <w:top w:w="0" w:type="dxa"/>
            <w:bottom w:w="0" w:type="dxa"/>
          </w:tblCellMar>
        </w:tblPrEx>
        <w:trPr>
          <w:trHeight w:hRule="exact" w:val="264"/>
          <w:jc w:val="center"/>
        </w:trPr>
        <w:tc>
          <w:tcPr>
            <w:tcW w:w="2006" w:type="dxa"/>
            <w:vMerge/>
            <w:tcBorders>
              <w:left w:val="single" w:sz="4" w:space="0" w:color="auto"/>
            </w:tcBorders>
            <w:shd w:val="clear" w:color="auto" w:fill="FFFFFF"/>
          </w:tcPr>
          <w:p w:rsidR="00664DF5" w:rsidRDefault="00664DF5"/>
        </w:tc>
        <w:tc>
          <w:tcPr>
            <w:tcW w:w="5861" w:type="dxa"/>
            <w:tcBorders>
              <w:top w:val="single" w:sz="4" w:space="0" w:color="auto"/>
              <w:left w:val="single" w:sz="4" w:space="0" w:color="auto"/>
            </w:tcBorders>
            <w:shd w:val="clear" w:color="auto" w:fill="FFFFFF"/>
            <w:vAlign w:val="bottom"/>
          </w:tcPr>
          <w:p w:rsidR="00664DF5" w:rsidRDefault="00FF1414">
            <w:pPr>
              <w:pStyle w:val="ab"/>
              <w:shd w:val="clear" w:color="auto" w:fill="auto"/>
              <w:ind w:firstLine="0"/>
              <w:rPr>
                <w:sz w:val="22"/>
                <w:szCs w:val="22"/>
              </w:rPr>
            </w:pPr>
            <w:r>
              <w:rPr>
                <w:sz w:val="22"/>
                <w:szCs w:val="22"/>
              </w:rPr>
              <w:t>Бытовое обслуживание</w:t>
            </w:r>
          </w:p>
        </w:tc>
        <w:tc>
          <w:tcPr>
            <w:tcW w:w="1718" w:type="dxa"/>
            <w:tcBorders>
              <w:top w:val="single" w:sz="4" w:space="0" w:color="auto"/>
              <w:left w:val="single" w:sz="4" w:space="0" w:color="auto"/>
              <w:right w:val="single" w:sz="4" w:space="0" w:color="auto"/>
            </w:tcBorders>
            <w:shd w:val="clear" w:color="auto" w:fill="FFFFFF"/>
            <w:vAlign w:val="bottom"/>
          </w:tcPr>
          <w:p w:rsidR="00664DF5" w:rsidRDefault="00FF1414">
            <w:pPr>
              <w:pStyle w:val="ab"/>
              <w:shd w:val="clear" w:color="auto" w:fill="auto"/>
              <w:ind w:firstLine="0"/>
              <w:jc w:val="center"/>
              <w:rPr>
                <w:sz w:val="22"/>
                <w:szCs w:val="22"/>
              </w:rPr>
            </w:pPr>
            <w:r>
              <w:rPr>
                <w:sz w:val="22"/>
                <w:szCs w:val="22"/>
              </w:rPr>
              <w:t>3.3</w:t>
            </w:r>
          </w:p>
        </w:tc>
      </w:tr>
      <w:tr w:rsidR="00664DF5">
        <w:tblPrEx>
          <w:tblCellMar>
            <w:top w:w="0" w:type="dxa"/>
            <w:bottom w:w="0" w:type="dxa"/>
          </w:tblCellMar>
        </w:tblPrEx>
        <w:trPr>
          <w:trHeight w:hRule="exact" w:val="264"/>
          <w:jc w:val="center"/>
        </w:trPr>
        <w:tc>
          <w:tcPr>
            <w:tcW w:w="2006" w:type="dxa"/>
            <w:vMerge/>
            <w:tcBorders>
              <w:left w:val="single" w:sz="4" w:space="0" w:color="auto"/>
            </w:tcBorders>
            <w:shd w:val="clear" w:color="auto" w:fill="FFFFFF"/>
          </w:tcPr>
          <w:p w:rsidR="00664DF5" w:rsidRDefault="00664DF5"/>
        </w:tc>
        <w:tc>
          <w:tcPr>
            <w:tcW w:w="5861" w:type="dxa"/>
            <w:tcBorders>
              <w:top w:val="single" w:sz="4" w:space="0" w:color="auto"/>
              <w:left w:val="single" w:sz="4" w:space="0" w:color="auto"/>
            </w:tcBorders>
            <w:shd w:val="clear" w:color="auto" w:fill="FFFFFF"/>
            <w:vAlign w:val="bottom"/>
          </w:tcPr>
          <w:p w:rsidR="00664DF5" w:rsidRDefault="00FF1414">
            <w:pPr>
              <w:pStyle w:val="ab"/>
              <w:shd w:val="clear" w:color="auto" w:fill="auto"/>
              <w:ind w:firstLine="0"/>
              <w:rPr>
                <w:sz w:val="22"/>
                <w:szCs w:val="22"/>
              </w:rPr>
            </w:pPr>
            <w:r>
              <w:rPr>
                <w:sz w:val="22"/>
                <w:szCs w:val="22"/>
              </w:rPr>
              <w:t>Религиозное использование</w:t>
            </w:r>
          </w:p>
        </w:tc>
        <w:tc>
          <w:tcPr>
            <w:tcW w:w="1718" w:type="dxa"/>
            <w:tcBorders>
              <w:top w:val="single" w:sz="4" w:space="0" w:color="auto"/>
              <w:left w:val="single" w:sz="4" w:space="0" w:color="auto"/>
              <w:right w:val="single" w:sz="4" w:space="0" w:color="auto"/>
            </w:tcBorders>
            <w:shd w:val="clear" w:color="auto" w:fill="FFFFFF"/>
            <w:vAlign w:val="bottom"/>
          </w:tcPr>
          <w:p w:rsidR="00664DF5" w:rsidRDefault="00FF1414">
            <w:pPr>
              <w:pStyle w:val="ab"/>
              <w:shd w:val="clear" w:color="auto" w:fill="auto"/>
              <w:ind w:firstLine="0"/>
              <w:jc w:val="center"/>
              <w:rPr>
                <w:sz w:val="22"/>
                <w:szCs w:val="22"/>
              </w:rPr>
            </w:pPr>
            <w:r>
              <w:rPr>
                <w:sz w:val="22"/>
                <w:szCs w:val="22"/>
              </w:rPr>
              <w:t>3.7</w:t>
            </w:r>
          </w:p>
        </w:tc>
      </w:tr>
      <w:tr w:rsidR="00664DF5">
        <w:tblPrEx>
          <w:tblCellMar>
            <w:top w:w="0" w:type="dxa"/>
            <w:bottom w:w="0" w:type="dxa"/>
          </w:tblCellMar>
        </w:tblPrEx>
        <w:trPr>
          <w:trHeight w:hRule="exact" w:val="259"/>
          <w:jc w:val="center"/>
        </w:trPr>
        <w:tc>
          <w:tcPr>
            <w:tcW w:w="2006" w:type="dxa"/>
            <w:vMerge/>
            <w:tcBorders>
              <w:left w:val="single" w:sz="4" w:space="0" w:color="auto"/>
            </w:tcBorders>
            <w:shd w:val="clear" w:color="auto" w:fill="FFFFFF"/>
          </w:tcPr>
          <w:p w:rsidR="00664DF5" w:rsidRDefault="00664DF5"/>
        </w:tc>
        <w:tc>
          <w:tcPr>
            <w:tcW w:w="5861" w:type="dxa"/>
            <w:tcBorders>
              <w:top w:val="single" w:sz="4" w:space="0" w:color="auto"/>
              <w:left w:val="single" w:sz="4" w:space="0" w:color="auto"/>
            </w:tcBorders>
            <w:shd w:val="clear" w:color="auto" w:fill="FFFFFF"/>
            <w:vAlign w:val="bottom"/>
          </w:tcPr>
          <w:p w:rsidR="00664DF5" w:rsidRDefault="00FF1414">
            <w:pPr>
              <w:pStyle w:val="ab"/>
              <w:shd w:val="clear" w:color="auto" w:fill="auto"/>
              <w:ind w:firstLine="0"/>
              <w:rPr>
                <w:sz w:val="22"/>
                <w:szCs w:val="22"/>
              </w:rPr>
            </w:pPr>
            <w:r>
              <w:rPr>
                <w:sz w:val="22"/>
                <w:szCs w:val="22"/>
              </w:rPr>
              <w:t>Служебные гаражи</w:t>
            </w:r>
          </w:p>
        </w:tc>
        <w:tc>
          <w:tcPr>
            <w:tcW w:w="1718" w:type="dxa"/>
            <w:tcBorders>
              <w:top w:val="single" w:sz="4" w:space="0" w:color="auto"/>
              <w:left w:val="single" w:sz="4" w:space="0" w:color="auto"/>
              <w:right w:val="single" w:sz="4" w:space="0" w:color="auto"/>
            </w:tcBorders>
            <w:shd w:val="clear" w:color="auto" w:fill="FFFFFF"/>
            <w:vAlign w:val="bottom"/>
          </w:tcPr>
          <w:p w:rsidR="00664DF5" w:rsidRDefault="00FF1414">
            <w:pPr>
              <w:pStyle w:val="ab"/>
              <w:shd w:val="clear" w:color="auto" w:fill="auto"/>
              <w:ind w:firstLine="0"/>
              <w:jc w:val="center"/>
              <w:rPr>
                <w:sz w:val="22"/>
                <w:szCs w:val="22"/>
              </w:rPr>
            </w:pPr>
            <w:r>
              <w:rPr>
                <w:sz w:val="22"/>
                <w:szCs w:val="22"/>
              </w:rPr>
              <w:t>4.9</w:t>
            </w:r>
          </w:p>
        </w:tc>
      </w:tr>
      <w:tr w:rsidR="00664DF5">
        <w:tblPrEx>
          <w:tblCellMar>
            <w:top w:w="0" w:type="dxa"/>
            <w:bottom w:w="0" w:type="dxa"/>
          </w:tblCellMar>
        </w:tblPrEx>
        <w:trPr>
          <w:trHeight w:hRule="exact" w:val="264"/>
          <w:jc w:val="center"/>
        </w:trPr>
        <w:tc>
          <w:tcPr>
            <w:tcW w:w="2006" w:type="dxa"/>
            <w:vMerge/>
            <w:tcBorders>
              <w:left w:val="single" w:sz="4" w:space="0" w:color="auto"/>
            </w:tcBorders>
            <w:shd w:val="clear" w:color="auto" w:fill="FFFFFF"/>
          </w:tcPr>
          <w:p w:rsidR="00664DF5" w:rsidRDefault="00664DF5"/>
        </w:tc>
        <w:tc>
          <w:tcPr>
            <w:tcW w:w="5861" w:type="dxa"/>
            <w:tcBorders>
              <w:top w:val="single" w:sz="4" w:space="0" w:color="auto"/>
              <w:left w:val="single" w:sz="4" w:space="0" w:color="auto"/>
            </w:tcBorders>
            <w:shd w:val="clear" w:color="auto" w:fill="FFFFFF"/>
            <w:vAlign w:val="center"/>
          </w:tcPr>
          <w:p w:rsidR="00664DF5" w:rsidRDefault="00FF1414">
            <w:pPr>
              <w:pStyle w:val="ab"/>
              <w:shd w:val="clear" w:color="auto" w:fill="auto"/>
              <w:ind w:firstLine="0"/>
              <w:rPr>
                <w:sz w:val="22"/>
                <w:szCs w:val="22"/>
              </w:rPr>
            </w:pPr>
            <w:r>
              <w:rPr>
                <w:sz w:val="22"/>
                <w:szCs w:val="22"/>
              </w:rPr>
              <w:t>Связь</w:t>
            </w:r>
          </w:p>
        </w:tc>
        <w:tc>
          <w:tcPr>
            <w:tcW w:w="1718" w:type="dxa"/>
            <w:tcBorders>
              <w:top w:val="single" w:sz="4" w:space="0" w:color="auto"/>
              <w:left w:val="single" w:sz="4" w:space="0" w:color="auto"/>
              <w:right w:val="single" w:sz="4" w:space="0" w:color="auto"/>
            </w:tcBorders>
            <w:shd w:val="clear" w:color="auto" w:fill="FFFFFF"/>
            <w:vAlign w:val="bottom"/>
          </w:tcPr>
          <w:p w:rsidR="00664DF5" w:rsidRDefault="00FF1414">
            <w:pPr>
              <w:pStyle w:val="ab"/>
              <w:shd w:val="clear" w:color="auto" w:fill="auto"/>
              <w:ind w:firstLine="0"/>
              <w:jc w:val="center"/>
              <w:rPr>
                <w:sz w:val="22"/>
                <w:szCs w:val="22"/>
              </w:rPr>
            </w:pPr>
            <w:r>
              <w:rPr>
                <w:sz w:val="22"/>
                <w:szCs w:val="22"/>
              </w:rPr>
              <w:t>6.8</w:t>
            </w:r>
          </w:p>
        </w:tc>
      </w:tr>
      <w:tr w:rsidR="00664DF5">
        <w:tblPrEx>
          <w:tblCellMar>
            <w:top w:w="0" w:type="dxa"/>
            <w:bottom w:w="0" w:type="dxa"/>
          </w:tblCellMar>
        </w:tblPrEx>
        <w:trPr>
          <w:trHeight w:hRule="exact" w:val="288"/>
          <w:jc w:val="center"/>
        </w:trPr>
        <w:tc>
          <w:tcPr>
            <w:tcW w:w="2006" w:type="dxa"/>
            <w:vMerge/>
            <w:tcBorders>
              <w:left w:val="single" w:sz="4" w:space="0" w:color="auto"/>
            </w:tcBorders>
            <w:shd w:val="clear" w:color="auto" w:fill="FFFFFF"/>
          </w:tcPr>
          <w:p w:rsidR="00664DF5" w:rsidRDefault="00664DF5"/>
        </w:tc>
        <w:tc>
          <w:tcPr>
            <w:tcW w:w="5861" w:type="dxa"/>
            <w:tcBorders>
              <w:top w:val="single" w:sz="4" w:space="0" w:color="auto"/>
              <w:left w:val="single" w:sz="4" w:space="0" w:color="auto"/>
            </w:tcBorders>
            <w:shd w:val="clear" w:color="auto" w:fill="FFFFFF"/>
            <w:vAlign w:val="bottom"/>
          </w:tcPr>
          <w:p w:rsidR="00664DF5" w:rsidRDefault="00FF1414">
            <w:pPr>
              <w:pStyle w:val="ab"/>
              <w:shd w:val="clear" w:color="auto" w:fill="auto"/>
              <w:ind w:firstLine="0"/>
              <w:rPr>
                <w:sz w:val="22"/>
                <w:szCs w:val="22"/>
              </w:rPr>
            </w:pPr>
            <w:r>
              <w:rPr>
                <w:sz w:val="22"/>
                <w:szCs w:val="22"/>
              </w:rPr>
              <w:t>Территории общего пользования</w:t>
            </w:r>
          </w:p>
        </w:tc>
        <w:tc>
          <w:tcPr>
            <w:tcW w:w="1718" w:type="dxa"/>
            <w:tcBorders>
              <w:top w:val="single" w:sz="4" w:space="0" w:color="auto"/>
              <w:left w:val="single" w:sz="4" w:space="0" w:color="auto"/>
              <w:right w:val="single" w:sz="4" w:space="0" w:color="auto"/>
            </w:tcBorders>
            <w:shd w:val="clear" w:color="auto" w:fill="FFFFFF"/>
            <w:vAlign w:val="bottom"/>
          </w:tcPr>
          <w:p w:rsidR="00664DF5" w:rsidRDefault="00FF1414">
            <w:pPr>
              <w:pStyle w:val="ab"/>
              <w:shd w:val="clear" w:color="auto" w:fill="auto"/>
              <w:ind w:firstLine="0"/>
              <w:jc w:val="center"/>
            </w:pPr>
            <w:r>
              <w:t>12.0</w:t>
            </w:r>
          </w:p>
        </w:tc>
      </w:tr>
      <w:tr w:rsidR="00664DF5">
        <w:tblPrEx>
          <w:tblCellMar>
            <w:top w:w="0" w:type="dxa"/>
            <w:bottom w:w="0" w:type="dxa"/>
          </w:tblCellMar>
        </w:tblPrEx>
        <w:trPr>
          <w:trHeight w:hRule="exact" w:val="523"/>
          <w:jc w:val="center"/>
        </w:trPr>
        <w:tc>
          <w:tcPr>
            <w:tcW w:w="2006" w:type="dxa"/>
            <w:tcBorders>
              <w:top w:val="single" w:sz="4" w:space="0" w:color="auto"/>
              <w:left w:val="single" w:sz="4" w:space="0" w:color="auto"/>
              <w:bottom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Вспомогательные</w:t>
            </w:r>
          </w:p>
          <w:p w:rsidR="00664DF5" w:rsidRDefault="00FF1414">
            <w:pPr>
              <w:pStyle w:val="ab"/>
              <w:shd w:val="clear" w:color="auto" w:fill="auto"/>
              <w:ind w:firstLine="0"/>
              <w:jc w:val="center"/>
              <w:rPr>
                <w:sz w:val="22"/>
                <w:szCs w:val="22"/>
              </w:rPr>
            </w:pPr>
            <w:r>
              <w:rPr>
                <w:sz w:val="22"/>
                <w:szCs w:val="22"/>
              </w:rPr>
              <w:t>ВРИ</w:t>
            </w:r>
          </w:p>
        </w:tc>
        <w:tc>
          <w:tcPr>
            <w:tcW w:w="5861" w:type="dxa"/>
            <w:tcBorders>
              <w:top w:val="single" w:sz="4" w:space="0" w:color="auto"/>
              <w:left w:val="single" w:sz="4" w:space="0" w:color="auto"/>
              <w:bottom w:val="single" w:sz="4" w:space="0" w:color="auto"/>
            </w:tcBorders>
            <w:shd w:val="clear" w:color="auto" w:fill="FFFFFF"/>
          </w:tcPr>
          <w:p w:rsidR="00664DF5" w:rsidRDefault="00FF1414">
            <w:pPr>
              <w:pStyle w:val="ab"/>
              <w:shd w:val="clear" w:color="auto" w:fill="auto"/>
              <w:ind w:firstLine="0"/>
              <w:rPr>
                <w:sz w:val="22"/>
                <w:szCs w:val="22"/>
              </w:rPr>
            </w:pPr>
            <w:r>
              <w:rPr>
                <w:sz w:val="22"/>
                <w:szCs w:val="22"/>
              </w:rPr>
              <w:t>Не устанавливается</w:t>
            </w: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664DF5" w:rsidRDefault="00664DF5">
            <w:pPr>
              <w:rPr>
                <w:sz w:val="10"/>
                <w:szCs w:val="10"/>
              </w:rPr>
            </w:pPr>
          </w:p>
        </w:tc>
      </w:tr>
    </w:tbl>
    <w:p w:rsidR="00664DF5" w:rsidRDefault="00FF1414">
      <w:pPr>
        <w:pStyle w:val="a9"/>
        <w:shd w:val="clear" w:color="auto" w:fill="auto"/>
        <w:jc w:val="both"/>
        <w:rPr>
          <w:sz w:val="20"/>
          <w:szCs w:val="20"/>
        </w:rPr>
      </w:pPr>
      <w:r>
        <w:rPr>
          <w:sz w:val="20"/>
          <w:szCs w:val="20"/>
        </w:rPr>
        <w:t>*- в соответствии с Приказом Минэкономразвития РФ от 01.09.2014 №540 «Об утверждении класси</w:t>
      </w:r>
      <w:r>
        <w:rPr>
          <w:sz w:val="20"/>
          <w:szCs w:val="20"/>
        </w:rPr>
        <w:softHyphen/>
        <w:t>фикатора видов разрешенного использования земельных участков».</w:t>
      </w:r>
    </w:p>
    <w:p w:rsidR="00664DF5" w:rsidRDefault="00664DF5">
      <w:pPr>
        <w:spacing w:line="1" w:lineRule="exact"/>
      </w:pPr>
    </w:p>
    <w:p w:rsidR="00664DF5" w:rsidRDefault="00FF1414">
      <w:pPr>
        <w:pStyle w:val="a9"/>
        <w:shd w:val="clear" w:color="auto" w:fill="auto"/>
        <w:jc w:val="right"/>
      </w:pPr>
      <w:r>
        <w:t>3.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427"/>
        <w:gridCol w:w="1282"/>
        <w:gridCol w:w="1142"/>
        <w:gridCol w:w="1200"/>
        <w:gridCol w:w="1162"/>
        <w:gridCol w:w="1118"/>
        <w:gridCol w:w="1162"/>
        <w:gridCol w:w="1162"/>
        <w:gridCol w:w="1214"/>
      </w:tblGrid>
      <w:tr w:rsidR="00664DF5">
        <w:tblPrEx>
          <w:tblCellMar>
            <w:top w:w="0" w:type="dxa"/>
            <w:bottom w:w="0" w:type="dxa"/>
          </w:tblCellMar>
        </w:tblPrEx>
        <w:trPr>
          <w:trHeight w:hRule="exact" w:val="523"/>
          <w:jc w:val="center"/>
        </w:trPr>
        <w:tc>
          <w:tcPr>
            <w:tcW w:w="427" w:type="dxa"/>
            <w:vMerge w:val="restart"/>
            <w:tcBorders>
              <w:top w:val="single" w:sz="4" w:space="0" w:color="auto"/>
              <w:left w:val="single" w:sz="4" w:space="0" w:color="auto"/>
            </w:tcBorders>
            <w:shd w:val="clear" w:color="auto" w:fill="DBEEF4"/>
          </w:tcPr>
          <w:p w:rsidR="00664DF5" w:rsidRDefault="00FF1414">
            <w:pPr>
              <w:pStyle w:val="ab"/>
              <w:shd w:val="clear" w:color="auto" w:fill="auto"/>
              <w:spacing w:after="240"/>
              <w:ind w:firstLine="0"/>
              <w:rPr>
                <w:sz w:val="22"/>
                <w:szCs w:val="22"/>
              </w:rPr>
            </w:pPr>
            <w:r>
              <w:rPr>
                <w:sz w:val="22"/>
                <w:szCs w:val="22"/>
              </w:rPr>
              <w:t>№</w:t>
            </w:r>
          </w:p>
          <w:p w:rsidR="00664DF5" w:rsidRDefault="00FF1414">
            <w:pPr>
              <w:pStyle w:val="ab"/>
              <w:shd w:val="clear" w:color="auto" w:fill="auto"/>
              <w:ind w:firstLine="0"/>
              <w:rPr>
                <w:sz w:val="22"/>
                <w:szCs w:val="22"/>
              </w:rPr>
            </w:pPr>
            <w:r>
              <w:rPr>
                <w:sz w:val="22"/>
                <w:szCs w:val="22"/>
              </w:rPr>
              <w:t>п/</w:t>
            </w:r>
          </w:p>
          <w:p w:rsidR="00664DF5" w:rsidRDefault="00FF1414">
            <w:pPr>
              <w:pStyle w:val="ab"/>
              <w:shd w:val="clear" w:color="auto" w:fill="auto"/>
              <w:ind w:firstLine="0"/>
              <w:rPr>
                <w:sz w:val="22"/>
                <w:szCs w:val="22"/>
              </w:rPr>
            </w:pPr>
            <w:r>
              <w:rPr>
                <w:sz w:val="22"/>
                <w:szCs w:val="22"/>
              </w:rPr>
              <w:t>п</w:t>
            </w:r>
          </w:p>
        </w:tc>
        <w:tc>
          <w:tcPr>
            <w:tcW w:w="1282" w:type="dxa"/>
            <w:vMerge w:val="restart"/>
            <w:tcBorders>
              <w:top w:val="single" w:sz="4" w:space="0" w:color="auto"/>
              <w:left w:val="single" w:sz="4" w:space="0" w:color="auto"/>
            </w:tcBorders>
            <w:shd w:val="clear" w:color="auto" w:fill="DBEEF4"/>
          </w:tcPr>
          <w:p w:rsidR="00664DF5" w:rsidRDefault="00FF1414">
            <w:pPr>
              <w:pStyle w:val="ab"/>
              <w:shd w:val="clear" w:color="auto" w:fill="auto"/>
              <w:ind w:firstLine="0"/>
              <w:rPr>
                <w:sz w:val="22"/>
                <w:szCs w:val="22"/>
              </w:rPr>
            </w:pPr>
            <w:r>
              <w:rPr>
                <w:sz w:val="22"/>
                <w:szCs w:val="22"/>
              </w:rPr>
              <w:t>Наимено</w:t>
            </w:r>
            <w:r>
              <w:rPr>
                <w:sz w:val="22"/>
                <w:szCs w:val="22"/>
              </w:rPr>
              <w:softHyphen/>
              <w:t>вание вида разрешен</w:t>
            </w:r>
            <w:r>
              <w:rPr>
                <w:sz w:val="22"/>
                <w:szCs w:val="22"/>
              </w:rPr>
              <w:softHyphen/>
              <w:t>ного ис</w:t>
            </w:r>
            <w:r>
              <w:rPr>
                <w:sz w:val="22"/>
                <w:szCs w:val="22"/>
              </w:rPr>
              <w:softHyphen/>
              <w:t>пользова</w:t>
            </w:r>
            <w:r>
              <w:rPr>
                <w:sz w:val="22"/>
                <w:szCs w:val="22"/>
              </w:rPr>
              <w:softHyphen/>
              <w:t>ния</w:t>
            </w:r>
          </w:p>
        </w:tc>
        <w:tc>
          <w:tcPr>
            <w:tcW w:w="8160" w:type="dxa"/>
            <w:gridSpan w:val="7"/>
            <w:tcBorders>
              <w:top w:val="single" w:sz="4" w:space="0" w:color="auto"/>
              <w:left w:val="single" w:sz="4" w:space="0" w:color="auto"/>
              <w:right w:val="single" w:sz="4" w:space="0" w:color="auto"/>
            </w:tcBorders>
            <w:shd w:val="clear" w:color="auto" w:fill="DBEEF4"/>
            <w:vAlign w:val="bottom"/>
          </w:tcPr>
          <w:p w:rsidR="00664DF5" w:rsidRDefault="00FF1414">
            <w:pPr>
              <w:pStyle w:val="ab"/>
              <w:shd w:val="clear" w:color="auto" w:fill="auto"/>
              <w:ind w:firstLine="0"/>
              <w:rPr>
                <w:sz w:val="22"/>
                <w:szCs w:val="22"/>
              </w:rPr>
            </w:pPr>
            <w:r>
              <w:rPr>
                <w:sz w:val="22"/>
                <w:szCs w:val="22"/>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664DF5">
        <w:tblPrEx>
          <w:tblCellMar>
            <w:top w:w="0" w:type="dxa"/>
            <w:bottom w:w="0" w:type="dxa"/>
          </w:tblCellMar>
        </w:tblPrEx>
        <w:trPr>
          <w:trHeight w:hRule="exact" w:val="1781"/>
          <w:jc w:val="center"/>
        </w:trPr>
        <w:tc>
          <w:tcPr>
            <w:tcW w:w="427" w:type="dxa"/>
            <w:vMerge/>
            <w:tcBorders>
              <w:left w:val="single" w:sz="4" w:space="0" w:color="auto"/>
            </w:tcBorders>
            <w:shd w:val="clear" w:color="auto" w:fill="DBEEF4"/>
          </w:tcPr>
          <w:p w:rsidR="00664DF5" w:rsidRDefault="00664DF5"/>
        </w:tc>
        <w:tc>
          <w:tcPr>
            <w:tcW w:w="1282" w:type="dxa"/>
            <w:vMerge/>
            <w:tcBorders>
              <w:left w:val="single" w:sz="4" w:space="0" w:color="auto"/>
            </w:tcBorders>
            <w:shd w:val="clear" w:color="auto" w:fill="DBEEF4"/>
          </w:tcPr>
          <w:p w:rsidR="00664DF5" w:rsidRDefault="00664DF5"/>
        </w:tc>
        <w:tc>
          <w:tcPr>
            <w:tcW w:w="1142" w:type="dxa"/>
            <w:tcBorders>
              <w:top w:val="single" w:sz="4" w:space="0" w:color="auto"/>
              <w:left w:val="single" w:sz="4" w:space="0" w:color="auto"/>
            </w:tcBorders>
            <w:shd w:val="clear" w:color="auto" w:fill="DBEEF4"/>
          </w:tcPr>
          <w:p w:rsidR="00664DF5" w:rsidRDefault="00FF1414">
            <w:pPr>
              <w:pStyle w:val="ab"/>
              <w:shd w:val="clear" w:color="auto" w:fill="auto"/>
              <w:ind w:firstLine="0"/>
              <w:jc w:val="center"/>
              <w:rPr>
                <w:sz w:val="22"/>
                <w:szCs w:val="22"/>
              </w:rPr>
            </w:pPr>
            <w:r>
              <w:rPr>
                <w:sz w:val="22"/>
                <w:szCs w:val="22"/>
              </w:rPr>
              <w:t>Площадь мини</w:t>
            </w:r>
            <w:r>
              <w:rPr>
                <w:sz w:val="22"/>
                <w:szCs w:val="22"/>
              </w:rPr>
              <w:softHyphen/>
              <w:t>мальная, (га)</w:t>
            </w:r>
          </w:p>
        </w:tc>
        <w:tc>
          <w:tcPr>
            <w:tcW w:w="1200" w:type="dxa"/>
            <w:tcBorders>
              <w:top w:val="single" w:sz="4" w:space="0" w:color="auto"/>
              <w:left w:val="single" w:sz="4" w:space="0" w:color="auto"/>
            </w:tcBorders>
            <w:shd w:val="clear" w:color="auto" w:fill="DBEEF4"/>
          </w:tcPr>
          <w:p w:rsidR="00664DF5" w:rsidRDefault="00FF1414">
            <w:pPr>
              <w:pStyle w:val="ab"/>
              <w:shd w:val="clear" w:color="auto" w:fill="auto"/>
              <w:ind w:firstLine="0"/>
              <w:jc w:val="center"/>
              <w:rPr>
                <w:sz w:val="22"/>
                <w:szCs w:val="22"/>
              </w:rPr>
            </w:pPr>
            <w:r>
              <w:rPr>
                <w:sz w:val="22"/>
                <w:szCs w:val="22"/>
              </w:rPr>
              <w:t>Площадь макси</w:t>
            </w:r>
            <w:r>
              <w:rPr>
                <w:sz w:val="22"/>
                <w:szCs w:val="22"/>
              </w:rPr>
              <w:softHyphen/>
              <w:t>мальная, (га)</w:t>
            </w:r>
          </w:p>
        </w:tc>
        <w:tc>
          <w:tcPr>
            <w:tcW w:w="1162" w:type="dxa"/>
            <w:tcBorders>
              <w:top w:val="single" w:sz="4" w:space="0" w:color="auto"/>
              <w:left w:val="single" w:sz="4" w:space="0" w:color="auto"/>
            </w:tcBorders>
            <w:shd w:val="clear" w:color="auto" w:fill="DBEEF4"/>
            <w:vAlign w:val="bottom"/>
          </w:tcPr>
          <w:p w:rsidR="00664DF5" w:rsidRDefault="00FF1414">
            <w:pPr>
              <w:pStyle w:val="ab"/>
              <w:shd w:val="clear" w:color="auto" w:fill="auto"/>
              <w:ind w:firstLine="0"/>
              <w:jc w:val="center"/>
              <w:rPr>
                <w:sz w:val="22"/>
                <w:szCs w:val="22"/>
              </w:rPr>
            </w:pPr>
            <w:r>
              <w:rPr>
                <w:sz w:val="22"/>
                <w:szCs w:val="22"/>
              </w:rPr>
              <w:t>Отступ от границ земель</w:t>
            </w:r>
            <w:r>
              <w:rPr>
                <w:sz w:val="22"/>
                <w:szCs w:val="22"/>
              </w:rPr>
              <w:softHyphen/>
              <w:t>ного уча</w:t>
            </w:r>
            <w:r>
              <w:rPr>
                <w:sz w:val="22"/>
                <w:szCs w:val="22"/>
              </w:rPr>
              <w:softHyphen/>
              <w:t>стка ми</w:t>
            </w:r>
            <w:r>
              <w:rPr>
                <w:sz w:val="22"/>
                <w:szCs w:val="22"/>
              </w:rPr>
              <w:softHyphen/>
              <w:t>нималь</w:t>
            </w:r>
            <w:r>
              <w:rPr>
                <w:sz w:val="22"/>
                <w:szCs w:val="22"/>
              </w:rPr>
              <w:softHyphen/>
              <w:t>ный, (м)</w:t>
            </w:r>
          </w:p>
        </w:tc>
        <w:tc>
          <w:tcPr>
            <w:tcW w:w="1118" w:type="dxa"/>
            <w:tcBorders>
              <w:top w:val="single" w:sz="4" w:space="0" w:color="auto"/>
              <w:left w:val="single" w:sz="4" w:space="0" w:color="auto"/>
            </w:tcBorders>
            <w:shd w:val="clear" w:color="auto" w:fill="DBEEF4"/>
          </w:tcPr>
          <w:p w:rsidR="00664DF5" w:rsidRDefault="00FF1414">
            <w:pPr>
              <w:pStyle w:val="ab"/>
              <w:shd w:val="clear" w:color="auto" w:fill="auto"/>
              <w:ind w:firstLine="0"/>
              <w:jc w:val="center"/>
              <w:rPr>
                <w:sz w:val="22"/>
                <w:szCs w:val="22"/>
              </w:rPr>
            </w:pPr>
            <w:r>
              <w:rPr>
                <w:sz w:val="22"/>
                <w:szCs w:val="22"/>
              </w:rPr>
              <w:t>Этаж</w:t>
            </w:r>
            <w:r>
              <w:rPr>
                <w:sz w:val="22"/>
                <w:szCs w:val="22"/>
              </w:rPr>
              <w:softHyphen/>
              <w:t>ность мини</w:t>
            </w:r>
            <w:r>
              <w:rPr>
                <w:sz w:val="22"/>
                <w:szCs w:val="22"/>
              </w:rPr>
              <w:softHyphen/>
              <w:t>мальная,</w:t>
            </w:r>
          </w:p>
          <w:p w:rsidR="00664DF5" w:rsidRDefault="00FF1414">
            <w:pPr>
              <w:pStyle w:val="ab"/>
              <w:shd w:val="clear" w:color="auto" w:fill="auto"/>
              <w:ind w:firstLine="0"/>
              <w:jc w:val="center"/>
              <w:rPr>
                <w:sz w:val="22"/>
                <w:szCs w:val="22"/>
              </w:rPr>
            </w:pPr>
            <w:r>
              <w:rPr>
                <w:sz w:val="22"/>
                <w:szCs w:val="22"/>
              </w:rPr>
              <w:t>(ед.)</w:t>
            </w:r>
          </w:p>
        </w:tc>
        <w:tc>
          <w:tcPr>
            <w:tcW w:w="1162" w:type="dxa"/>
            <w:tcBorders>
              <w:top w:val="single" w:sz="4" w:space="0" w:color="auto"/>
              <w:left w:val="single" w:sz="4" w:space="0" w:color="auto"/>
            </w:tcBorders>
            <w:shd w:val="clear" w:color="auto" w:fill="DBEEF4"/>
          </w:tcPr>
          <w:p w:rsidR="00664DF5" w:rsidRDefault="00FF1414">
            <w:pPr>
              <w:pStyle w:val="ab"/>
              <w:shd w:val="clear" w:color="auto" w:fill="auto"/>
              <w:ind w:firstLine="0"/>
              <w:jc w:val="center"/>
              <w:rPr>
                <w:sz w:val="22"/>
                <w:szCs w:val="22"/>
              </w:rPr>
            </w:pPr>
            <w:r>
              <w:rPr>
                <w:sz w:val="22"/>
                <w:szCs w:val="22"/>
              </w:rPr>
              <w:t>Этаж</w:t>
            </w:r>
            <w:r>
              <w:rPr>
                <w:sz w:val="22"/>
                <w:szCs w:val="22"/>
              </w:rPr>
              <w:softHyphen/>
              <w:t>ность макси</w:t>
            </w:r>
            <w:r>
              <w:rPr>
                <w:sz w:val="22"/>
                <w:szCs w:val="22"/>
              </w:rPr>
              <w:softHyphen/>
              <w:t>мальная,</w:t>
            </w:r>
          </w:p>
          <w:p w:rsidR="00664DF5" w:rsidRDefault="00FF1414">
            <w:pPr>
              <w:pStyle w:val="ab"/>
              <w:shd w:val="clear" w:color="auto" w:fill="auto"/>
              <w:ind w:firstLine="0"/>
              <w:jc w:val="center"/>
              <w:rPr>
                <w:sz w:val="22"/>
                <w:szCs w:val="22"/>
              </w:rPr>
            </w:pPr>
            <w:r>
              <w:rPr>
                <w:sz w:val="22"/>
                <w:szCs w:val="22"/>
              </w:rPr>
              <w:t>(ед.)</w:t>
            </w:r>
          </w:p>
        </w:tc>
        <w:tc>
          <w:tcPr>
            <w:tcW w:w="1162" w:type="dxa"/>
            <w:tcBorders>
              <w:top w:val="single" w:sz="4" w:space="0" w:color="auto"/>
              <w:left w:val="single" w:sz="4" w:space="0" w:color="auto"/>
            </w:tcBorders>
            <w:shd w:val="clear" w:color="auto" w:fill="DBEEF4"/>
          </w:tcPr>
          <w:p w:rsidR="00664DF5" w:rsidRDefault="00FF1414">
            <w:pPr>
              <w:pStyle w:val="ab"/>
              <w:shd w:val="clear" w:color="auto" w:fill="auto"/>
              <w:spacing w:line="252" w:lineRule="auto"/>
              <w:ind w:firstLine="0"/>
              <w:jc w:val="center"/>
              <w:rPr>
                <w:sz w:val="22"/>
                <w:szCs w:val="22"/>
              </w:rPr>
            </w:pPr>
            <w:r>
              <w:rPr>
                <w:sz w:val="22"/>
                <w:szCs w:val="22"/>
              </w:rPr>
              <w:t>Процент застройки мини</w:t>
            </w:r>
            <w:r>
              <w:rPr>
                <w:sz w:val="22"/>
                <w:szCs w:val="22"/>
              </w:rPr>
              <w:softHyphen/>
              <w:t>мальный, (%)</w:t>
            </w:r>
          </w:p>
        </w:tc>
        <w:tc>
          <w:tcPr>
            <w:tcW w:w="1214" w:type="dxa"/>
            <w:tcBorders>
              <w:top w:val="single" w:sz="4" w:space="0" w:color="auto"/>
              <w:left w:val="single" w:sz="4" w:space="0" w:color="auto"/>
              <w:right w:val="single" w:sz="4" w:space="0" w:color="auto"/>
            </w:tcBorders>
            <w:shd w:val="clear" w:color="auto" w:fill="DBEEF4"/>
          </w:tcPr>
          <w:p w:rsidR="00664DF5" w:rsidRDefault="00FF1414">
            <w:pPr>
              <w:pStyle w:val="ab"/>
              <w:shd w:val="clear" w:color="auto" w:fill="auto"/>
              <w:spacing w:line="252" w:lineRule="auto"/>
              <w:ind w:firstLine="0"/>
              <w:jc w:val="center"/>
              <w:rPr>
                <w:sz w:val="22"/>
                <w:szCs w:val="22"/>
              </w:rPr>
            </w:pPr>
            <w:r>
              <w:rPr>
                <w:sz w:val="22"/>
                <w:szCs w:val="22"/>
              </w:rPr>
              <w:t>Процент застройки макси</w:t>
            </w:r>
            <w:r>
              <w:rPr>
                <w:sz w:val="22"/>
                <w:szCs w:val="22"/>
              </w:rPr>
              <w:softHyphen/>
              <w:t>мальный, (%)</w:t>
            </w:r>
          </w:p>
        </w:tc>
      </w:tr>
      <w:tr w:rsidR="00664DF5">
        <w:tblPrEx>
          <w:tblCellMar>
            <w:top w:w="0" w:type="dxa"/>
            <w:bottom w:w="0" w:type="dxa"/>
          </w:tblCellMar>
        </w:tblPrEx>
        <w:trPr>
          <w:trHeight w:hRule="exact" w:val="768"/>
          <w:jc w:val="center"/>
        </w:trPr>
        <w:tc>
          <w:tcPr>
            <w:tcW w:w="427" w:type="dxa"/>
            <w:tcBorders>
              <w:top w:val="single" w:sz="4" w:space="0" w:color="auto"/>
              <w:left w:val="single" w:sz="4" w:space="0" w:color="auto"/>
            </w:tcBorders>
            <w:shd w:val="clear" w:color="auto" w:fill="FFFFFF"/>
          </w:tcPr>
          <w:p w:rsidR="00664DF5" w:rsidRDefault="00FF1414">
            <w:pPr>
              <w:pStyle w:val="ab"/>
              <w:shd w:val="clear" w:color="auto" w:fill="auto"/>
              <w:ind w:firstLine="0"/>
              <w:rPr>
                <w:sz w:val="22"/>
                <w:szCs w:val="22"/>
              </w:rPr>
            </w:pPr>
            <w:r>
              <w:rPr>
                <w:sz w:val="22"/>
                <w:szCs w:val="22"/>
              </w:rPr>
              <w:t>1</w:t>
            </w:r>
          </w:p>
        </w:tc>
        <w:tc>
          <w:tcPr>
            <w:tcW w:w="1282" w:type="dxa"/>
            <w:tcBorders>
              <w:top w:val="single" w:sz="4" w:space="0" w:color="auto"/>
              <w:left w:val="single" w:sz="4" w:space="0" w:color="auto"/>
            </w:tcBorders>
            <w:shd w:val="clear" w:color="auto" w:fill="FFFFFF"/>
          </w:tcPr>
          <w:p w:rsidR="00664DF5" w:rsidRDefault="00FF1414">
            <w:pPr>
              <w:pStyle w:val="ab"/>
              <w:shd w:val="clear" w:color="auto" w:fill="auto"/>
              <w:ind w:firstLine="0"/>
              <w:rPr>
                <w:sz w:val="22"/>
                <w:szCs w:val="22"/>
              </w:rPr>
            </w:pPr>
            <w:r>
              <w:rPr>
                <w:sz w:val="22"/>
                <w:szCs w:val="22"/>
              </w:rPr>
              <w:t>Ритуаль</w:t>
            </w:r>
            <w:r>
              <w:rPr>
                <w:sz w:val="22"/>
                <w:szCs w:val="22"/>
              </w:rPr>
              <w:softHyphen/>
              <w:t>ная дея</w:t>
            </w:r>
            <w:r>
              <w:rPr>
                <w:sz w:val="22"/>
                <w:szCs w:val="22"/>
              </w:rPr>
              <w:softHyphen/>
              <w:t>тельность</w:t>
            </w:r>
          </w:p>
        </w:tc>
        <w:tc>
          <w:tcPr>
            <w:tcW w:w="1142"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н/у</w:t>
            </w:r>
          </w:p>
        </w:tc>
        <w:tc>
          <w:tcPr>
            <w:tcW w:w="1200"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н/у</w:t>
            </w:r>
          </w:p>
        </w:tc>
        <w:tc>
          <w:tcPr>
            <w:tcW w:w="1162"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н/у</w:t>
            </w:r>
          </w:p>
        </w:tc>
        <w:tc>
          <w:tcPr>
            <w:tcW w:w="1118"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н/у</w:t>
            </w:r>
          </w:p>
        </w:tc>
        <w:tc>
          <w:tcPr>
            <w:tcW w:w="1162"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н/у</w:t>
            </w:r>
          </w:p>
        </w:tc>
        <w:tc>
          <w:tcPr>
            <w:tcW w:w="1162"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н/у</w:t>
            </w:r>
          </w:p>
        </w:tc>
        <w:tc>
          <w:tcPr>
            <w:tcW w:w="1214" w:type="dxa"/>
            <w:tcBorders>
              <w:top w:val="single" w:sz="4" w:space="0" w:color="auto"/>
              <w:left w:val="single" w:sz="4" w:space="0" w:color="auto"/>
              <w:righ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н/у</w:t>
            </w:r>
          </w:p>
        </w:tc>
      </w:tr>
      <w:tr w:rsidR="00664DF5">
        <w:tblPrEx>
          <w:tblCellMar>
            <w:top w:w="0" w:type="dxa"/>
            <w:bottom w:w="0" w:type="dxa"/>
          </w:tblCellMar>
        </w:tblPrEx>
        <w:trPr>
          <w:trHeight w:hRule="exact" w:val="768"/>
          <w:jc w:val="center"/>
        </w:trPr>
        <w:tc>
          <w:tcPr>
            <w:tcW w:w="427" w:type="dxa"/>
            <w:tcBorders>
              <w:top w:val="single" w:sz="4" w:space="0" w:color="auto"/>
              <w:left w:val="single" w:sz="4" w:space="0" w:color="auto"/>
            </w:tcBorders>
            <w:shd w:val="clear" w:color="auto" w:fill="FFFFFF"/>
          </w:tcPr>
          <w:p w:rsidR="00664DF5" w:rsidRDefault="00FF1414">
            <w:pPr>
              <w:pStyle w:val="ab"/>
              <w:shd w:val="clear" w:color="auto" w:fill="auto"/>
              <w:ind w:firstLine="0"/>
              <w:rPr>
                <w:sz w:val="22"/>
                <w:szCs w:val="22"/>
              </w:rPr>
            </w:pPr>
            <w:r>
              <w:rPr>
                <w:sz w:val="22"/>
                <w:szCs w:val="22"/>
              </w:rPr>
              <w:t>2</w:t>
            </w:r>
          </w:p>
        </w:tc>
        <w:tc>
          <w:tcPr>
            <w:tcW w:w="1282" w:type="dxa"/>
            <w:tcBorders>
              <w:top w:val="single" w:sz="4" w:space="0" w:color="auto"/>
              <w:left w:val="single" w:sz="4" w:space="0" w:color="auto"/>
            </w:tcBorders>
            <w:shd w:val="clear" w:color="auto" w:fill="FFFFFF"/>
            <w:vAlign w:val="bottom"/>
          </w:tcPr>
          <w:p w:rsidR="00664DF5" w:rsidRDefault="00FF1414">
            <w:pPr>
              <w:pStyle w:val="ab"/>
              <w:shd w:val="clear" w:color="auto" w:fill="auto"/>
              <w:ind w:firstLine="0"/>
              <w:rPr>
                <w:sz w:val="22"/>
                <w:szCs w:val="22"/>
              </w:rPr>
            </w:pPr>
            <w:r>
              <w:rPr>
                <w:sz w:val="22"/>
                <w:szCs w:val="22"/>
              </w:rPr>
              <w:t>Автомо</w:t>
            </w:r>
            <w:r>
              <w:rPr>
                <w:sz w:val="22"/>
                <w:szCs w:val="22"/>
              </w:rPr>
              <w:softHyphen/>
              <w:t>бильный транспорт</w:t>
            </w:r>
          </w:p>
        </w:tc>
        <w:tc>
          <w:tcPr>
            <w:tcW w:w="1142"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н/у</w:t>
            </w:r>
          </w:p>
        </w:tc>
        <w:tc>
          <w:tcPr>
            <w:tcW w:w="1200"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н/у</w:t>
            </w:r>
          </w:p>
        </w:tc>
        <w:tc>
          <w:tcPr>
            <w:tcW w:w="1162"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н/у</w:t>
            </w:r>
          </w:p>
        </w:tc>
        <w:tc>
          <w:tcPr>
            <w:tcW w:w="1118"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н/у</w:t>
            </w:r>
          </w:p>
        </w:tc>
        <w:tc>
          <w:tcPr>
            <w:tcW w:w="1162"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н/у</w:t>
            </w:r>
          </w:p>
        </w:tc>
        <w:tc>
          <w:tcPr>
            <w:tcW w:w="1162"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н/у</w:t>
            </w:r>
          </w:p>
        </w:tc>
        <w:tc>
          <w:tcPr>
            <w:tcW w:w="1214" w:type="dxa"/>
            <w:tcBorders>
              <w:top w:val="single" w:sz="4" w:space="0" w:color="auto"/>
              <w:left w:val="single" w:sz="4" w:space="0" w:color="auto"/>
              <w:righ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н/у</w:t>
            </w:r>
          </w:p>
        </w:tc>
      </w:tr>
      <w:tr w:rsidR="00664DF5">
        <w:tblPrEx>
          <w:tblCellMar>
            <w:top w:w="0" w:type="dxa"/>
            <w:bottom w:w="0" w:type="dxa"/>
          </w:tblCellMar>
        </w:tblPrEx>
        <w:trPr>
          <w:trHeight w:hRule="exact" w:val="1022"/>
          <w:jc w:val="center"/>
        </w:trPr>
        <w:tc>
          <w:tcPr>
            <w:tcW w:w="427" w:type="dxa"/>
            <w:tcBorders>
              <w:top w:val="single" w:sz="4" w:space="0" w:color="auto"/>
              <w:left w:val="single" w:sz="4" w:space="0" w:color="auto"/>
            </w:tcBorders>
            <w:shd w:val="clear" w:color="auto" w:fill="FFFFFF"/>
          </w:tcPr>
          <w:p w:rsidR="00664DF5" w:rsidRDefault="00FF1414">
            <w:pPr>
              <w:pStyle w:val="ab"/>
              <w:shd w:val="clear" w:color="auto" w:fill="auto"/>
              <w:ind w:firstLine="0"/>
              <w:rPr>
                <w:sz w:val="22"/>
                <w:szCs w:val="22"/>
              </w:rPr>
            </w:pPr>
            <w:r>
              <w:rPr>
                <w:sz w:val="22"/>
                <w:szCs w:val="22"/>
              </w:rPr>
              <w:t>3</w:t>
            </w:r>
          </w:p>
        </w:tc>
        <w:tc>
          <w:tcPr>
            <w:tcW w:w="1282" w:type="dxa"/>
            <w:tcBorders>
              <w:top w:val="single" w:sz="4" w:space="0" w:color="auto"/>
              <w:left w:val="single" w:sz="4" w:space="0" w:color="auto"/>
            </w:tcBorders>
            <w:shd w:val="clear" w:color="auto" w:fill="FFFFFF"/>
          </w:tcPr>
          <w:p w:rsidR="00664DF5" w:rsidRDefault="00FF1414">
            <w:pPr>
              <w:pStyle w:val="ab"/>
              <w:shd w:val="clear" w:color="auto" w:fill="auto"/>
              <w:ind w:firstLine="0"/>
              <w:rPr>
                <w:sz w:val="22"/>
                <w:szCs w:val="22"/>
              </w:rPr>
            </w:pPr>
            <w:r>
              <w:rPr>
                <w:sz w:val="22"/>
                <w:szCs w:val="22"/>
              </w:rPr>
              <w:t>Комму</w:t>
            </w:r>
            <w:r>
              <w:rPr>
                <w:sz w:val="22"/>
                <w:szCs w:val="22"/>
              </w:rPr>
              <w:softHyphen/>
              <w:t>нальное обслужи</w:t>
            </w:r>
            <w:r>
              <w:rPr>
                <w:sz w:val="22"/>
                <w:szCs w:val="22"/>
              </w:rPr>
              <w:softHyphen/>
              <w:t>вание</w:t>
            </w:r>
          </w:p>
        </w:tc>
        <w:tc>
          <w:tcPr>
            <w:tcW w:w="1142"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н/у</w:t>
            </w:r>
          </w:p>
        </w:tc>
        <w:tc>
          <w:tcPr>
            <w:tcW w:w="1200"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25</w:t>
            </w:r>
          </w:p>
        </w:tc>
        <w:tc>
          <w:tcPr>
            <w:tcW w:w="1162"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н/у</w:t>
            </w:r>
          </w:p>
        </w:tc>
        <w:tc>
          <w:tcPr>
            <w:tcW w:w="1118"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1</w:t>
            </w:r>
          </w:p>
        </w:tc>
        <w:tc>
          <w:tcPr>
            <w:tcW w:w="1162"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4</w:t>
            </w:r>
          </w:p>
        </w:tc>
        <w:tc>
          <w:tcPr>
            <w:tcW w:w="1162"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н/у</w:t>
            </w:r>
          </w:p>
        </w:tc>
        <w:tc>
          <w:tcPr>
            <w:tcW w:w="1214" w:type="dxa"/>
            <w:tcBorders>
              <w:top w:val="single" w:sz="4" w:space="0" w:color="auto"/>
              <w:left w:val="single" w:sz="4" w:space="0" w:color="auto"/>
              <w:righ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н/у</w:t>
            </w:r>
          </w:p>
        </w:tc>
      </w:tr>
      <w:tr w:rsidR="00664DF5">
        <w:tblPrEx>
          <w:tblCellMar>
            <w:top w:w="0" w:type="dxa"/>
            <w:bottom w:w="0" w:type="dxa"/>
          </w:tblCellMar>
        </w:tblPrEx>
        <w:trPr>
          <w:trHeight w:hRule="exact" w:val="768"/>
          <w:jc w:val="center"/>
        </w:trPr>
        <w:tc>
          <w:tcPr>
            <w:tcW w:w="427" w:type="dxa"/>
            <w:tcBorders>
              <w:top w:val="single" w:sz="4" w:space="0" w:color="auto"/>
              <w:left w:val="single" w:sz="4" w:space="0" w:color="auto"/>
            </w:tcBorders>
            <w:shd w:val="clear" w:color="auto" w:fill="FFFFFF"/>
          </w:tcPr>
          <w:p w:rsidR="00664DF5" w:rsidRDefault="00FF1414">
            <w:pPr>
              <w:pStyle w:val="ab"/>
              <w:shd w:val="clear" w:color="auto" w:fill="auto"/>
              <w:ind w:firstLine="0"/>
              <w:rPr>
                <w:sz w:val="22"/>
                <w:szCs w:val="22"/>
              </w:rPr>
            </w:pPr>
            <w:r>
              <w:rPr>
                <w:sz w:val="22"/>
                <w:szCs w:val="22"/>
              </w:rPr>
              <w:t>4</w:t>
            </w:r>
          </w:p>
        </w:tc>
        <w:tc>
          <w:tcPr>
            <w:tcW w:w="1282" w:type="dxa"/>
            <w:tcBorders>
              <w:top w:val="single" w:sz="4" w:space="0" w:color="auto"/>
              <w:left w:val="single" w:sz="4" w:space="0" w:color="auto"/>
            </w:tcBorders>
            <w:shd w:val="clear" w:color="auto" w:fill="FFFFFF"/>
          </w:tcPr>
          <w:p w:rsidR="00664DF5" w:rsidRDefault="00FF1414">
            <w:pPr>
              <w:pStyle w:val="ab"/>
              <w:shd w:val="clear" w:color="auto" w:fill="auto"/>
              <w:ind w:firstLine="0"/>
              <w:rPr>
                <w:sz w:val="22"/>
                <w:szCs w:val="22"/>
              </w:rPr>
            </w:pPr>
            <w:r>
              <w:rPr>
                <w:sz w:val="22"/>
                <w:szCs w:val="22"/>
              </w:rPr>
              <w:t>Бытовое обслужи</w:t>
            </w:r>
            <w:r>
              <w:rPr>
                <w:sz w:val="22"/>
                <w:szCs w:val="22"/>
              </w:rPr>
              <w:softHyphen/>
              <w:t>вание</w:t>
            </w:r>
          </w:p>
        </w:tc>
        <w:tc>
          <w:tcPr>
            <w:tcW w:w="1142"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н/у</w:t>
            </w:r>
          </w:p>
        </w:tc>
        <w:tc>
          <w:tcPr>
            <w:tcW w:w="1200"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н/у</w:t>
            </w:r>
          </w:p>
        </w:tc>
        <w:tc>
          <w:tcPr>
            <w:tcW w:w="1162"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н/у</w:t>
            </w:r>
          </w:p>
        </w:tc>
        <w:tc>
          <w:tcPr>
            <w:tcW w:w="1118"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н/у</w:t>
            </w:r>
          </w:p>
        </w:tc>
        <w:tc>
          <w:tcPr>
            <w:tcW w:w="1162"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н/у</w:t>
            </w:r>
          </w:p>
        </w:tc>
        <w:tc>
          <w:tcPr>
            <w:tcW w:w="1162"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н/у</w:t>
            </w:r>
          </w:p>
        </w:tc>
        <w:tc>
          <w:tcPr>
            <w:tcW w:w="1214" w:type="dxa"/>
            <w:tcBorders>
              <w:top w:val="single" w:sz="4" w:space="0" w:color="auto"/>
              <w:left w:val="single" w:sz="4" w:space="0" w:color="auto"/>
              <w:righ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н/у</w:t>
            </w:r>
          </w:p>
        </w:tc>
      </w:tr>
      <w:tr w:rsidR="00664DF5">
        <w:tblPrEx>
          <w:tblCellMar>
            <w:top w:w="0" w:type="dxa"/>
            <w:bottom w:w="0" w:type="dxa"/>
          </w:tblCellMar>
        </w:tblPrEx>
        <w:trPr>
          <w:trHeight w:hRule="exact" w:val="1022"/>
          <w:jc w:val="center"/>
        </w:trPr>
        <w:tc>
          <w:tcPr>
            <w:tcW w:w="427" w:type="dxa"/>
            <w:tcBorders>
              <w:top w:val="single" w:sz="4" w:space="0" w:color="auto"/>
              <w:left w:val="single" w:sz="4" w:space="0" w:color="auto"/>
            </w:tcBorders>
            <w:shd w:val="clear" w:color="auto" w:fill="FFFFFF"/>
          </w:tcPr>
          <w:p w:rsidR="00664DF5" w:rsidRDefault="00FF1414">
            <w:pPr>
              <w:pStyle w:val="ab"/>
              <w:shd w:val="clear" w:color="auto" w:fill="auto"/>
              <w:ind w:firstLine="0"/>
              <w:rPr>
                <w:sz w:val="22"/>
                <w:szCs w:val="22"/>
              </w:rPr>
            </w:pPr>
            <w:r>
              <w:rPr>
                <w:sz w:val="22"/>
                <w:szCs w:val="22"/>
              </w:rPr>
              <w:t>5</w:t>
            </w:r>
          </w:p>
        </w:tc>
        <w:tc>
          <w:tcPr>
            <w:tcW w:w="1282" w:type="dxa"/>
            <w:tcBorders>
              <w:top w:val="single" w:sz="4" w:space="0" w:color="auto"/>
              <w:left w:val="single" w:sz="4" w:space="0" w:color="auto"/>
            </w:tcBorders>
            <w:shd w:val="clear" w:color="auto" w:fill="FFFFFF"/>
          </w:tcPr>
          <w:p w:rsidR="00664DF5" w:rsidRDefault="00FF1414">
            <w:pPr>
              <w:pStyle w:val="ab"/>
              <w:shd w:val="clear" w:color="auto" w:fill="auto"/>
              <w:tabs>
                <w:tab w:val="left" w:pos="763"/>
              </w:tabs>
              <w:ind w:firstLine="0"/>
              <w:rPr>
                <w:sz w:val="22"/>
                <w:szCs w:val="22"/>
              </w:rPr>
            </w:pPr>
            <w:r>
              <w:rPr>
                <w:sz w:val="22"/>
                <w:szCs w:val="22"/>
              </w:rPr>
              <w:t>Религиоз</w:t>
            </w:r>
            <w:r>
              <w:rPr>
                <w:sz w:val="22"/>
                <w:szCs w:val="22"/>
              </w:rPr>
              <w:softHyphen/>
              <w:t>ное</w:t>
            </w:r>
            <w:r>
              <w:rPr>
                <w:sz w:val="22"/>
                <w:szCs w:val="22"/>
              </w:rPr>
              <w:tab/>
            </w:r>
            <w:proofErr w:type="spellStart"/>
            <w:r>
              <w:rPr>
                <w:sz w:val="22"/>
                <w:szCs w:val="22"/>
              </w:rPr>
              <w:t>ис</w:t>
            </w:r>
            <w:proofErr w:type="spellEnd"/>
            <w:r>
              <w:rPr>
                <w:sz w:val="22"/>
                <w:szCs w:val="22"/>
              </w:rPr>
              <w:t>-</w:t>
            </w:r>
          </w:p>
          <w:p w:rsidR="00664DF5" w:rsidRDefault="00FF1414">
            <w:pPr>
              <w:pStyle w:val="ab"/>
              <w:shd w:val="clear" w:color="auto" w:fill="auto"/>
              <w:ind w:firstLine="0"/>
              <w:rPr>
                <w:sz w:val="22"/>
                <w:szCs w:val="22"/>
              </w:rPr>
            </w:pPr>
            <w:r>
              <w:rPr>
                <w:sz w:val="22"/>
                <w:szCs w:val="22"/>
              </w:rPr>
              <w:t>пользова</w:t>
            </w:r>
            <w:r>
              <w:rPr>
                <w:sz w:val="22"/>
                <w:szCs w:val="22"/>
              </w:rPr>
              <w:softHyphen/>
              <w:t>ние</w:t>
            </w:r>
          </w:p>
        </w:tc>
        <w:tc>
          <w:tcPr>
            <w:tcW w:w="1142"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н/у</w:t>
            </w:r>
          </w:p>
        </w:tc>
        <w:tc>
          <w:tcPr>
            <w:tcW w:w="1200"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н/у</w:t>
            </w:r>
          </w:p>
        </w:tc>
        <w:tc>
          <w:tcPr>
            <w:tcW w:w="1162"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н/у</w:t>
            </w:r>
          </w:p>
        </w:tc>
        <w:tc>
          <w:tcPr>
            <w:tcW w:w="1118"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н/у</w:t>
            </w:r>
          </w:p>
        </w:tc>
        <w:tc>
          <w:tcPr>
            <w:tcW w:w="1162"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н/у</w:t>
            </w:r>
          </w:p>
        </w:tc>
        <w:tc>
          <w:tcPr>
            <w:tcW w:w="1162"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н/у</w:t>
            </w:r>
          </w:p>
        </w:tc>
        <w:tc>
          <w:tcPr>
            <w:tcW w:w="1214" w:type="dxa"/>
            <w:tcBorders>
              <w:top w:val="single" w:sz="4" w:space="0" w:color="auto"/>
              <w:left w:val="single" w:sz="4" w:space="0" w:color="auto"/>
              <w:righ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н/у</w:t>
            </w:r>
          </w:p>
        </w:tc>
      </w:tr>
      <w:tr w:rsidR="00664DF5">
        <w:tblPrEx>
          <w:tblCellMar>
            <w:top w:w="0" w:type="dxa"/>
            <w:bottom w:w="0" w:type="dxa"/>
          </w:tblCellMar>
        </w:tblPrEx>
        <w:trPr>
          <w:trHeight w:hRule="exact" w:val="778"/>
          <w:jc w:val="center"/>
        </w:trPr>
        <w:tc>
          <w:tcPr>
            <w:tcW w:w="427" w:type="dxa"/>
            <w:tcBorders>
              <w:top w:val="single" w:sz="4" w:space="0" w:color="auto"/>
              <w:left w:val="single" w:sz="4" w:space="0" w:color="auto"/>
              <w:bottom w:val="single" w:sz="4" w:space="0" w:color="auto"/>
            </w:tcBorders>
            <w:shd w:val="clear" w:color="auto" w:fill="FFFFFF"/>
          </w:tcPr>
          <w:p w:rsidR="00664DF5" w:rsidRDefault="00FF1414">
            <w:pPr>
              <w:pStyle w:val="ab"/>
              <w:shd w:val="clear" w:color="auto" w:fill="auto"/>
              <w:ind w:firstLine="0"/>
              <w:rPr>
                <w:sz w:val="22"/>
                <w:szCs w:val="22"/>
              </w:rPr>
            </w:pPr>
            <w:r>
              <w:rPr>
                <w:sz w:val="22"/>
                <w:szCs w:val="22"/>
              </w:rPr>
              <w:t>6</w:t>
            </w:r>
          </w:p>
        </w:tc>
        <w:tc>
          <w:tcPr>
            <w:tcW w:w="1282" w:type="dxa"/>
            <w:tcBorders>
              <w:top w:val="single" w:sz="4" w:space="0" w:color="auto"/>
              <w:left w:val="single" w:sz="4" w:space="0" w:color="auto"/>
              <w:bottom w:val="single" w:sz="4" w:space="0" w:color="auto"/>
            </w:tcBorders>
            <w:shd w:val="clear" w:color="auto" w:fill="FFFFFF"/>
          </w:tcPr>
          <w:p w:rsidR="00664DF5" w:rsidRDefault="00FF1414">
            <w:pPr>
              <w:pStyle w:val="ab"/>
              <w:shd w:val="clear" w:color="auto" w:fill="auto"/>
              <w:ind w:firstLine="0"/>
              <w:rPr>
                <w:sz w:val="22"/>
                <w:szCs w:val="22"/>
              </w:rPr>
            </w:pPr>
            <w:r>
              <w:rPr>
                <w:sz w:val="22"/>
                <w:szCs w:val="22"/>
              </w:rPr>
              <w:t>Служеб</w:t>
            </w:r>
            <w:r>
              <w:rPr>
                <w:sz w:val="22"/>
                <w:szCs w:val="22"/>
              </w:rPr>
              <w:softHyphen/>
              <w:t>ные гара</w:t>
            </w:r>
            <w:r>
              <w:rPr>
                <w:sz w:val="22"/>
                <w:szCs w:val="22"/>
              </w:rPr>
              <w:softHyphen/>
              <w:t>жи</w:t>
            </w:r>
          </w:p>
        </w:tc>
        <w:tc>
          <w:tcPr>
            <w:tcW w:w="1142" w:type="dxa"/>
            <w:tcBorders>
              <w:top w:val="single" w:sz="4" w:space="0" w:color="auto"/>
              <w:left w:val="single" w:sz="4" w:space="0" w:color="auto"/>
              <w:bottom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н/у</w:t>
            </w:r>
          </w:p>
        </w:tc>
        <w:tc>
          <w:tcPr>
            <w:tcW w:w="1200" w:type="dxa"/>
            <w:tcBorders>
              <w:top w:val="single" w:sz="4" w:space="0" w:color="auto"/>
              <w:left w:val="single" w:sz="4" w:space="0" w:color="auto"/>
              <w:bottom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5</w:t>
            </w:r>
          </w:p>
        </w:tc>
        <w:tc>
          <w:tcPr>
            <w:tcW w:w="1162" w:type="dxa"/>
            <w:tcBorders>
              <w:top w:val="single" w:sz="4" w:space="0" w:color="auto"/>
              <w:left w:val="single" w:sz="4" w:space="0" w:color="auto"/>
              <w:bottom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3</w:t>
            </w:r>
          </w:p>
        </w:tc>
        <w:tc>
          <w:tcPr>
            <w:tcW w:w="1118" w:type="dxa"/>
            <w:tcBorders>
              <w:top w:val="single" w:sz="4" w:space="0" w:color="auto"/>
              <w:left w:val="single" w:sz="4" w:space="0" w:color="auto"/>
              <w:bottom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1</w:t>
            </w:r>
          </w:p>
        </w:tc>
        <w:tc>
          <w:tcPr>
            <w:tcW w:w="1162" w:type="dxa"/>
            <w:tcBorders>
              <w:top w:val="single" w:sz="4" w:space="0" w:color="auto"/>
              <w:left w:val="single" w:sz="4" w:space="0" w:color="auto"/>
              <w:bottom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4</w:t>
            </w:r>
          </w:p>
        </w:tc>
        <w:tc>
          <w:tcPr>
            <w:tcW w:w="1162" w:type="dxa"/>
            <w:tcBorders>
              <w:top w:val="single" w:sz="4" w:space="0" w:color="auto"/>
              <w:left w:val="single" w:sz="4" w:space="0" w:color="auto"/>
              <w:bottom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10</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50</w:t>
            </w:r>
          </w:p>
        </w:tc>
      </w:tr>
    </w:tbl>
    <w:p w:rsidR="00664DF5" w:rsidRDefault="00FF1414">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427"/>
        <w:gridCol w:w="1272"/>
        <w:gridCol w:w="1152"/>
        <w:gridCol w:w="1200"/>
        <w:gridCol w:w="1162"/>
        <w:gridCol w:w="1118"/>
        <w:gridCol w:w="1162"/>
        <w:gridCol w:w="1162"/>
        <w:gridCol w:w="1214"/>
      </w:tblGrid>
      <w:tr w:rsidR="00664DF5">
        <w:tblPrEx>
          <w:tblCellMar>
            <w:top w:w="0" w:type="dxa"/>
            <w:bottom w:w="0" w:type="dxa"/>
          </w:tblCellMar>
        </w:tblPrEx>
        <w:trPr>
          <w:trHeight w:hRule="exact" w:val="518"/>
          <w:jc w:val="center"/>
        </w:trPr>
        <w:tc>
          <w:tcPr>
            <w:tcW w:w="427" w:type="dxa"/>
            <w:vMerge w:val="restart"/>
            <w:tcBorders>
              <w:top w:val="single" w:sz="4" w:space="0" w:color="auto"/>
              <w:left w:val="single" w:sz="4" w:space="0" w:color="auto"/>
            </w:tcBorders>
            <w:shd w:val="clear" w:color="auto" w:fill="DBEEF4"/>
          </w:tcPr>
          <w:p w:rsidR="00664DF5" w:rsidRDefault="00FF1414">
            <w:pPr>
              <w:pStyle w:val="ab"/>
              <w:shd w:val="clear" w:color="auto" w:fill="auto"/>
              <w:spacing w:after="240"/>
              <w:ind w:firstLine="0"/>
              <w:rPr>
                <w:sz w:val="22"/>
                <w:szCs w:val="22"/>
              </w:rPr>
            </w:pPr>
            <w:r>
              <w:rPr>
                <w:sz w:val="22"/>
                <w:szCs w:val="22"/>
              </w:rPr>
              <w:t>№</w:t>
            </w:r>
          </w:p>
          <w:p w:rsidR="00664DF5" w:rsidRDefault="00FF1414">
            <w:pPr>
              <w:pStyle w:val="ab"/>
              <w:shd w:val="clear" w:color="auto" w:fill="auto"/>
              <w:ind w:firstLine="0"/>
              <w:rPr>
                <w:sz w:val="22"/>
                <w:szCs w:val="22"/>
              </w:rPr>
            </w:pPr>
            <w:r>
              <w:rPr>
                <w:sz w:val="22"/>
                <w:szCs w:val="22"/>
              </w:rPr>
              <w:t>п/</w:t>
            </w:r>
          </w:p>
          <w:p w:rsidR="00664DF5" w:rsidRDefault="00FF1414">
            <w:pPr>
              <w:pStyle w:val="ab"/>
              <w:shd w:val="clear" w:color="auto" w:fill="auto"/>
              <w:ind w:firstLine="0"/>
              <w:jc w:val="both"/>
              <w:rPr>
                <w:sz w:val="22"/>
                <w:szCs w:val="22"/>
              </w:rPr>
            </w:pPr>
            <w:r>
              <w:rPr>
                <w:sz w:val="22"/>
                <w:szCs w:val="22"/>
              </w:rPr>
              <w:t>п</w:t>
            </w:r>
          </w:p>
        </w:tc>
        <w:tc>
          <w:tcPr>
            <w:tcW w:w="1272" w:type="dxa"/>
            <w:vMerge w:val="restart"/>
            <w:tcBorders>
              <w:top w:val="single" w:sz="4" w:space="0" w:color="auto"/>
              <w:left w:val="single" w:sz="4" w:space="0" w:color="auto"/>
            </w:tcBorders>
            <w:shd w:val="clear" w:color="auto" w:fill="DBEEF4"/>
          </w:tcPr>
          <w:p w:rsidR="00664DF5" w:rsidRDefault="00FF1414">
            <w:pPr>
              <w:pStyle w:val="ab"/>
              <w:shd w:val="clear" w:color="auto" w:fill="auto"/>
              <w:ind w:firstLine="0"/>
              <w:rPr>
                <w:sz w:val="22"/>
                <w:szCs w:val="22"/>
              </w:rPr>
            </w:pPr>
            <w:r>
              <w:rPr>
                <w:sz w:val="22"/>
                <w:szCs w:val="22"/>
              </w:rPr>
              <w:t>Наимено</w:t>
            </w:r>
            <w:r>
              <w:rPr>
                <w:sz w:val="22"/>
                <w:szCs w:val="22"/>
              </w:rPr>
              <w:softHyphen/>
              <w:t>вание вида разрешен</w:t>
            </w:r>
            <w:r>
              <w:rPr>
                <w:sz w:val="22"/>
                <w:szCs w:val="22"/>
              </w:rPr>
              <w:softHyphen/>
              <w:t>ного ис</w:t>
            </w:r>
            <w:r>
              <w:rPr>
                <w:sz w:val="22"/>
                <w:szCs w:val="22"/>
              </w:rPr>
              <w:softHyphen/>
              <w:t>пользова</w:t>
            </w:r>
            <w:r>
              <w:rPr>
                <w:sz w:val="22"/>
                <w:szCs w:val="22"/>
              </w:rPr>
              <w:softHyphen/>
              <w:t>ния</w:t>
            </w:r>
          </w:p>
        </w:tc>
        <w:tc>
          <w:tcPr>
            <w:tcW w:w="8170" w:type="dxa"/>
            <w:gridSpan w:val="7"/>
            <w:tcBorders>
              <w:top w:val="single" w:sz="4" w:space="0" w:color="auto"/>
              <w:left w:val="single" w:sz="4" w:space="0" w:color="auto"/>
              <w:right w:val="single" w:sz="4" w:space="0" w:color="auto"/>
            </w:tcBorders>
            <w:shd w:val="clear" w:color="auto" w:fill="DBEEF4"/>
            <w:vAlign w:val="bottom"/>
          </w:tcPr>
          <w:p w:rsidR="00664DF5" w:rsidRDefault="00FF1414">
            <w:pPr>
              <w:pStyle w:val="ab"/>
              <w:shd w:val="clear" w:color="auto" w:fill="auto"/>
              <w:ind w:firstLine="0"/>
              <w:rPr>
                <w:sz w:val="22"/>
                <w:szCs w:val="22"/>
              </w:rPr>
            </w:pPr>
            <w:r>
              <w:rPr>
                <w:sz w:val="22"/>
                <w:szCs w:val="22"/>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664DF5">
        <w:tblPrEx>
          <w:tblCellMar>
            <w:top w:w="0" w:type="dxa"/>
            <w:bottom w:w="0" w:type="dxa"/>
          </w:tblCellMar>
        </w:tblPrEx>
        <w:trPr>
          <w:trHeight w:hRule="exact" w:val="1781"/>
          <w:jc w:val="center"/>
        </w:trPr>
        <w:tc>
          <w:tcPr>
            <w:tcW w:w="427" w:type="dxa"/>
            <w:vMerge/>
            <w:tcBorders>
              <w:left w:val="single" w:sz="4" w:space="0" w:color="auto"/>
            </w:tcBorders>
            <w:shd w:val="clear" w:color="auto" w:fill="DBEEF4"/>
          </w:tcPr>
          <w:p w:rsidR="00664DF5" w:rsidRDefault="00664DF5"/>
        </w:tc>
        <w:tc>
          <w:tcPr>
            <w:tcW w:w="1272" w:type="dxa"/>
            <w:vMerge/>
            <w:tcBorders>
              <w:left w:val="single" w:sz="4" w:space="0" w:color="auto"/>
            </w:tcBorders>
            <w:shd w:val="clear" w:color="auto" w:fill="DBEEF4"/>
          </w:tcPr>
          <w:p w:rsidR="00664DF5" w:rsidRDefault="00664DF5"/>
        </w:tc>
        <w:tc>
          <w:tcPr>
            <w:tcW w:w="1152" w:type="dxa"/>
            <w:tcBorders>
              <w:top w:val="single" w:sz="4" w:space="0" w:color="auto"/>
              <w:left w:val="single" w:sz="4" w:space="0" w:color="auto"/>
            </w:tcBorders>
            <w:shd w:val="clear" w:color="auto" w:fill="DBEEF4"/>
          </w:tcPr>
          <w:p w:rsidR="00664DF5" w:rsidRDefault="00FF1414">
            <w:pPr>
              <w:pStyle w:val="ab"/>
              <w:shd w:val="clear" w:color="auto" w:fill="auto"/>
              <w:ind w:firstLine="0"/>
              <w:jc w:val="center"/>
              <w:rPr>
                <w:sz w:val="22"/>
                <w:szCs w:val="22"/>
              </w:rPr>
            </w:pPr>
            <w:r>
              <w:rPr>
                <w:sz w:val="22"/>
                <w:szCs w:val="22"/>
              </w:rPr>
              <w:t>Площадь мини</w:t>
            </w:r>
            <w:r>
              <w:rPr>
                <w:sz w:val="22"/>
                <w:szCs w:val="22"/>
              </w:rPr>
              <w:softHyphen/>
              <w:t>мальная, (га)</w:t>
            </w:r>
          </w:p>
        </w:tc>
        <w:tc>
          <w:tcPr>
            <w:tcW w:w="1200" w:type="dxa"/>
            <w:tcBorders>
              <w:top w:val="single" w:sz="4" w:space="0" w:color="auto"/>
              <w:left w:val="single" w:sz="4" w:space="0" w:color="auto"/>
            </w:tcBorders>
            <w:shd w:val="clear" w:color="auto" w:fill="DBEEF4"/>
          </w:tcPr>
          <w:p w:rsidR="00664DF5" w:rsidRDefault="00FF1414">
            <w:pPr>
              <w:pStyle w:val="ab"/>
              <w:shd w:val="clear" w:color="auto" w:fill="auto"/>
              <w:ind w:firstLine="0"/>
              <w:jc w:val="center"/>
              <w:rPr>
                <w:sz w:val="22"/>
                <w:szCs w:val="22"/>
              </w:rPr>
            </w:pPr>
            <w:r>
              <w:rPr>
                <w:sz w:val="22"/>
                <w:szCs w:val="22"/>
              </w:rPr>
              <w:t>Площадь макси</w:t>
            </w:r>
            <w:r>
              <w:rPr>
                <w:sz w:val="22"/>
                <w:szCs w:val="22"/>
              </w:rPr>
              <w:softHyphen/>
              <w:t>мальная, (га)</w:t>
            </w:r>
          </w:p>
        </w:tc>
        <w:tc>
          <w:tcPr>
            <w:tcW w:w="1162" w:type="dxa"/>
            <w:tcBorders>
              <w:top w:val="single" w:sz="4" w:space="0" w:color="auto"/>
              <w:left w:val="single" w:sz="4" w:space="0" w:color="auto"/>
            </w:tcBorders>
            <w:shd w:val="clear" w:color="auto" w:fill="DBEEF4"/>
            <w:vAlign w:val="bottom"/>
          </w:tcPr>
          <w:p w:rsidR="00664DF5" w:rsidRDefault="00FF1414">
            <w:pPr>
              <w:pStyle w:val="ab"/>
              <w:shd w:val="clear" w:color="auto" w:fill="auto"/>
              <w:ind w:firstLine="0"/>
              <w:jc w:val="center"/>
              <w:rPr>
                <w:sz w:val="22"/>
                <w:szCs w:val="22"/>
              </w:rPr>
            </w:pPr>
            <w:r>
              <w:rPr>
                <w:sz w:val="22"/>
                <w:szCs w:val="22"/>
              </w:rPr>
              <w:t>Отступ от границ земель</w:t>
            </w:r>
            <w:r>
              <w:rPr>
                <w:sz w:val="22"/>
                <w:szCs w:val="22"/>
              </w:rPr>
              <w:softHyphen/>
              <w:t>ного уча</w:t>
            </w:r>
            <w:r>
              <w:rPr>
                <w:sz w:val="22"/>
                <w:szCs w:val="22"/>
              </w:rPr>
              <w:softHyphen/>
              <w:t>стка ми</w:t>
            </w:r>
            <w:r>
              <w:rPr>
                <w:sz w:val="22"/>
                <w:szCs w:val="22"/>
              </w:rPr>
              <w:softHyphen/>
              <w:t>нималь</w:t>
            </w:r>
            <w:r>
              <w:rPr>
                <w:sz w:val="22"/>
                <w:szCs w:val="22"/>
              </w:rPr>
              <w:softHyphen/>
              <w:t>ный, (м)</w:t>
            </w:r>
          </w:p>
        </w:tc>
        <w:tc>
          <w:tcPr>
            <w:tcW w:w="1118" w:type="dxa"/>
            <w:tcBorders>
              <w:top w:val="single" w:sz="4" w:space="0" w:color="auto"/>
              <w:left w:val="single" w:sz="4" w:space="0" w:color="auto"/>
            </w:tcBorders>
            <w:shd w:val="clear" w:color="auto" w:fill="DBEEF4"/>
          </w:tcPr>
          <w:p w:rsidR="00664DF5" w:rsidRDefault="00FF1414">
            <w:pPr>
              <w:pStyle w:val="ab"/>
              <w:shd w:val="clear" w:color="auto" w:fill="auto"/>
              <w:ind w:firstLine="0"/>
              <w:jc w:val="center"/>
              <w:rPr>
                <w:sz w:val="22"/>
                <w:szCs w:val="22"/>
              </w:rPr>
            </w:pPr>
            <w:r>
              <w:rPr>
                <w:sz w:val="22"/>
                <w:szCs w:val="22"/>
              </w:rPr>
              <w:t>Этаж</w:t>
            </w:r>
            <w:r>
              <w:rPr>
                <w:sz w:val="22"/>
                <w:szCs w:val="22"/>
              </w:rPr>
              <w:softHyphen/>
              <w:t>ность мини</w:t>
            </w:r>
            <w:r>
              <w:rPr>
                <w:sz w:val="22"/>
                <w:szCs w:val="22"/>
              </w:rPr>
              <w:softHyphen/>
              <w:t>мальная,</w:t>
            </w:r>
          </w:p>
          <w:p w:rsidR="00664DF5" w:rsidRDefault="00FF1414">
            <w:pPr>
              <w:pStyle w:val="ab"/>
              <w:shd w:val="clear" w:color="auto" w:fill="auto"/>
              <w:ind w:firstLine="0"/>
              <w:jc w:val="center"/>
              <w:rPr>
                <w:sz w:val="22"/>
                <w:szCs w:val="22"/>
              </w:rPr>
            </w:pPr>
            <w:r>
              <w:rPr>
                <w:sz w:val="22"/>
                <w:szCs w:val="22"/>
              </w:rPr>
              <w:t>(ед.)</w:t>
            </w:r>
          </w:p>
        </w:tc>
        <w:tc>
          <w:tcPr>
            <w:tcW w:w="1162" w:type="dxa"/>
            <w:tcBorders>
              <w:top w:val="single" w:sz="4" w:space="0" w:color="auto"/>
              <w:left w:val="single" w:sz="4" w:space="0" w:color="auto"/>
            </w:tcBorders>
            <w:shd w:val="clear" w:color="auto" w:fill="DBEEF4"/>
          </w:tcPr>
          <w:p w:rsidR="00664DF5" w:rsidRDefault="00FF1414">
            <w:pPr>
              <w:pStyle w:val="ab"/>
              <w:shd w:val="clear" w:color="auto" w:fill="auto"/>
              <w:ind w:firstLine="0"/>
              <w:jc w:val="center"/>
              <w:rPr>
                <w:sz w:val="22"/>
                <w:szCs w:val="22"/>
              </w:rPr>
            </w:pPr>
            <w:r>
              <w:rPr>
                <w:sz w:val="22"/>
                <w:szCs w:val="22"/>
              </w:rPr>
              <w:t>Этаж</w:t>
            </w:r>
            <w:r>
              <w:rPr>
                <w:sz w:val="22"/>
                <w:szCs w:val="22"/>
              </w:rPr>
              <w:softHyphen/>
              <w:t>ность макси</w:t>
            </w:r>
            <w:r>
              <w:rPr>
                <w:sz w:val="22"/>
                <w:szCs w:val="22"/>
              </w:rPr>
              <w:softHyphen/>
              <w:t>мальная,</w:t>
            </w:r>
          </w:p>
          <w:p w:rsidR="00664DF5" w:rsidRDefault="00FF1414">
            <w:pPr>
              <w:pStyle w:val="ab"/>
              <w:shd w:val="clear" w:color="auto" w:fill="auto"/>
              <w:ind w:firstLine="0"/>
              <w:jc w:val="center"/>
              <w:rPr>
                <w:sz w:val="22"/>
                <w:szCs w:val="22"/>
              </w:rPr>
            </w:pPr>
            <w:r>
              <w:rPr>
                <w:sz w:val="22"/>
                <w:szCs w:val="22"/>
              </w:rPr>
              <w:t>(ед.)</w:t>
            </w:r>
          </w:p>
        </w:tc>
        <w:tc>
          <w:tcPr>
            <w:tcW w:w="1162" w:type="dxa"/>
            <w:tcBorders>
              <w:top w:val="single" w:sz="4" w:space="0" w:color="auto"/>
              <w:left w:val="single" w:sz="4" w:space="0" w:color="auto"/>
            </w:tcBorders>
            <w:shd w:val="clear" w:color="auto" w:fill="DBEEF4"/>
          </w:tcPr>
          <w:p w:rsidR="00664DF5" w:rsidRDefault="00FF1414">
            <w:pPr>
              <w:pStyle w:val="ab"/>
              <w:shd w:val="clear" w:color="auto" w:fill="auto"/>
              <w:spacing w:line="252" w:lineRule="auto"/>
              <w:ind w:firstLine="0"/>
              <w:jc w:val="center"/>
              <w:rPr>
                <w:sz w:val="22"/>
                <w:szCs w:val="22"/>
              </w:rPr>
            </w:pPr>
            <w:r>
              <w:rPr>
                <w:sz w:val="22"/>
                <w:szCs w:val="22"/>
              </w:rPr>
              <w:t>Процент застройки мини</w:t>
            </w:r>
            <w:r>
              <w:rPr>
                <w:sz w:val="22"/>
                <w:szCs w:val="22"/>
              </w:rPr>
              <w:softHyphen/>
              <w:t>мальный, (%)</w:t>
            </w:r>
          </w:p>
        </w:tc>
        <w:tc>
          <w:tcPr>
            <w:tcW w:w="1214" w:type="dxa"/>
            <w:tcBorders>
              <w:top w:val="single" w:sz="4" w:space="0" w:color="auto"/>
              <w:left w:val="single" w:sz="4" w:space="0" w:color="auto"/>
              <w:right w:val="single" w:sz="4" w:space="0" w:color="auto"/>
            </w:tcBorders>
            <w:shd w:val="clear" w:color="auto" w:fill="DBEEF4"/>
          </w:tcPr>
          <w:p w:rsidR="00664DF5" w:rsidRDefault="00FF1414">
            <w:pPr>
              <w:pStyle w:val="ab"/>
              <w:shd w:val="clear" w:color="auto" w:fill="auto"/>
              <w:spacing w:line="252" w:lineRule="auto"/>
              <w:ind w:firstLine="0"/>
              <w:jc w:val="center"/>
              <w:rPr>
                <w:sz w:val="22"/>
                <w:szCs w:val="22"/>
              </w:rPr>
            </w:pPr>
            <w:r>
              <w:rPr>
                <w:sz w:val="22"/>
                <w:szCs w:val="22"/>
              </w:rPr>
              <w:t>Процент застройки макси</w:t>
            </w:r>
            <w:r>
              <w:rPr>
                <w:sz w:val="22"/>
                <w:szCs w:val="22"/>
              </w:rPr>
              <w:softHyphen/>
              <w:t>мальный, (%)</w:t>
            </w:r>
          </w:p>
        </w:tc>
      </w:tr>
      <w:tr w:rsidR="00664DF5">
        <w:tblPrEx>
          <w:tblCellMar>
            <w:top w:w="0" w:type="dxa"/>
            <w:bottom w:w="0" w:type="dxa"/>
          </w:tblCellMar>
        </w:tblPrEx>
        <w:trPr>
          <w:trHeight w:hRule="exact" w:val="264"/>
          <w:jc w:val="center"/>
        </w:trPr>
        <w:tc>
          <w:tcPr>
            <w:tcW w:w="427" w:type="dxa"/>
            <w:tcBorders>
              <w:top w:val="single" w:sz="4" w:space="0" w:color="auto"/>
              <w:left w:val="single" w:sz="4" w:space="0" w:color="auto"/>
            </w:tcBorders>
            <w:shd w:val="clear" w:color="auto" w:fill="FFFFFF"/>
            <w:vAlign w:val="bottom"/>
          </w:tcPr>
          <w:p w:rsidR="00664DF5" w:rsidRDefault="00FF1414">
            <w:pPr>
              <w:pStyle w:val="ab"/>
              <w:shd w:val="clear" w:color="auto" w:fill="auto"/>
              <w:ind w:firstLine="0"/>
              <w:jc w:val="both"/>
              <w:rPr>
                <w:sz w:val="22"/>
                <w:szCs w:val="22"/>
              </w:rPr>
            </w:pPr>
            <w:r>
              <w:rPr>
                <w:sz w:val="22"/>
                <w:szCs w:val="22"/>
              </w:rPr>
              <w:t>7</w:t>
            </w:r>
          </w:p>
        </w:tc>
        <w:tc>
          <w:tcPr>
            <w:tcW w:w="1272" w:type="dxa"/>
            <w:tcBorders>
              <w:top w:val="single" w:sz="4" w:space="0" w:color="auto"/>
              <w:left w:val="single" w:sz="4" w:space="0" w:color="auto"/>
            </w:tcBorders>
            <w:shd w:val="clear" w:color="auto" w:fill="FFFFFF"/>
            <w:vAlign w:val="bottom"/>
          </w:tcPr>
          <w:p w:rsidR="00664DF5" w:rsidRDefault="00FF1414">
            <w:pPr>
              <w:pStyle w:val="ab"/>
              <w:shd w:val="clear" w:color="auto" w:fill="auto"/>
              <w:ind w:firstLine="0"/>
              <w:rPr>
                <w:sz w:val="22"/>
                <w:szCs w:val="22"/>
              </w:rPr>
            </w:pPr>
            <w:r>
              <w:rPr>
                <w:sz w:val="22"/>
                <w:szCs w:val="22"/>
              </w:rPr>
              <w:t>Связь</w:t>
            </w:r>
          </w:p>
        </w:tc>
        <w:tc>
          <w:tcPr>
            <w:tcW w:w="1152" w:type="dxa"/>
            <w:tcBorders>
              <w:top w:val="single" w:sz="4" w:space="0" w:color="auto"/>
              <w:left w:val="single" w:sz="4" w:space="0" w:color="auto"/>
            </w:tcBorders>
            <w:shd w:val="clear" w:color="auto" w:fill="FFFFFF"/>
            <w:vAlign w:val="bottom"/>
          </w:tcPr>
          <w:p w:rsidR="00664DF5" w:rsidRDefault="00FF1414">
            <w:pPr>
              <w:pStyle w:val="ab"/>
              <w:shd w:val="clear" w:color="auto" w:fill="auto"/>
              <w:ind w:firstLine="0"/>
              <w:jc w:val="center"/>
              <w:rPr>
                <w:sz w:val="22"/>
                <w:szCs w:val="22"/>
              </w:rPr>
            </w:pPr>
            <w:r>
              <w:rPr>
                <w:sz w:val="22"/>
                <w:szCs w:val="22"/>
              </w:rPr>
              <w:t>н/у</w:t>
            </w:r>
          </w:p>
        </w:tc>
        <w:tc>
          <w:tcPr>
            <w:tcW w:w="1200" w:type="dxa"/>
            <w:tcBorders>
              <w:top w:val="single" w:sz="4" w:space="0" w:color="auto"/>
              <w:left w:val="single" w:sz="4" w:space="0" w:color="auto"/>
            </w:tcBorders>
            <w:shd w:val="clear" w:color="auto" w:fill="FFFFFF"/>
            <w:vAlign w:val="bottom"/>
          </w:tcPr>
          <w:p w:rsidR="00664DF5" w:rsidRDefault="00FF1414">
            <w:pPr>
              <w:pStyle w:val="ab"/>
              <w:shd w:val="clear" w:color="auto" w:fill="auto"/>
              <w:ind w:firstLine="0"/>
              <w:jc w:val="center"/>
              <w:rPr>
                <w:sz w:val="22"/>
                <w:szCs w:val="22"/>
              </w:rPr>
            </w:pPr>
            <w:r>
              <w:rPr>
                <w:sz w:val="22"/>
                <w:szCs w:val="22"/>
              </w:rPr>
              <w:t>н/у</w:t>
            </w:r>
          </w:p>
        </w:tc>
        <w:tc>
          <w:tcPr>
            <w:tcW w:w="1162" w:type="dxa"/>
            <w:tcBorders>
              <w:top w:val="single" w:sz="4" w:space="0" w:color="auto"/>
              <w:left w:val="single" w:sz="4" w:space="0" w:color="auto"/>
            </w:tcBorders>
            <w:shd w:val="clear" w:color="auto" w:fill="FFFFFF"/>
            <w:vAlign w:val="bottom"/>
          </w:tcPr>
          <w:p w:rsidR="00664DF5" w:rsidRDefault="00FF1414">
            <w:pPr>
              <w:pStyle w:val="ab"/>
              <w:shd w:val="clear" w:color="auto" w:fill="auto"/>
              <w:ind w:firstLine="0"/>
              <w:jc w:val="center"/>
              <w:rPr>
                <w:sz w:val="22"/>
                <w:szCs w:val="22"/>
              </w:rPr>
            </w:pPr>
            <w:r>
              <w:rPr>
                <w:sz w:val="22"/>
                <w:szCs w:val="22"/>
              </w:rPr>
              <w:t>н/у</w:t>
            </w:r>
          </w:p>
        </w:tc>
        <w:tc>
          <w:tcPr>
            <w:tcW w:w="1118" w:type="dxa"/>
            <w:tcBorders>
              <w:top w:val="single" w:sz="4" w:space="0" w:color="auto"/>
              <w:left w:val="single" w:sz="4" w:space="0" w:color="auto"/>
            </w:tcBorders>
            <w:shd w:val="clear" w:color="auto" w:fill="FFFFFF"/>
            <w:vAlign w:val="bottom"/>
          </w:tcPr>
          <w:p w:rsidR="00664DF5" w:rsidRDefault="00FF1414">
            <w:pPr>
              <w:pStyle w:val="ab"/>
              <w:shd w:val="clear" w:color="auto" w:fill="auto"/>
              <w:ind w:firstLine="0"/>
              <w:jc w:val="center"/>
              <w:rPr>
                <w:sz w:val="22"/>
                <w:szCs w:val="22"/>
              </w:rPr>
            </w:pPr>
            <w:r>
              <w:rPr>
                <w:sz w:val="22"/>
                <w:szCs w:val="22"/>
              </w:rPr>
              <w:t>н/у</w:t>
            </w:r>
          </w:p>
        </w:tc>
        <w:tc>
          <w:tcPr>
            <w:tcW w:w="1162" w:type="dxa"/>
            <w:tcBorders>
              <w:top w:val="single" w:sz="4" w:space="0" w:color="auto"/>
              <w:left w:val="single" w:sz="4" w:space="0" w:color="auto"/>
            </w:tcBorders>
            <w:shd w:val="clear" w:color="auto" w:fill="FFFFFF"/>
            <w:vAlign w:val="bottom"/>
          </w:tcPr>
          <w:p w:rsidR="00664DF5" w:rsidRDefault="00FF1414">
            <w:pPr>
              <w:pStyle w:val="ab"/>
              <w:shd w:val="clear" w:color="auto" w:fill="auto"/>
              <w:ind w:firstLine="0"/>
              <w:jc w:val="center"/>
              <w:rPr>
                <w:sz w:val="22"/>
                <w:szCs w:val="22"/>
              </w:rPr>
            </w:pPr>
            <w:r>
              <w:rPr>
                <w:sz w:val="22"/>
                <w:szCs w:val="22"/>
              </w:rPr>
              <w:t>н/у</w:t>
            </w:r>
          </w:p>
        </w:tc>
        <w:tc>
          <w:tcPr>
            <w:tcW w:w="1162" w:type="dxa"/>
            <w:tcBorders>
              <w:top w:val="single" w:sz="4" w:space="0" w:color="auto"/>
              <w:left w:val="single" w:sz="4" w:space="0" w:color="auto"/>
            </w:tcBorders>
            <w:shd w:val="clear" w:color="auto" w:fill="FFFFFF"/>
            <w:vAlign w:val="bottom"/>
          </w:tcPr>
          <w:p w:rsidR="00664DF5" w:rsidRDefault="00FF1414">
            <w:pPr>
              <w:pStyle w:val="ab"/>
              <w:shd w:val="clear" w:color="auto" w:fill="auto"/>
              <w:ind w:firstLine="0"/>
              <w:jc w:val="center"/>
              <w:rPr>
                <w:sz w:val="22"/>
                <w:szCs w:val="22"/>
              </w:rPr>
            </w:pPr>
            <w:r>
              <w:rPr>
                <w:sz w:val="22"/>
                <w:szCs w:val="22"/>
              </w:rPr>
              <w:t>н/у</w:t>
            </w:r>
          </w:p>
        </w:tc>
        <w:tc>
          <w:tcPr>
            <w:tcW w:w="1214" w:type="dxa"/>
            <w:tcBorders>
              <w:top w:val="single" w:sz="4" w:space="0" w:color="auto"/>
              <w:left w:val="single" w:sz="4" w:space="0" w:color="auto"/>
              <w:right w:val="single" w:sz="4" w:space="0" w:color="auto"/>
            </w:tcBorders>
            <w:shd w:val="clear" w:color="auto" w:fill="FFFFFF"/>
            <w:vAlign w:val="bottom"/>
          </w:tcPr>
          <w:p w:rsidR="00664DF5" w:rsidRDefault="00FF1414">
            <w:pPr>
              <w:pStyle w:val="ab"/>
              <w:shd w:val="clear" w:color="auto" w:fill="auto"/>
              <w:ind w:firstLine="0"/>
              <w:jc w:val="center"/>
              <w:rPr>
                <w:sz w:val="22"/>
                <w:szCs w:val="22"/>
              </w:rPr>
            </w:pPr>
            <w:r>
              <w:rPr>
                <w:sz w:val="22"/>
                <w:szCs w:val="22"/>
              </w:rPr>
              <w:t>н/у</w:t>
            </w:r>
          </w:p>
        </w:tc>
      </w:tr>
      <w:tr w:rsidR="00664DF5">
        <w:tblPrEx>
          <w:tblCellMar>
            <w:top w:w="0" w:type="dxa"/>
            <w:bottom w:w="0" w:type="dxa"/>
          </w:tblCellMar>
        </w:tblPrEx>
        <w:trPr>
          <w:trHeight w:hRule="exact" w:val="1032"/>
          <w:jc w:val="center"/>
        </w:trPr>
        <w:tc>
          <w:tcPr>
            <w:tcW w:w="427" w:type="dxa"/>
            <w:tcBorders>
              <w:top w:val="single" w:sz="4" w:space="0" w:color="auto"/>
              <w:left w:val="single" w:sz="4" w:space="0" w:color="auto"/>
              <w:bottom w:val="single" w:sz="4" w:space="0" w:color="auto"/>
            </w:tcBorders>
            <w:shd w:val="clear" w:color="auto" w:fill="FFFFFF"/>
          </w:tcPr>
          <w:p w:rsidR="00664DF5" w:rsidRDefault="00FF1414">
            <w:pPr>
              <w:pStyle w:val="ab"/>
              <w:shd w:val="clear" w:color="auto" w:fill="auto"/>
              <w:ind w:firstLine="0"/>
              <w:jc w:val="both"/>
              <w:rPr>
                <w:sz w:val="22"/>
                <w:szCs w:val="22"/>
              </w:rPr>
            </w:pPr>
            <w:r>
              <w:rPr>
                <w:sz w:val="22"/>
                <w:szCs w:val="22"/>
              </w:rPr>
              <w:t>8</w:t>
            </w:r>
          </w:p>
        </w:tc>
        <w:tc>
          <w:tcPr>
            <w:tcW w:w="1272" w:type="dxa"/>
            <w:tcBorders>
              <w:top w:val="single" w:sz="4" w:space="0" w:color="auto"/>
              <w:left w:val="single" w:sz="4" w:space="0" w:color="auto"/>
              <w:bottom w:val="single" w:sz="4" w:space="0" w:color="auto"/>
            </w:tcBorders>
            <w:shd w:val="clear" w:color="auto" w:fill="FFFFFF"/>
          </w:tcPr>
          <w:p w:rsidR="00664DF5" w:rsidRDefault="00FF1414">
            <w:pPr>
              <w:pStyle w:val="ab"/>
              <w:shd w:val="clear" w:color="auto" w:fill="auto"/>
              <w:ind w:firstLine="0"/>
              <w:rPr>
                <w:sz w:val="22"/>
                <w:szCs w:val="22"/>
              </w:rPr>
            </w:pPr>
            <w:r>
              <w:rPr>
                <w:sz w:val="22"/>
                <w:szCs w:val="22"/>
              </w:rPr>
              <w:t>Террито</w:t>
            </w:r>
            <w:r>
              <w:rPr>
                <w:sz w:val="22"/>
                <w:szCs w:val="22"/>
              </w:rPr>
              <w:softHyphen/>
              <w:t>рии обще</w:t>
            </w:r>
            <w:r>
              <w:rPr>
                <w:sz w:val="22"/>
                <w:szCs w:val="22"/>
              </w:rPr>
              <w:softHyphen/>
              <w:t>го пользо</w:t>
            </w:r>
            <w:r>
              <w:rPr>
                <w:sz w:val="22"/>
                <w:szCs w:val="22"/>
              </w:rPr>
              <w:softHyphen/>
              <w:t>вания</w:t>
            </w:r>
          </w:p>
        </w:tc>
        <w:tc>
          <w:tcPr>
            <w:tcW w:w="1152" w:type="dxa"/>
            <w:tcBorders>
              <w:top w:val="single" w:sz="4" w:space="0" w:color="auto"/>
              <w:left w:val="single" w:sz="4" w:space="0" w:color="auto"/>
              <w:bottom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н/у</w:t>
            </w:r>
          </w:p>
        </w:tc>
        <w:tc>
          <w:tcPr>
            <w:tcW w:w="1200" w:type="dxa"/>
            <w:tcBorders>
              <w:top w:val="single" w:sz="4" w:space="0" w:color="auto"/>
              <w:left w:val="single" w:sz="4" w:space="0" w:color="auto"/>
              <w:bottom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н/у</w:t>
            </w:r>
          </w:p>
        </w:tc>
        <w:tc>
          <w:tcPr>
            <w:tcW w:w="1162" w:type="dxa"/>
            <w:tcBorders>
              <w:top w:val="single" w:sz="4" w:space="0" w:color="auto"/>
              <w:left w:val="single" w:sz="4" w:space="0" w:color="auto"/>
              <w:bottom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н/у</w:t>
            </w:r>
          </w:p>
        </w:tc>
        <w:tc>
          <w:tcPr>
            <w:tcW w:w="1118" w:type="dxa"/>
            <w:tcBorders>
              <w:top w:val="single" w:sz="4" w:space="0" w:color="auto"/>
              <w:left w:val="single" w:sz="4" w:space="0" w:color="auto"/>
              <w:bottom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н/у</w:t>
            </w:r>
          </w:p>
        </w:tc>
        <w:tc>
          <w:tcPr>
            <w:tcW w:w="1162" w:type="dxa"/>
            <w:tcBorders>
              <w:top w:val="single" w:sz="4" w:space="0" w:color="auto"/>
              <w:left w:val="single" w:sz="4" w:space="0" w:color="auto"/>
              <w:bottom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н/у</w:t>
            </w:r>
          </w:p>
        </w:tc>
        <w:tc>
          <w:tcPr>
            <w:tcW w:w="1162" w:type="dxa"/>
            <w:tcBorders>
              <w:top w:val="single" w:sz="4" w:space="0" w:color="auto"/>
              <w:left w:val="single" w:sz="4" w:space="0" w:color="auto"/>
              <w:bottom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н/у</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н/у</w:t>
            </w:r>
          </w:p>
        </w:tc>
      </w:tr>
    </w:tbl>
    <w:p w:rsidR="00664DF5" w:rsidRDefault="00FF1414">
      <w:pPr>
        <w:pStyle w:val="a9"/>
        <w:shd w:val="clear" w:color="auto" w:fill="auto"/>
        <w:ind w:left="787"/>
        <w:rPr>
          <w:sz w:val="22"/>
          <w:szCs w:val="22"/>
        </w:rPr>
      </w:pPr>
      <w:r>
        <w:rPr>
          <w:sz w:val="22"/>
          <w:szCs w:val="22"/>
        </w:rPr>
        <w:t>*н/у - не подлежит установлению</w:t>
      </w:r>
    </w:p>
    <w:p w:rsidR="00664DF5" w:rsidRDefault="00FF1414">
      <w:pPr>
        <w:pStyle w:val="11"/>
        <w:shd w:val="clear" w:color="auto" w:fill="auto"/>
        <w:spacing w:after="100"/>
        <w:ind w:firstLine="820"/>
      </w:pPr>
      <w:r>
        <w:rPr>
          <w:b/>
          <w:bCs/>
        </w:rPr>
        <w:t xml:space="preserve">Статья 37. </w:t>
      </w:r>
      <w:r>
        <w:t>Градостроительные регламенты на территории зоны объектов специаль</w:t>
      </w:r>
      <w:r>
        <w:softHyphen/>
        <w:t>ной деятельности</w:t>
      </w:r>
    </w:p>
    <w:p w:rsidR="00664DF5" w:rsidRDefault="00FF1414">
      <w:pPr>
        <w:pStyle w:val="11"/>
        <w:shd w:val="clear" w:color="auto" w:fill="auto"/>
        <w:ind w:firstLine="800"/>
      </w:pPr>
      <w:r>
        <w:t xml:space="preserve">1. Зона объектов специальной деятельности (код зоны - </w:t>
      </w:r>
      <w:proofErr w:type="spellStart"/>
      <w:r>
        <w:t>ДСп</w:t>
      </w:r>
      <w:proofErr w:type="spellEnd"/>
      <w:r>
        <w:t>), предназначена для раз-</w:t>
      </w:r>
    </w:p>
    <w:p w:rsidR="00664DF5" w:rsidRDefault="00FF1414">
      <w:pPr>
        <w:pStyle w:val="a9"/>
        <w:shd w:val="clear" w:color="auto" w:fill="auto"/>
        <w:spacing w:after="60"/>
        <w:ind w:left="72"/>
      </w:pPr>
      <w:proofErr w:type="spellStart"/>
      <w:r>
        <w:t>мещения</w:t>
      </w:r>
      <w:proofErr w:type="spellEnd"/>
      <w:r>
        <w:t xml:space="preserve"> полигонов ТКО, скотомогильников.</w:t>
      </w:r>
    </w:p>
    <w:p w:rsidR="00664DF5" w:rsidRDefault="00FF1414">
      <w:pPr>
        <w:pStyle w:val="a9"/>
        <w:shd w:val="clear" w:color="auto" w:fill="auto"/>
        <w:ind w:left="72"/>
      </w:pPr>
      <w:r>
        <w:t>2. Виды разрешенного использования земельных участков</w:t>
      </w:r>
    </w:p>
    <w:tbl>
      <w:tblPr>
        <w:tblOverlap w:val="never"/>
        <w:tblW w:w="0" w:type="auto"/>
        <w:jc w:val="center"/>
        <w:tblLayout w:type="fixed"/>
        <w:tblCellMar>
          <w:left w:w="10" w:type="dxa"/>
          <w:right w:w="10" w:type="dxa"/>
        </w:tblCellMar>
        <w:tblLook w:val="04A0" w:firstRow="1" w:lastRow="0" w:firstColumn="1" w:lastColumn="0" w:noHBand="0" w:noVBand="1"/>
      </w:tblPr>
      <w:tblGrid>
        <w:gridCol w:w="2006"/>
        <w:gridCol w:w="5861"/>
        <w:gridCol w:w="1718"/>
      </w:tblGrid>
      <w:tr w:rsidR="00664DF5">
        <w:tblPrEx>
          <w:tblCellMar>
            <w:top w:w="0" w:type="dxa"/>
            <w:bottom w:w="0" w:type="dxa"/>
          </w:tblCellMar>
        </w:tblPrEx>
        <w:trPr>
          <w:trHeight w:hRule="exact" w:val="1282"/>
          <w:jc w:val="center"/>
        </w:trPr>
        <w:tc>
          <w:tcPr>
            <w:tcW w:w="2006" w:type="dxa"/>
            <w:tcBorders>
              <w:top w:val="single" w:sz="4" w:space="0" w:color="auto"/>
              <w:left w:val="single" w:sz="4" w:space="0" w:color="auto"/>
            </w:tcBorders>
            <w:shd w:val="clear" w:color="auto" w:fill="DBEEF4"/>
          </w:tcPr>
          <w:p w:rsidR="00664DF5" w:rsidRDefault="00FF1414">
            <w:pPr>
              <w:pStyle w:val="ab"/>
              <w:shd w:val="clear" w:color="auto" w:fill="auto"/>
              <w:ind w:firstLine="0"/>
              <w:jc w:val="center"/>
              <w:rPr>
                <w:sz w:val="22"/>
                <w:szCs w:val="22"/>
              </w:rPr>
            </w:pPr>
            <w:r>
              <w:rPr>
                <w:sz w:val="22"/>
                <w:szCs w:val="22"/>
              </w:rPr>
              <w:t>Тип вида разре</w:t>
            </w:r>
            <w:r>
              <w:rPr>
                <w:sz w:val="22"/>
                <w:szCs w:val="22"/>
              </w:rPr>
              <w:softHyphen/>
              <w:t>шенного исполь</w:t>
            </w:r>
            <w:r>
              <w:rPr>
                <w:sz w:val="22"/>
                <w:szCs w:val="22"/>
              </w:rPr>
              <w:softHyphen/>
              <w:t>зования (ВРИ)</w:t>
            </w:r>
          </w:p>
        </w:tc>
        <w:tc>
          <w:tcPr>
            <w:tcW w:w="5861" w:type="dxa"/>
            <w:tcBorders>
              <w:top w:val="single" w:sz="4" w:space="0" w:color="auto"/>
              <w:left w:val="single" w:sz="4" w:space="0" w:color="auto"/>
            </w:tcBorders>
            <w:shd w:val="clear" w:color="auto" w:fill="DBEEF4"/>
          </w:tcPr>
          <w:p w:rsidR="00664DF5" w:rsidRDefault="00FF1414">
            <w:pPr>
              <w:pStyle w:val="ab"/>
              <w:shd w:val="clear" w:color="auto" w:fill="auto"/>
              <w:ind w:firstLine="0"/>
              <w:jc w:val="center"/>
              <w:rPr>
                <w:sz w:val="22"/>
                <w:szCs w:val="22"/>
              </w:rPr>
            </w:pPr>
            <w:r>
              <w:rPr>
                <w:sz w:val="22"/>
                <w:szCs w:val="22"/>
              </w:rPr>
              <w:t>Наименование вида разрешенного использования земель</w:t>
            </w:r>
            <w:r>
              <w:rPr>
                <w:sz w:val="22"/>
                <w:szCs w:val="22"/>
              </w:rPr>
              <w:softHyphen/>
              <w:t>ного участка*</w:t>
            </w:r>
          </w:p>
        </w:tc>
        <w:tc>
          <w:tcPr>
            <w:tcW w:w="1718" w:type="dxa"/>
            <w:tcBorders>
              <w:top w:val="single" w:sz="4" w:space="0" w:color="auto"/>
              <w:left w:val="single" w:sz="4" w:space="0" w:color="auto"/>
              <w:right w:val="single" w:sz="4" w:space="0" w:color="auto"/>
            </w:tcBorders>
            <w:shd w:val="clear" w:color="auto" w:fill="DBEEF4"/>
            <w:vAlign w:val="bottom"/>
          </w:tcPr>
          <w:p w:rsidR="00664DF5" w:rsidRDefault="00FF1414">
            <w:pPr>
              <w:pStyle w:val="ab"/>
              <w:shd w:val="clear" w:color="auto" w:fill="auto"/>
              <w:ind w:firstLine="0"/>
              <w:jc w:val="center"/>
              <w:rPr>
                <w:sz w:val="22"/>
                <w:szCs w:val="22"/>
              </w:rPr>
            </w:pPr>
            <w:r>
              <w:rPr>
                <w:sz w:val="22"/>
                <w:szCs w:val="22"/>
              </w:rPr>
              <w:t>Код вида раз</w:t>
            </w:r>
            <w:r>
              <w:rPr>
                <w:sz w:val="22"/>
                <w:szCs w:val="22"/>
              </w:rPr>
              <w:softHyphen/>
              <w:t>решенного ис</w:t>
            </w:r>
            <w:r>
              <w:rPr>
                <w:sz w:val="22"/>
                <w:szCs w:val="22"/>
              </w:rPr>
              <w:softHyphen/>
              <w:t>пользования земельного участка*</w:t>
            </w:r>
          </w:p>
        </w:tc>
      </w:tr>
      <w:tr w:rsidR="00664DF5">
        <w:tblPrEx>
          <w:tblCellMar>
            <w:top w:w="0" w:type="dxa"/>
            <w:bottom w:w="0" w:type="dxa"/>
          </w:tblCellMar>
        </w:tblPrEx>
        <w:trPr>
          <w:trHeight w:hRule="exact" w:val="259"/>
          <w:jc w:val="center"/>
        </w:trPr>
        <w:tc>
          <w:tcPr>
            <w:tcW w:w="2006" w:type="dxa"/>
            <w:tcBorders>
              <w:top w:val="single" w:sz="4" w:space="0" w:color="auto"/>
              <w:left w:val="single" w:sz="4" w:space="0" w:color="auto"/>
            </w:tcBorders>
            <w:shd w:val="clear" w:color="auto" w:fill="FFFFFF"/>
            <w:vAlign w:val="bottom"/>
          </w:tcPr>
          <w:p w:rsidR="00664DF5" w:rsidRDefault="00FF1414">
            <w:pPr>
              <w:pStyle w:val="ab"/>
              <w:shd w:val="clear" w:color="auto" w:fill="auto"/>
              <w:ind w:firstLine="0"/>
              <w:jc w:val="center"/>
              <w:rPr>
                <w:sz w:val="22"/>
                <w:szCs w:val="22"/>
              </w:rPr>
            </w:pPr>
            <w:r>
              <w:rPr>
                <w:sz w:val="22"/>
                <w:szCs w:val="22"/>
              </w:rPr>
              <w:t>Основные ВРИ</w:t>
            </w:r>
          </w:p>
        </w:tc>
        <w:tc>
          <w:tcPr>
            <w:tcW w:w="5861" w:type="dxa"/>
            <w:tcBorders>
              <w:top w:val="single" w:sz="4" w:space="0" w:color="auto"/>
              <w:left w:val="single" w:sz="4" w:space="0" w:color="auto"/>
            </w:tcBorders>
            <w:shd w:val="clear" w:color="auto" w:fill="FFFFFF"/>
            <w:vAlign w:val="bottom"/>
          </w:tcPr>
          <w:p w:rsidR="00664DF5" w:rsidRDefault="00FF1414">
            <w:pPr>
              <w:pStyle w:val="ab"/>
              <w:shd w:val="clear" w:color="auto" w:fill="auto"/>
              <w:ind w:firstLine="0"/>
              <w:rPr>
                <w:sz w:val="22"/>
                <w:szCs w:val="22"/>
              </w:rPr>
            </w:pPr>
            <w:r>
              <w:rPr>
                <w:sz w:val="22"/>
                <w:szCs w:val="22"/>
              </w:rPr>
              <w:t>Специальная деятельность</w:t>
            </w:r>
          </w:p>
        </w:tc>
        <w:tc>
          <w:tcPr>
            <w:tcW w:w="1718" w:type="dxa"/>
            <w:tcBorders>
              <w:top w:val="single" w:sz="4" w:space="0" w:color="auto"/>
              <w:left w:val="single" w:sz="4" w:space="0" w:color="auto"/>
              <w:right w:val="single" w:sz="4" w:space="0" w:color="auto"/>
            </w:tcBorders>
            <w:shd w:val="clear" w:color="auto" w:fill="FFFFFF"/>
            <w:vAlign w:val="bottom"/>
          </w:tcPr>
          <w:p w:rsidR="00664DF5" w:rsidRDefault="00FF1414">
            <w:pPr>
              <w:pStyle w:val="ab"/>
              <w:shd w:val="clear" w:color="auto" w:fill="auto"/>
              <w:ind w:firstLine="0"/>
              <w:jc w:val="center"/>
              <w:rPr>
                <w:sz w:val="22"/>
                <w:szCs w:val="22"/>
              </w:rPr>
            </w:pPr>
            <w:r>
              <w:rPr>
                <w:sz w:val="22"/>
                <w:szCs w:val="22"/>
              </w:rPr>
              <w:t>12.2</w:t>
            </w:r>
          </w:p>
        </w:tc>
      </w:tr>
      <w:tr w:rsidR="00664DF5">
        <w:tblPrEx>
          <w:tblCellMar>
            <w:top w:w="0" w:type="dxa"/>
            <w:bottom w:w="0" w:type="dxa"/>
          </w:tblCellMar>
        </w:tblPrEx>
        <w:trPr>
          <w:trHeight w:hRule="exact" w:val="264"/>
          <w:jc w:val="center"/>
        </w:trPr>
        <w:tc>
          <w:tcPr>
            <w:tcW w:w="2006" w:type="dxa"/>
            <w:vMerge w:val="restart"/>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Условно- разрешенные ВРИ</w:t>
            </w:r>
          </w:p>
        </w:tc>
        <w:tc>
          <w:tcPr>
            <w:tcW w:w="5861" w:type="dxa"/>
            <w:tcBorders>
              <w:top w:val="single" w:sz="4" w:space="0" w:color="auto"/>
              <w:left w:val="single" w:sz="4" w:space="0" w:color="auto"/>
            </w:tcBorders>
            <w:shd w:val="clear" w:color="auto" w:fill="FFFFFF"/>
            <w:vAlign w:val="bottom"/>
          </w:tcPr>
          <w:p w:rsidR="00664DF5" w:rsidRDefault="00FF1414">
            <w:pPr>
              <w:pStyle w:val="ab"/>
              <w:shd w:val="clear" w:color="auto" w:fill="auto"/>
              <w:ind w:firstLine="0"/>
              <w:rPr>
                <w:sz w:val="22"/>
                <w:szCs w:val="22"/>
              </w:rPr>
            </w:pPr>
            <w:r>
              <w:rPr>
                <w:sz w:val="22"/>
                <w:szCs w:val="22"/>
              </w:rPr>
              <w:t>Автомобильный транспорт</w:t>
            </w:r>
          </w:p>
        </w:tc>
        <w:tc>
          <w:tcPr>
            <w:tcW w:w="1718" w:type="dxa"/>
            <w:tcBorders>
              <w:top w:val="single" w:sz="4" w:space="0" w:color="auto"/>
              <w:left w:val="single" w:sz="4" w:space="0" w:color="auto"/>
              <w:right w:val="single" w:sz="4" w:space="0" w:color="auto"/>
            </w:tcBorders>
            <w:shd w:val="clear" w:color="auto" w:fill="FFFFFF"/>
            <w:vAlign w:val="bottom"/>
          </w:tcPr>
          <w:p w:rsidR="00664DF5" w:rsidRDefault="00FF1414">
            <w:pPr>
              <w:pStyle w:val="ab"/>
              <w:shd w:val="clear" w:color="auto" w:fill="auto"/>
              <w:ind w:firstLine="0"/>
              <w:jc w:val="center"/>
              <w:rPr>
                <w:sz w:val="22"/>
                <w:szCs w:val="22"/>
              </w:rPr>
            </w:pPr>
            <w:r>
              <w:rPr>
                <w:sz w:val="22"/>
                <w:szCs w:val="22"/>
              </w:rPr>
              <w:t>7.2</w:t>
            </w:r>
          </w:p>
        </w:tc>
      </w:tr>
      <w:tr w:rsidR="00664DF5">
        <w:tblPrEx>
          <w:tblCellMar>
            <w:top w:w="0" w:type="dxa"/>
            <w:bottom w:w="0" w:type="dxa"/>
          </w:tblCellMar>
        </w:tblPrEx>
        <w:trPr>
          <w:trHeight w:hRule="exact" w:val="264"/>
          <w:jc w:val="center"/>
        </w:trPr>
        <w:tc>
          <w:tcPr>
            <w:tcW w:w="2006" w:type="dxa"/>
            <w:vMerge/>
            <w:tcBorders>
              <w:left w:val="single" w:sz="4" w:space="0" w:color="auto"/>
            </w:tcBorders>
            <w:shd w:val="clear" w:color="auto" w:fill="FFFFFF"/>
          </w:tcPr>
          <w:p w:rsidR="00664DF5" w:rsidRDefault="00664DF5"/>
        </w:tc>
        <w:tc>
          <w:tcPr>
            <w:tcW w:w="5861" w:type="dxa"/>
            <w:tcBorders>
              <w:top w:val="single" w:sz="4" w:space="0" w:color="auto"/>
              <w:left w:val="single" w:sz="4" w:space="0" w:color="auto"/>
            </w:tcBorders>
            <w:shd w:val="clear" w:color="auto" w:fill="FFFFFF"/>
            <w:vAlign w:val="bottom"/>
          </w:tcPr>
          <w:p w:rsidR="00664DF5" w:rsidRDefault="00FF1414">
            <w:pPr>
              <w:pStyle w:val="ab"/>
              <w:shd w:val="clear" w:color="auto" w:fill="auto"/>
              <w:ind w:firstLine="0"/>
              <w:rPr>
                <w:sz w:val="22"/>
                <w:szCs w:val="22"/>
              </w:rPr>
            </w:pPr>
            <w:r>
              <w:rPr>
                <w:sz w:val="22"/>
                <w:szCs w:val="22"/>
              </w:rPr>
              <w:t>Коммунальное обслуживание</w:t>
            </w:r>
          </w:p>
        </w:tc>
        <w:tc>
          <w:tcPr>
            <w:tcW w:w="1718" w:type="dxa"/>
            <w:tcBorders>
              <w:top w:val="single" w:sz="4" w:space="0" w:color="auto"/>
              <w:left w:val="single" w:sz="4" w:space="0" w:color="auto"/>
              <w:right w:val="single" w:sz="4" w:space="0" w:color="auto"/>
            </w:tcBorders>
            <w:shd w:val="clear" w:color="auto" w:fill="FFFFFF"/>
            <w:vAlign w:val="bottom"/>
          </w:tcPr>
          <w:p w:rsidR="00664DF5" w:rsidRDefault="00FF1414">
            <w:pPr>
              <w:pStyle w:val="ab"/>
              <w:shd w:val="clear" w:color="auto" w:fill="auto"/>
              <w:ind w:firstLine="0"/>
              <w:jc w:val="center"/>
              <w:rPr>
                <w:sz w:val="22"/>
                <w:szCs w:val="22"/>
              </w:rPr>
            </w:pPr>
            <w:r>
              <w:rPr>
                <w:sz w:val="22"/>
                <w:szCs w:val="22"/>
              </w:rPr>
              <w:t>3.1</w:t>
            </w:r>
          </w:p>
        </w:tc>
      </w:tr>
      <w:tr w:rsidR="00664DF5">
        <w:tblPrEx>
          <w:tblCellMar>
            <w:top w:w="0" w:type="dxa"/>
            <w:bottom w:w="0" w:type="dxa"/>
          </w:tblCellMar>
        </w:tblPrEx>
        <w:trPr>
          <w:trHeight w:hRule="exact" w:val="264"/>
          <w:jc w:val="center"/>
        </w:trPr>
        <w:tc>
          <w:tcPr>
            <w:tcW w:w="2006" w:type="dxa"/>
            <w:vMerge/>
            <w:tcBorders>
              <w:left w:val="single" w:sz="4" w:space="0" w:color="auto"/>
            </w:tcBorders>
            <w:shd w:val="clear" w:color="auto" w:fill="FFFFFF"/>
          </w:tcPr>
          <w:p w:rsidR="00664DF5" w:rsidRDefault="00664DF5"/>
        </w:tc>
        <w:tc>
          <w:tcPr>
            <w:tcW w:w="5861" w:type="dxa"/>
            <w:tcBorders>
              <w:top w:val="single" w:sz="4" w:space="0" w:color="auto"/>
              <w:left w:val="single" w:sz="4" w:space="0" w:color="auto"/>
            </w:tcBorders>
            <w:shd w:val="clear" w:color="auto" w:fill="FFFFFF"/>
            <w:vAlign w:val="bottom"/>
          </w:tcPr>
          <w:p w:rsidR="00664DF5" w:rsidRDefault="00FF1414">
            <w:pPr>
              <w:pStyle w:val="ab"/>
              <w:shd w:val="clear" w:color="auto" w:fill="auto"/>
              <w:ind w:firstLine="0"/>
              <w:rPr>
                <w:sz w:val="22"/>
                <w:szCs w:val="22"/>
              </w:rPr>
            </w:pPr>
            <w:r>
              <w:rPr>
                <w:sz w:val="22"/>
                <w:szCs w:val="22"/>
              </w:rPr>
              <w:t>Служебные гаражи</w:t>
            </w:r>
          </w:p>
        </w:tc>
        <w:tc>
          <w:tcPr>
            <w:tcW w:w="1718" w:type="dxa"/>
            <w:tcBorders>
              <w:top w:val="single" w:sz="4" w:space="0" w:color="auto"/>
              <w:left w:val="single" w:sz="4" w:space="0" w:color="auto"/>
              <w:right w:val="single" w:sz="4" w:space="0" w:color="auto"/>
            </w:tcBorders>
            <w:shd w:val="clear" w:color="auto" w:fill="FFFFFF"/>
            <w:vAlign w:val="bottom"/>
          </w:tcPr>
          <w:p w:rsidR="00664DF5" w:rsidRDefault="00FF1414">
            <w:pPr>
              <w:pStyle w:val="ab"/>
              <w:shd w:val="clear" w:color="auto" w:fill="auto"/>
              <w:ind w:firstLine="0"/>
              <w:jc w:val="center"/>
              <w:rPr>
                <w:sz w:val="22"/>
                <w:szCs w:val="22"/>
              </w:rPr>
            </w:pPr>
            <w:r>
              <w:rPr>
                <w:sz w:val="22"/>
                <w:szCs w:val="22"/>
              </w:rPr>
              <w:t>4.9</w:t>
            </w:r>
          </w:p>
        </w:tc>
      </w:tr>
      <w:tr w:rsidR="00664DF5">
        <w:tblPrEx>
          <w:tblCellMar>
            <w:top w:w="0" w:type="dxa"/>
            <w:bottom w:w="0" w:type="dxa"/>
          </w:tblCellMar>
        </w:tblPrEx>
        <w:trPr>
          <w:trHeight w:hRule="exact" w:val="264"/>
          <w:jc w:val="center"/>
        </w:trPr>
        <w:tc>
          <w:tcPr>
            <w:tcW w:w="2006" w:type="dxa"/>
            <w:vMerge/>
            <w:tcBorders>
              <w:left w:val="single" w:sz="4" w:space="0" w:color="auto"/>
            </w:tcBorders>
            <w:shd w:val="clear" w:color="auto" w:fill="FFFFFF"/>
          </w:tcPr>
          <w:p w:rsidR="00664DF5" w:rsidRDefault="00664DF5"/>
        </w:tc>
        <w:tc>
          <w:tcPr>
            <w:tcW w:w="5861" w:type="dxa"/>
            <w:tcBorders>
              <w:top w:val="single" w:sz="4" w:space="0" w:color="auto"/>
              <w:left w:val="single" w:sz="4" w:space="0" w:color="auto"/>
            </w:tcBorders>
            <w:shd w:val="clear" w:color="auto" w:fill="FFFFFF"/>
            <w:vAlign w:val="center"/>
          </w:tcPr>
          <w:p w:rsidR="00664DF5" w:rsidRDefault="00FF1414">
            <w:pPr>
              <w:pStyle w:val="ab"/>
              <w:shd w:val="clear" w:color="auto" w:fill="auto"/>
              <w:ind w:firstLine="0"/>
              <w:rPr>
                <w:sz w:val="22"/>
                <w:szCs w:val="22"/>
              </w:rPr>
            </w:pPr>
            <w:r>
              <w:rPr>
                <w:sz w:val="22"/>
                <w:szCs w:val="22"/>
              </w:rPr>
              <w:t>Связь</w:t>
            </w:r>
          </w:p>
        </w:tc>
        <w:tc>
          <w:tcPr>
            <w:tcW w:w="1718" w:type="dxa"/>
            <w:tcBorders>
              <w:top w:val="single" w:sz="4" w:space="0" w:color="auto"/>
              <w:left w:val="single" w:sz="4" w:space="0" w:color="auto"/>
              <w:right w:val="single" w:sz="4" w:space="0" w:color="auto"/>
            </w:tcBorders>
            <w:shd w:val="clear" w:color="auto" w:fill="FFFFFF"/>
            <w:vAlign w:val="bottom"/>
          </w:tcPr>
          <w:p w:rsidR="00664DF5" w:rsidRDefault="00FF1414">
            <w:pPr>
              <w:pStyle w:val="ab"/>
              <w:shd w:val="clear" w:color="auto" w:fill="auto"/>
              <w:ind w:firstLine="0"/>
              <w:jc w:val="center"/>
              <w:rPr>
                <w:sz w:val="22"/>
                <w:szCs w:val="22"/>
              </w:rPr>
            </w:pPr>
            <w:r>
              <w:rPr>
                <w:sz w:val="22"/>
                <w:szCs w:val="22"/>
              </w:rPr>
              <w:t>6.8</w:t>
            </w:r>
          </w:p>
        </w:tc>
      </w:tr>
      <w:tr w:rsidR="00664DF5">
        <w:tblPrEx>
          <w:tblCellMar>
            <w:top w:w="0" w:type="dxa"/>
            <w:bottom w:w="0" w:type="dxa"/>
          </w:tblCellMar>
        </w:tblPrEx>
        <w:trPr>
          <w:trHeight w:hRule="exact" w:val="259"/>
          <w:jc w:val="center"/>
        </w:trPr>
        <w:tc>
          <w:tcPr>
            <w:tcW w:w="2006" w:type="dxa"/>
            <w:vMerge/>
            <w:tcBorders>
              <w:left w:val="single" w:sz="4" w:space="0" w:color="auto"/>
            </w:tcBorders>
            <w:shd w:val="clear" w:color="auto" w:fill="FFFFFF"/>
          </w:tcPr>
          <w:p w:rsidR="00664DF5" w:rsidRDefault="00664DF5"/>
        </w:tc>
        <w:tc>
          <w:tcPr>
            <w:tcW w:w="5861" w:type="dxa"/>
            <w:tcBorders>
              <w:top w:val="single" w:sz="4" w:space="0" w:color="auto"/>
              <w:left w:val="single" w:sz="4" w:space="0" w:color="auto"/>
            </w:tcBorders>
            <w:shd w:val="clear" w:color="auto" w:fill="FFFFFF"/>
            <w:vAlign w:val="bottom"/>
          </w:tcPr>
          <w:p w:rsidR="00664DF5" w:rsidRDefault="00FF1414">
            <w:pPr>
              <w:pStyle w:val="ab"/>
              <w:shd w:val="clear" w:color="auto" w:fill="auto"/>
              <w:ind w:firstLine="0"/>
              <w:rPr>
                <w:sz w:val="22"/>
                <w:szCs w:val="22"/>
              </w:rPr>
            </w:pPr>
            <w:r>
              <w:rPr>
                <w:sz w:val="22"/>
                <w:szCs w:val="22"/>
              </w:rPr>
              <w:t>Территории общего пользования</w:t>
            </w:r>
          </w:p>
        </w:tc>
        <w:tc>
          <w:tcPr>
            <w:tcW w:w="1718" w:type="dxa"/>
            <w:tcBorders>
              <w:top w:val="single" w:sz="4" w:space="0" w:color="auto"/>
              <w:left w:val="single" w:sz="4" w:space="0" w:color="auto"/>
              <w:right w:val="single" w:sz="4" w:space="0" w:color="auto"/>
            </w:tcBorders>
            <w:shd w:val="clear" w:color="auto" w:fill="FFFFFF"/>
            <w:vAlign w:val="bottom"/>
          </w:tcPr>
          <w:p w:rsidR="00664DF5" w:rsidRDefault="00FF1414">
            <w:pPr>
              <w:pStyle w:val="ab"/>
              <w:shd w:val="clear" w:color="auto" w:fill="auto"/>
              <w:ind w:firstLine="0"/>
              <w:jc w:val="center"/>
              <w:rPr>
                <w:sz w:val="22"/>
                <w:szCs w:val="22"/>
              </w:rPr>
            </w:pPr>
            <w:r>
              <w:rPr>
                <w:sz w:val="22"/>
                <w:szCs w:val="22"/>
              </w:rPr>
              <w:t>12.0</w:t>
            </w:r>
          </w:p>
        </w:tc>
      </w:tr>
      <w:tr w:rsidR="00664DF5">
        <w:tblPrEx>
          <w:tblCellMar>
            <w:top w:w="0" w:type="dxa"/>
            <w:bottom w:w="0" w:type="dxa"/>
          </w:tblCellMar>
        </w:tblPrEx>
        <w:trPr>
          <w:trHeight w:hRule="exact" w:val="528"/>
          <w:jc w:val="center"/>
        </w:trPr>
        <w:tc>
          <w:tcPr>
            <w:tcW w:w="2006" w:type="dxa"/>
            <w:tcBorders>
              <w:top w:val="single" w:sz="4" w:space="0" w:color="auto"/>
              <w:left w:val="single" w:sz="4" w:space="0" w:color="auto"/>
              <w:bottom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Вспомогательные</w:t>
            </w:r>
          </w:p>
          <w:p w:rsidR="00664DF5" w:rsidRDefault="00FF1414">
            <w:pPr>
              <w:pStyle w:val="ab"/>
              <w:shd w:val="clear" w:color="auto" w:fill="auto"/>
              <w:ind w:firstLine="0"/>
              <w:jc w:val="center"/>
              <w:rPr>
                <w:sz w:val="22"/>
                <w:szCs w:val="22"/>
              </w:rPr>
            </w:pPr>
            <w:r>
              <w:rPr>
                <w:sz w:val="22"/>
                <w:szCs w:val="22"/>
              </w:rPr>
              <w:t>ВРИ</w:t>
            </w:r>
          </w:p>
        </w:tc>
        <w:tc>
          <w:tcPr>
            <w:tcW w:w="5861" w:type="dxa"/>
            <w:tcBorders>
              <w:top w:val="single" w:sz="4" w:space="0" w:color="auto"/>
              <w:left w:val="single" w:sz="4" w:space="0" w:color="auto"/>
              <w:bottom w:val="single" w:sz="4" w:space="0" w:color="auto"/>
            </w:tcBorders>
            <w:shd w:val="clear" w:color="auto" w:fill="FFFFFF"/>
          </w:tcPr>
          <w:p w:rsidR="00664DF5" w:rsidRDefault="00FF1414">
            <w:pPr>
              <w:pStyle w:val="ab"/>
              <w:shd w:val="clear" w:color="auto" w:fill="auto"/>
              <w:ind w:firstLine="0"/>
              <w:rPr>
                <w:sz w:val="22"/>
                <w:szCs w:val="22"/>
              </w:rPr>
            </w:pPr>
            <w:r>
              <w:rPr>
                <w:sz w:val="22"/>
                <w:szCs w:val="22"/>
              </w:rPr>
              <w:t>Не устанавливается</w:t>
            </w: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664DF5" w:rsidRDefault="00664DF5">
            <w:pPr>
              <w:rPr>
                <w:sz w:val="10"/>
                <w:szCs w:val="10"/>
              </w:rPr>
            </w:pPr>
          </w:p>
        </w:tc>
      </w:tr>
    </w:tbl>
    <w:p w:rsidR="00664DF5" w:rsidRDefault="00FF1414">
      <w:pPr>
        <w:pStyle w:val="a9"/>
        <w:shd w:val="clear" w:color="auto" w:fill="auto"/>
        <w:jc w:val="both"/>
        <w:rPr>
          <w:sz w:val="20"/>
          <w:szCs w:val="20"/>
        </w:rPr>
      </w:pPr>
      <w:r>
        <w:rPr>
          <w:sz w:val="20"/>
          <w:szCs w:val="20"/>
        </w:rPr>
        <w:t>*- в соответствии с Приказом Минэкономразвития РФ от 01.09.2014 №540 «Об утверждении класси</w:t>
      </w:r>
      <w:r>
        <w:rPr>
          <w:sz w:val="20"/>
          <w:szCs w:val="20"/>
        </w:rPr>
        <w:softHyphen/>
        <w:t>фикатора видов разрешенного использования земельных участков».</w:t>
      </w:r>
    </w:p>
    <w:p w:rsidR="00664DF5" w:rsidRDefault="00664DF5">
      <w:pPr>
        <w:spacing w:line="1" w:lineRule="exact"/>
      </w:pPr>
    </w:p>
    <w:p w:rsidR="00664DF5" w:rsidRDefault="00FF1414">
      <w:pPr>
        <w:pStyle w:val="a9"/>
        <w:shd w:val="clear" w:color="auto" w:fill="auto"/>
        <w:jc w:val="right"/>
      </w:pPr>
      <w:r>
        <w:t>3.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427"/>
        <w:gridCol w:w="1282"/>
        <w:gridCol w:w="1142"/>
        <w:gridCol w:w="1200"/>
        <w:gridCol w:w="1162"/>
        <w:gridCol w:w="1118"/>
        <w:gridCol w:w="1162"/>
        <w:gridCol w:w="1162"/>
        <w:gridCol w:w="1214"/>
      </w:tblGrid>
      <w:tr w:rsidR="00664DF5">
        <w:tblPrEx>
          <w:tblCellMar>
            <w:top w:w="0" w:type="dxa"/>
            <w:bottom w:w="0" w:type="dxa"/>
          </w:tblCellMar>
        </w:tblPrEx>
        <w:trPr>
          <w:trHeight w:hRule="exact" w:val="518"/>
          <w:jc w:val="center"/>
        </w:trPr>
        <w:tc>
          <w:tcPr>
            <w:tcW w:w="427" w:type="dxa"/>
            <w:vMerge w:val="restart"/>
            <w:tcBorders>
              <w:top w:val="single" w:sz="4" w:space="0" w:color="auto"/>
              <w:left w:val="single" w:sz="4" w:space="0" w:color="auto"/>
            </w:tcBorders>
            <w:shd w:val="clear" w:color="auto" w:fill="DBEEF4"/>
          </w:tcPr>
          <w:p w:rsidR="00664DF5" w:rsidRDefault="00FF1414">
            <w:pPr>
              <w:pStyle w:val="ab"/>
              <w:shd w:val="clear" w:color="auto" w:fill="auto"/>
              <w:spacing w:after="240"/>
              <w:ind w:firstLine="0"/>
              <w:rPr>
                <w:sz w:val="22"/>
                <w:szCs w:val="22"/>
              </w:rPr>
            </w:pPr>
            <w:r>
              <w:rPr>
                <w:sz w:val="22"/>
                <w:szCs w:val="22"/>
              </w:rPr>
              <w:t>№</w:t>
            </w:r>
          </w:p>
          <w:p w:rsidR="00664DF5" w:rsidRDefault="00FF1414">
            <w:pPr>
              <w:pStyle w:val="ab"/>
              <w:shd w:val="clear" w:color="auto" w:fill="auto"/>
              <w:ind w:firstLine="0"/>
              <w:rPr>
                <w:sz w:val="22"/>
                <w:szCs w:val="22"/>
              </w:rPr>
            </w:pPr>
            <w:r>
              <w:rPr>
                <w:sz w:val="22"/>
                <w:szCs w:val="22"/>
              </w:rPr>
              <w:t>п/</w:t>
            </w:r>
          </w:p>
          <w:p w:rsidR="00664DF5" w:rsidRDefault="00FF1414">
            <w:pPr>
              <w:pStyle w:val="ab"/>
              <w:shd w:val="clear" w:color="auto" w:fill="auto"/>
              <w:ind w:firstLine="0"/>
              <w:jc w:val="both"/>
              <w:rPr>
                <w:sz w:val="22"/>
                <w:szCs w:val="22"/>
              </w:rPr>
            </w:pPr>
            <w:r>
              <w:rPr>
                <w:sz w:val="22"/>
                <w:szCs w:val="22"/>
              </w:rPr>
              <w:t>п</w:t>
            </w:r>
          </w:p>
        </w:tc>
        <w:tc>
          <w:tcPr>
            <w:tcW w:w="1282" w:type="dxa"/>
            <w:vMerge w:val="restart"/>
            <w:tcBorders>
              <w:top w:val="single" w:sz="4" w:space="0" w:color="auto"/>
              <w:left w:val="single" w:sz="4" w:space="0" w:color="auto"/>
            </w:tcBorders>
            <w:shd w:val="clear" w:color="auto" w:fill="DBEEF4"/>
          </w:tcPr>
          <w:p w:rsidR="00664DF5" w:rsidRDefault="00FF1414">
            <w:pPr>
              <w:pStyle w:val="ab"/>
              <w:shd w:val="clear" w:color="auto" w:fill="auto"/>
              <w:ind w:firstLine="0"/>
              <w:rPr>
                <w:sz w:val="22"/>
                <w:szCs w:val="22"/>
              </w:rPr>
            </w:pPr>
            <w:r>
              <w:rPr>
                <w:sz w:val="22"/>
                <w:szCs w:val="22"/>
              </w:rPr>
              <w:t>Наимено</w:t>
            </w:r>
            <w:r>
              <w:rPr>
                <w:sz w:val="22"/>
                <w:szCs w:val="22"/>
              </w:rPr>
              <w:softHyphen/>
              <w:t>вание вида разрешен</w:t>
            </w:r>
            <w:r>
              <w:rPr>
                <w:sz w:val="22"/>
                <w:szCs w:val="22"/>
              </w:rPr>
              <w:softHyphen/>
              <w:t>ного ис</w:t>
            </w:r>
            <w:r>
              <w:rPr>
                <w:sz w:val="22"/>
                <w:szCs w:val="22"/>
              </w:rPr>
              <w:softHyphen/>
              <w:t>пользова</w:t>
            </w:r>
            <w:r>
              <w:rPr>
                <w:sz w:val="22"/>
                <w:szCs w:val="22"/>
              </w:rPr>
              <w:softHyphen/>
              <w:t>ния</w:t>
            </w:r>
          </w:p>
        </w:tc>
        <w:tc>
          <w:tcPr>
            <w:tcW w:w="8160" w:type="dxa"/>
            <w:gridSpan w:val="7"/>
            <w:tcBorders>
              <w:top w:val="single" w:sz="4" w:space="0" w:color="auto"/>
              <w:left w:val="single" w:sz="4" w:space="0" w:color="auto"/>
              <w:right w:val="single" w:sz="4" w:space="0" w:color="auto"/>
            </w:tcBorders>
            <w:shd w:val="clear" w:color="auto" w:fill="DBEEF4"/>
            <w:vAlign w:val="bottom"/>
          </w:tcPr>
          <w:p w:rsidR="00664DF5" w:rsidRDefault="00FF1414">
            <w:pPr>
              <w:pStyle w:val="ab"/>
              <w:shd w:val="clear" w:color="auto" w:fill="auto"/>
              <w:ind w:firstLine="0"/>
              <w:rPr>
                <w:sz w:val="22"/>
                <w:szCs w:val="22"/>
              </w:rPr>
            </w:pPr>
            <w:r>
              <w:rPr>
                <w:sz w:val="22"/>
                <w:szCs w:val="22"/>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664DF5">
        <w:tblPrEx>
          <w:tblCellMar>
            <w:top w:w="0" w:type="dxa"/>
            <w:bottom w:w="0" w:type="dxa"/>
          </w:tblCellMar>
        </w:tblPrEx>
        <w:trPr>
          <w:trHeight w:hRule="exact" w:val="1781"/>
          <w:jc w:val="center"/>
        </w:trPr>
        <w:tc>
          <w:tcPr>
            <w:tcW w:w="427" w:type="dxa"/>
            <w:vMerge/>
            <w:tcBorders>
              <w:left w:val="single" w:sz="4" w:space="0" w:color="auto"/>
            </w:tcBorders>
            <w:shd w:val="clear" w:color="auto" w:fill="DBEEF4"/>
          </w:tcPr>
          <w:p w:rsidR="00664DF5" w:rsidRDefault="00664DF5"/>
        </w:tc>
        <w:tc>
          <w:tcPr>
            <w:tcW w:w="1282" w:type="dxa"/>
            <w:vMerge/>
            <w:tcBorders>
              <w:left w:val="single" w:sz="4" w:space="0" w:color="auto"/>
            </w:tcBorders>
            <w:shd w:val="clear" w:color="auto" w:fill="DBEEF4"/>
          </w:tcPr>
          <w:p w:rsidR="00664DF5" w:rsidRDefault="00664DF5"/>
        </w:tc>
        <w:tc>
          <w:tcPr>
            <w:tcW w:w="1142" w:type="dxa"/>
            <w:tcBorders>
              <w:top w:val="single" w:sz="4" w:space="0" w:color="auto"/>
              <w:left w:val="single" w:sz="4" w:space="0" w:color="auto"/>
            </w:tcBorders>
            <w:shd w:val="clear" w:color="auto" w:fill="DBEEF4"/>
          </w:tcPr>
          <w:p w:rsidR="00664DF5" w:rsidRDefault="00FF1414">
            <w:pPr>
              <w:pStyle w:val="ab"/>
              <w:shd w:val="clear" w:color="auto" w:fill="auto"/>
              <w:ind w:firstLine="0"/>
              <w:jc w:val="center"/>
              <w:rPr>
                <w:sz w:val="22"/>
                <w:szCs w:val="22"/>
              </w:rPr>
            </w:pPr>
            <w:r>
              <w:rPr>
                <w:sz w:val="22"/>
                <w:szCs w:val="22"/>
              </w:rPr>
              <w:t>Площадь мини</w:t>
            </w:r>
            <w:r>
              <w:rPr>
                <w:sz w:val="22"/>
                <w:szCs w:val="22"/>
              </w:rPr>
              <w:softHyphen/>
              <w:t>мальная, (га)</w:t>
            </w:r>
          </w:p>
        </w:tc>
        <w:tc>
          <w:tcPr>
            <w:tcW w:w="1200" w:type="dxa"/>
            <w:tcBorders>
              <w:top w:val="single" w:sz="4" w:space="0" w:color="auto"/>
              <w:left w:val="single" w:sz="4" w:space="0" w:color="auto"/>
            </w:tcBorders>
            <w:shd w:val="clear" w:color="auto" w:fill="DBEEF4"/>
          </w:tcPr>
          <w:p w:rsidR="00664DF5" w:rsidRDefault="00FF1414">
            <w:pPr>
              <w:pStyle w:val="ab"/>
              <w:shd w:val="clear" w:color="auto" w:fill="auto"/>
              <w:ind w:firstLine="0"/>
              <w:jc w:val="center"/>
              <w:rPr>
                <w:sz w:val="22"/>
                <w:szCs w:val="22"/>
              </w:rPr>
            </w:pPr>
            <w:r>
              <w:rPr>
                <w:sz w:val="22"/>
                <w:szCs w:val="22"/>
              </w:rPr>
              <w:t>Площадь макси</w:t>
            </w:r>
            <w:r>
              <w:rPr>
                <w:sz w:val="22"/>
                <w:szCs w:val="22"/>
              </w:rPr>
              <w:softHyphen/>
              <w:t>мальная, (га)</w:t>
            </w:r>
          </w:p>
        </w:tc>
        <w:tc>
          <w:tcPr>
            <w:tcW w:w="1162" w:type="dxa"/>
            <w:tcBorders>
              <w:top w:val="single" w:sz="4" w:space="0" w:color="auto"/>
              <w:left w:val="single" w:sz="4" w:space="0" w:color="auto"/>
            </w:tcBorders>
            <w:shd w:val="clear" w:color="auto" w:fill="DBEEF4"/>
            <w:vAlign w:val="bottom"/>
          </w:tcPr>
          <w:p w:rsidR="00664DF5" w:rsidRDefault="00FF1414">
            <w:pPr>
              <w:pStyle w:val="ab"/>
              <w:shd w:val="clear" w:color="auto" w:fill="auto"/>
              <w:ind w:firstLine="0"/>
              <w:jc w:val="center"/>
              <w:rPr>
                <w:sz w:val="22"/>
                <w:szCs w:val="22"/>
              </w:rPr>
            </w:pPr>
            <w:r>
              <w:rPr>
                <w:sz w:val="22"/>
                <w:szCs w:val="22"/>
              </w:rPr>
              <w:t>Отступ от границ земель</w:t>
            </w:r>
            <w:r>
              <w:rPr>
                <w:sz w:val="22"/>
                <w:szCs w:val="22"/>
              </w:rPr>
              <w:softHyphen/>
              <w:t>ного уча</w:t>
            </w:r>
            <w:r>
              <w:rPr>
                <w:sz w:val="22"/>
                <w:szCs w:val="22"/>
              </w:rPr>
              <w:softHyphen/>
              <w:t>стка ми</w:t>
            </w:r>
            <w:r>
              <w:rPr>
                <w:sz w:val="22"/>
                <w:szCs w:val="22"/>
              </w:rPr>
              <w:softHyphen/>
              <w:t>нималь</w:t>
            </w:r>
            <w:r>
              <w:rPr>
                <w:sz w:val="22"/>
                <w:szCs w:val="22"/>
              </w:rPr>
              <w:softHyphen/>
              <w:t>ный, (м)</w:t>
            </w:r>
          </w:p>
        </w:tc>
        <w:tc>
          <w:tcPr>
            <w:tcW w:w="1118" w:type="dxa"/>
            <w:tcBorders>
              <w:top w:val="single" w:sz="4" w:space="0" w:color="auto"/>
              <w:left w:val="single" w:sz="4" w:space="0" w:color="auto"/>
            </w:tcBorders>
            <w:shd w:val="clear" w:color="auto" w:fill="DBEEF4"/>
          </w:tcPr>
          <w:p w:rsidR="00664DF5" w:rsidRDefault="00FF1414">
            <w:pPr>
              <w:pStyle w:val="ab"/>
              <w:shd w:val="clear" w:color="auto" w:fill="auto"/>
              <w:ind w:firstLine="0"/>
              <w:jc w:val="center"/>
              <w:rPr>
                <w:sz w:val="22"/>
                <w:szCs w:val="22"/>
              </w:rPr>
            </w:pPr>
            <w:r>
              <w:rPr>
                <w:sz w:val="22"/>
                <w:szCs w:val="22"/>
              </w:rPr>
              <w:t>Этаж</w:t>
            </w:r>
            <w:r>
              <w:rPr>
                <w:sz w:val="22"/>
                <w:szCs w:val="22"/>
              </w:rPr>
              <w:softHyphen/>
              <w:t>ность мини</w:t>
            </w:r>
            <w:r>
              <w:rPr>
                <w:sz w:val="22"/>
                <w:szCs w:val="22"/>
              </w:rPr>
              <w:softHyphen/>
              <w:t>мальная,</w:t>
            </w:r>
          </w:p>
          <w:p w:rsidR="00664DF5" w:rsidRDefault="00FF1414">
            <w:pPr>
              <w:pStyle w:val="ab"/>
              <w:shd w:val="clear" w:color="auto" w:fill="auto"/>
              <w:ind w:firstLine="0"/>
              <w:jc w:val="center"/>
              <w:rPr>
                <w:sz w:val="22"/>
                <w:szCs w:val="22"/>
              </w:rPr>
            </w:pPr>
            <w:r>
              <w:rPr>
                <w:sz w:val="22"/>
                <w:szCs w:val="22"/>
              </w:rPr>
              <w:t>(ед.)</w:t>
            </w:r>
          </w:p>
        </w:tc>
        <w:tc>
          <w:tcPr>
            <w:tcW w:w="1162" w:type="dxa"/>
            <w:tcBorders>
              <w:top w:val="single" w:sz="4" w:space="0" w:color="auto"/>
              <w:left w:val="single" w:sz="4" w:space="0" w:color="auto"/>
            </w:tcBorders>
            <w:shd w:val="clear" w:color="auto" w:fill="DBEEF4"/>
          </w:tcPr>
          <w:p w:rsidR="00664DF5" w:rsidRDefault="00FF1414">
            <w:pPr>
              <w:pStyle w:val="ab"/>
              <w:shd w:val="clear" w:color="auto" w:fill="auto"/>
              <w:ind w:firstLine="0"/>
              <w:jc w:val="center"/>
              <w:rPr>
                <w:sz w:val="22"/>
                <w:szCs w:val="22"/>
              </w:rPr>
            </w:pPr>
            <w:r>
              <w:rPr>
                <w:sz w:val="22"/>
                <w:szCs w:val="22"/>
              </w:rPr>
              <w:t>Этаж</w:t>
            </w:r>
            <w:r>
              <w:rPr>
                <w:sz w:val="22"/>
                <w:szCs w:val="22"/>
              </w:rPr>
              <w:softHyphen/>
              <w:t>ность макси</w:t>
            </w:r>
            <w:r>
              <w:rPr>
                <w:sz w:val="22"/>
                <w:szCs w:val="22"/>
              </w:rPr>
              <w:softHyphen/>
              <w:t>мальная,</w:t>
            </w:r>
          </w:p>
          <w:p w:rsidR="00664DF5" w:rsidRDefault="00FF1414">
            <w:pPr>
              <w:pStyle w:val="ab"/>
              <w:shd w:val="clear" w:color="auto" w:fill="auto"/>
              <w:ind w:firstLine="0"/>
              <w:jc w:val="center"/>
              <w:rPr>
                <w:sz w:val="22"/>
                <w:szCs w:val="22"/>
              </w:rPr>
            </w:pPr>
            <w:r>
              <w:rPr>
                <w:sz w:val="22"/>
                <w:szCs w:val="22"/>
              </w:rPr>
              <w:t>(ед.)</w:t>
            </w:r>
          </w:p>
        </w:tc>
        <w:tc>
          <w:tcPr>
            <w:tcW w:w="1162" w:type="dxa"/>
            <w:tcBorders>
              <w:top w:val="single" w:sz="4" w:space="0" w:color="auto"/>
              <w:left w:val="single" w:sz="4" w:space="0" w:color="auto"/>
            </w:tcBorders>
            <w:shd w:val="clear" w:color="auto" w:fill="DBEEF4"/>
          </w:tcPr>
          <w:p w:rsidR="00664DF5" w:rsidRDefault="00FF1414">
            <w:pPr>
              <w:pStyle w:val="ab"/>
              <w:shd w:val="clear" w:color="auto" w:fill="auto"/>
              <w:spacing w:line="252" w:lineRule="auto"/>
              <w:ind w:firstLine="0"/>
              <w:jc w:val="center"/>
              <w:rPr>
                <w:sz w:val="22"/>
                <w:szCs w:val="22"/>
              </w:rPr>
            </w:pPr>
            <w:r>
              <w:rPr>
                <w:sz w:val="22"/>
                <w:szCs w:val="22"/>
              </w:rPr>
              <w:t>Процент застройки мини</w:t>
            </w:r>
            <w:r>
              <w:rPr>
                <w:sz w:val="22"/>
                <w:szCs w:val="22"/>
              </w:rPr>
              <w:softHyphen/>
              <w:t>мальный, (%)</w:t>
            </w:r>
          </w:p>
        </w:tc>
        <w:tc>
          <w:tcPr>
            <w:tcW w:w="1214" w:type="dxa"/>
            <w:tcBorders>
              <w:top w:val="single" w:sz="4" w:space="0" w:color="auto"/>
              <w:left w:val="single" w:sz="4" w:space="0" w:color="auto"/>
              <w:right w:val="single" w:sz="4" w:space="0" w:color="auto"/>
            </w:tcBorders>
            <w:shd w:val="clear" w:color="auto" w:fill="DBEEF4"/>
          </w:tcPr>
          <w:p w:rsidR="00664DF5" w:rsidRDefault="00FF1414">
            <w:pPr>
              <w:pStyle w:val="ab"/>
              <w:shd w:val="clear" w:color="auto" w:fill="auto"/>
              <w:spacing w:line="252" w:lineRule="auto"/>
              <w:ind w:firstLine="0"/>
              <w:jc w:val="center"/>
              <w:rPr>
                <w:sz w:val="22"/>
                <w:szCs w:val="22"/>
              </w:rPr>
            </w:pPr>
            <w:r>
              <w:rPr>
                <w:sz w:val="22"/>
                <w:szCs w:val="22"/>
              </w:rPr>
              <w:t>Процент застройки макси</w:t>
            </w:r>
            <w:r>
              <w:rPr>
                <w:sz w:val="22"/>
                <w:szCs w:val="22"/>
              </w:rPr>
              <w:softHyphen/>
              <w:t>мальный, (%)</w:t>
            </w:r>
          </w:p>
        </w:tc>
      </w:tr>
      <w:tr w:rsidR="00664DF5">
        <w:tblPrEx>
          <w:tblCellMar>
            <w:top w:w="0" w:type="dxa"/>
            <w:bottom w:w="0" w:type="dxa"/>
          </w:tblCellMar>
        </w:tblPrEx>
        <w:trPr>
          <w:trHeight w:hRule="exact" w:val="768"/>
          <w:jc w:val="center"/>
        </w:trPr>
        <w:tc>
          <w:tcPr>
            <w:tcW w:w="427" w:type="dxa"/>
            <w:tcBorders>
              <w:top w:val="single" w:sz="4" w:space="0" w:color="auto"/>
              <w:left w:val="single" w:sz="4" w:space="0" w:color="auto"/>
            </w:tcBorders>
            <w:shd w:val="clear" w:color="auto" w:fill="FFFFFF"/>
          </w:tcPr>
          <w:p w:rsidR="00664DF5" w:rsidRDefault="00FF1414">
            <w:pPr>
              <w:pStyle w:val="ab"/>
              <w:shd w:val="clear" w:color="auto" w:fill="auto"/>
              <w:ind w:firstLine="0"/>
              <w:jc w:val="both"/>
              <w:rPr>
                <w:sz w:val="22"/>
                <w:szCs w:val="22"/>
              </w:rPr>
            </w:pPr>
            <w:r>
              <w:rPr>
                <w:sz w:val="22"/>
                <w:szCs w:val="22"/>
              </w:rPr>
              <w:t>1</w:t>
            </w:r>
          </w:p>
        </w:tc>
        <w:tc>
          <w:tcPr>
            <w:tcW w:w="1282" w:type="dxa"/>
            <w:tcBorders>
              <w:top w:val="single" w:sz="4" w:space="0" w:color="auto"/>
              <w:left w:val="single" w:sz="4" w:space="0" w:color="auto"/>
            </w:tcBorders>
            <w:shd w:val="clear" w:color="auto" w:fill="FFFFFF"/>
            <w:vAlign w:val="bottom"/>
          </w:tcPr>
          <w:p w:rsidR="00664DF5" w:rsidRDefault="00FF1414">
            <w:pPr>
              <w:pStyle w:val="ab"/>
              <w:shd w:val="clear" w:color="auto" w:fill="auto"/>
              <w:ind w:firstLine="0"/>
              <w:rPr>
                <w:sz w:val="22"/>
                <w:szCs w:val="22"/>
              </w:rPr>
            </w:pPr>
            <w:r>
              <w:rPr>
                <w:sz w:val="22"/>
                <w:szCs w:val="22"/>
              </w:rPr>
              <w:t>Специаль</w:t>
            </w:r>
            <w:r>
              <w:rPr>
                <w:sz w:val="22"/>
                <w:szCs w:val="22"/>
              </w:rPr>
              <w:softHyphen/>
              <w:t>ная дея</w:t>
            </w:r>
            <w:r>
              <w:rPr>
                <w:sz w:val="22"/>
                <w:szCs w:val="22"/>
              </w:rPr>
              <w:softHyphen/>
              <w:t>тельность</w:t>
            </w:r>
          </w:p>
        </w:tc>
        <w:tc>
          <w:tcPr>
            <w:tcW w:w="1142"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н/у</w:t>
            </w:r>
          </w:p>
        </w:tc>
        <w:tc>
          <w:tcPr>
            <w:tcW w:w="1200"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н/у</w:t>
            </w:r>
          </w:p>
        </w:tc>
        <w:tc>
          <w:tcPr>
            <w:tcW w:w="1162"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н/у</w:t>
            </w:r>
          </w:p>
        </w:tc>
        <w:tc>
          <w:tcPr>
            <w:tcW w:w="1118"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н/у</w:t>
            </w:r>
          </w:p>
        </w:tc>
        <w:tc>
          <w:tcPr>
            <w:tcW w:w="1162"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н/у</w:t>
            </w:r>
          </w:p>
        </w:tc>
        <w:tc>
          <w:tcPr>
            <w:tcW w:w="1162"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н/у</w:t>
            </w:r>
          </w:p>
        </w:tc>
        <w:tc>
          <w:tcPr>
            <w:tcW w:w="1214" w:type="dxa"/>
            <w:tcBorders>
              <w:top w:val="single" w:sz="4" w:space="0" w:color="auto"/>
              <w:left w:val="single" w:sz="4" w:space="0" w:color="auto"/>
              <w:righ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н/у</w:t>
            </w:r>
          </w:p>
        </w:tc>
      </w:tr>
      <w:tr w:rsidR="00664DF5">
        <w:tblPrEx>
          <w:tblCellMar>
            <w:top w:w="0" w:type="dxa"/>
            <w:bottom w:w="0" w:type="dxa"/>
          </w:tblCellMar>
        </w:tblPrEx>
        <w:trPr>
          <w:trHeight w:hRule="exact" w:val="773"/>
          <w:jc w:val="center"/>
        </w:trPr>
        <w:tc>
          <w:tcPr>
            <w:tcW w:w="427" w:type="dxa"/>
            <w:tcBorders>
              <w:top w:val="single" w:sz="4" w:space="0" w:color="auto"/>
              <w:left w:val="single" w:sz="4" w:space="0" w:color="auto"/>
            </w:tcBorders>
            <w:shd w:val="clear" w:color="auto" w:fill="FFFFFF"/>
          </w:tcPr>
          <w:p w:rsidR="00664DF5" w:rsidRDefault="00FF1414">
            <w:pPr>
              <w:pStyle w:val="ab"/>
              <w:shd w:val="clear" w:color="auto" w:fill="auto"/>
              <w:ind w:firstLine="0"/>
              <w:jc w:val="both"/>
              <w:rPr>
                <w:sz w:val="22"/>
                <w:szCs w:val="22"/>
              </w:rPr>
            </w:pPr>
            <w:r>
              <w:rPr>
                <w:sz w:val="22"/>
                <w:szCs w:val="22"/>
              </w:rPr>
              <w:t>2</w:t>
            </w:r>
          </w:p>
        </w:tc>
        <w:tc>
          <w:tcPr>
            <w:tcW w:w="1282" w:type="dxa"/>
            <w:tcBorders>
              <w:top w:val="single" w:sz="4" w:space="0" w:color="auto"/>
              <w:left w:val="single" w:sz="4" w:space="0" w:color="auto"/>
            </w:tcBorders>
            <w:shd w:val="clear" w:color="auto" w:fill="FFFFFF"/>
            <w:vAlign w:val="bottom"/>
          </w:tcPr>
          <w:p w:rsidR="00664DF5" w:rsidRDefault="00FF1414">
            <w:pPr>
              <w:pStyle w:val="ab"/>
              <w:shd w:val="clear" w:color="auto" w:fill="auto"/>
              <w:ind w:firstLine="0"/>
              <w:rPr>
                <w:sz w:val="22"/>
                <w:szCs w:val="22"/>
              </w:rPr>
            </w:pPr>
            <w:r>
              <w:rPr>
                <w:sz w:val="22"/>
                <w:szCs w:val="22"/>
              </w:rPr>
              <w:t>Автомо</w:t>
            </w:r>
            <w:r>
              <w:rPr>
                <w:sz w:val="22"/>
                <w:szCs w:val="22"/>
              </w:rPr>
              <w:softHyphen/>
              <w:t>бильный транспорт</w:t>
            </w:r>
          </w:p>
        </w:tc>
        <w:tc>
          <w:tcPr>
            <w:tcW w:w="1142"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н/у</w:t>
            </w:r>
          </w:p>
        </w:tc>
        <w:tc>
          <w:tcPr>
            <w:tcW w:w="1200"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н/у</w:t>
            </w:r>
          </w:p>
        </w:tc>
        <w:tc>
          <w:tcPr>
            <w:tcW w:w="1162"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н/у</w:t>
            </w:r>
          </w:p>
        </w:tc>
        <w:tc>
          <w:tcPr>
            <w:tcW w:w="1118"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н/у</w:t>
            </w:r>
          </w:p>
        </w:tc>
        <w:tc>
          <w:tcPr>
            <w:tcW w:w="1162"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н/у</w:t>
            </w:r>
          </w:p>
        </w:tc>
        <w:tc>
          <w:tcPr>
            <w:tcW w:w="1162"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н/у</w:t>
            </w:r>
          </w:p>
        </w:tc>
        <w:tc>
          <w:tcPr>
            <w:tcW w:w="1214" w:type="dxa"/>
            <w:tcBorders>
              <w:top w:val="single" w:sz="4" w:space="0" w:color="auto"/>
              <w:left w:val="single" w:sz="4" w:space="0" w:color="auto"/>
              <w:righ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н/у</w:t>
            </w:r>
          </w:p>
        </w:tc>
      </w:tr>
      <w:tr w:rsidR="00664DF5">
        <w:tblPrEx>
          <w:tblCellMar>
            <w:top w:w="0" w:type="dxa"/>
            <w:bottom w:w="0" w:type="dxa"/>
          </w:tblCellMar>
        </w:tblPrEx>
        <w:trPr>
          <w:trHeight w:hRule="exact" w:val="1018"/>
          <w:jc w:val="center"/>
        </w:trPr>
        <w:tc>
          <w:tcPr>
            <w:tcW w:w="427" w:type="dxa"/>
            <w:tcBorders>
              <w:top w:val="single" w:sz="4" w:space="0" w:color="auto"/>
              <w:left w:val="single" w:sz="4" w:space="0" w:color="auto"/>
            </w:tcBorders>
            <w:shd w:val="clear" w:color="auto" w:fill="FFFFFF"/>
          </w:tcPr>
          <w:p w:rsidR="00664DF5" w:rsidRDefault="00FF1414">
            <w:pPr>
              <w:pStyle w:val="ab"/>
              <w:shd w:val="clear" w:color="auto" w:fill="auto"/>
              <w:ind w:firstLine="0"/>
              <w:jc w:val="both"/>
              <w:rPr>
                <w:sz w:val="22"/>
                <w:szCs w:val="22"/>
              </w:rPr>
            </w:pPr>
            <w:r>
              <w:rPr>
                <w:sz w:val="22"/>
                <w:szCs w:val="22"/>
              </w:rPr>
              <w:t>3</w:t>
            </w:r>
          </w:p>
        </w:tc>
        <w:tc>
          <w:tcPr>
            <w:tcW w:w="1282" w:type="dxa"/>
            <w:tcBorders>
              <w:top w:val="single" w:sz="4" w:space="0" w:color="auto"/>
              <w:left w:val="single" w:sz="4" w:space="0" w:color="auto"/>
            </w:tcBorders>
            <w:shd w:val="clear" w:color="auto" w:fill="FFFFFF"/>
            <w:vAlign w:val="bottom"/>
          </w:tcPr>
          <w:p w:rsidR="00664DF5" w:rsidRDefault="00FF1414">
            <w:pPr>
              <w:pStyle w:val="ab"/>
              <w:shd w:val="clear" w:color="auto" w:fill="auto"/>
              <w:ind w:firstLine="0"/>
              <w:rPr>
                <w:sz w:val="22"/>
                <w:szCs w:val="22"/>
              </w:rPr>
            </w:pPr>
            <w:r>
              <w:rPr>
                <w:sz w:val="22"/>
                <w:szCs w:val="22"/>
              </w:rPr>
              <w:t>Комму</w:t>
            </w:r>
            <w:r>
              <w:rPr>
                <w:sz w:val="22"/>
                <w:szCs w:val="22"/>
              </w:rPr>
              <w:softHyphen/>
              <w:t>нальное обслужи</w:t>
            </w:r>
            <w:r>
              <w:rPr>
                <w:sz w:val="22"/>
                <w:szCs w:val="22"/>
              </w:rPr>
              <w:softHyphen/>
              <w:t>вание</w:t>
            </w:r>
          </w:p>
        </w:tc>
        <w:tc>
          <w:tcPr>
            <w:tcW w:w="1142"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н/у</w:t>
            </w:r>
          </w:p>
        </w:tc>
        <w:tc>
          <w:tcPr>
            <w:tcW w:w="1200"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25</w:t>
            </w:r>
          </w:p>
        </w:tc>
        <w:tc>
          <w:tcPr>
            <w:tcW w:w="1162"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н/у</w:t>
            </w:r>
          </w:p>
        </w:tc>
        <w:tc>
          <w:tcPr>
            <w:tcW w:w="1118"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1</w:t>
            </w:r>
          </w:p>
        </w:tc>
        <w:tc>
          <w:tcPr>
            <w:tcW w:w="1162"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4</w:t>
            </w:r>
          </w:p>
        </w:tc>
        <w:tc>
          <w:tcPr>
            <w:tcW w:w="1162" w:type="dxa"/>
            <w:tcBorders>
              <w:top w:val="single" w:sz="4" w:space="0" w:color="auto"/>
              <w:lef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н/у</w:t>
            </w:r>
          </w:p>
        </w:tc>
        <w:tc>
          <w:tcPr>
            <w:tcW w:w="1214" w:type="dxa"/>
            <w:tcBorders>
              <w:top w:val="single" w:sz="4" w:space="0" w:color="auto"/>
              <w:left w:val="single" w:sz="4" w:space="0" w:color="auto"/>
              <w:righ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н/у</w:t>
            </w:r>
          </w:p>
        </w:tc>
      </w:tr>
      <w:tr w:rsidR="00664DF5">
        <w:tblPrEx>
          <w:tblCellMar>
            <w:top w:w="0" w:type="dxa"/>
            <w:bottom w:w="0" w:type="dxa"/>
          </w:tblCellMar>
        </w:tblPrEx>
        <w:trPr>
          <w:trHeight w:hRule="exact" w:val="274"/>
          <w:jc w:val="center"/>
        </w:trPr>
        <w:tc>
          <w:tcPr>
            <w:tcW w:w="427" w:type="dxa"/>
            <w:tcBorders>
              <w:top w:val="single" w:sz="4" w:space="0" w:color="auto"/>
              <w:left w:val="single" w:sz="4" w:space="0" w:color="auto"/>
              <w:bottom w:val="single" w:sz="4" w:space="0" w:color="auto"/>
            </w:tcBorders>
            <w:shd w:val="clear" w:color="auto" w:fill="FFFFFF"/>
            <w:vAlign w:val="bottom"/>
          </w:tcPr>
          <w:p w:rsidR="00664DF5" w:rsidRDefault="00FF1414">
            <w:pPr>
              <w:pStyle w:val="ab"/>
              <w:shd w:val="clear" w:color="auto" w:fill="auto"/>
              <w:ind w:firstLine="0"/>
              <w:jc w:val="both"/>
              <w:rPr>
                <w:sz w:val="22"/>
                <w:szCs w:val="22"/>
              </w:rPr>
            </w:pPr>
            <w:r>
              <w:rPr>
                <w:sz w:val="22"/>
                <w:szCs w:val="22"/>
              </w:rPr>
              <w:t>4</w:t>
            </w:r>
          </w:p>
        </w:tc>
        <w:tc>
          <w:tcPr>
            <w:tcW w:w="1282" w:type="dxa"/>
            <w:tcBorders>
              <w:top w:val="single" w:sz="4" w:space="0" w:color="auto"/>
              <w:left w:val="single" w:sz="4" w:space="0" w:color="auto"/>
              <w:bottom w:val="single" w:sz="4" w:space="0" w:color="auto"/>
            </w:tcBorders>
            <w:shd w:val="clear" w:color="auto" w:fill="FFFFFF"/>
            <w:vAlign w:val="bottom"/>
          </w:tcPr>
          <w:p w:rsidR="00664DF5" w:rsidRDefault="00FF1414">
            <w:pPr>
              <w:pStyle w:val="ab"/>
              <w:shd w:val="clear" w:color="auto" w:fill="auto"/>
              <w:ind w:firstLine="0"/>
              <w:rPr>
                <w:sz w:val="22"/>
                <w:szCs w:val="22"/>
              </w:rPr>
            </w:pPr>
            <w:proofErr w:type="spellStart"/>
            <w:r>
              <w:rPr>
                <w:sz w:val="22"/>
                <w:szCs w:val="22"/>
              </w:rPr>
              <w:t>Служеб</w:t>
            </w:r>
            <w:proofErr w:type="spellEnd"/>
            <w:r>
              <w:rPr>
                <w:sz w:val="22"/>
                <w:szCs w:val="22"/>
              </w:rPr>
              <w:t>-</w:t>
            </w:r>
          </w:p>
        </w:tc>
        <w:tc>
          <w:tcPr>
            <w:tcW w:w="1142" w:type="dxa"/>
            <w:tcBorders>
              <w:top w:val="single" w:sz="4" w:space="0" w:color="auto"/>
              <w:left w:val="single" w:sz="4" w:space="0" w:color="auto"/>
              <w:bottom w:val="single" w:sz="4" w:space="0" w:color="auto"/>
            </w:tcBorders>
            <w:shd w:val="clear" w:color="auto" w:fill="FFFFFF"/>
            <w:vAlign w:val="bottom"/>
          </w:tcPr>
          <w:p w:rsidR="00664DF5" w:rsidRDefault="00FF1414">
            <w:pPr>
              <w:pStyle w:val="ab"/>
              <w:shd w:val="clear" w:color="auto" w:fill="auto"/>
              <w:ind w:firstLine="0"/>
              <w:jc w:val="center"/>
              <w:rPr>
                <w:sz w:val="22"/>
                <w:szCs w:val="22"/>
              </w:rPr>
            </w:pPr>
            <w:r>
              <w:rPr>
                <w:sz w:val="22"/>
                <w:szCs w:val="22"/>
              </w:rPr>
              <w:t>н/у</w:t>
            </w:r>
          </w:p>
        </w:tc>
        <w:tc>
          <w:tcPr>
            <w:tcW w:w="1200" w:type="dxa"/>
            <w:tcBorders>
              <w:top w:val="single" w:sz="4" w:space="0" w:color="auto"/>
              <w:left w:val="single" w:sz="4" w:space="0" w:color="auto"/>
              <w:bottom w:val="single" w:sz="4" w:space="0" w:color="auto"/>
            </w:tcBorders>
            <w:shd w:val="clear" w:color="auto" w:fill="FFFFFF"/>
            <w:vAlign w:val="bottom"/>
          </w:tcPr>
          <w:p w:rsidR="00664DF5" w:rsidRDefault="00FF1414">
            <w:pPr>
              <w:pStyle w:val="ab"/>
              <w:shd w:val="clear" w:color="auto" w:fill="auto"/>
              <w:ind w:firstLine="0"/>
              <w:jc w:val="center"/>
              <w:rPr>
                <w:sz w:val="22"/>
                <w:szCs w:val="22"/>
              </w:rPr>
            </w:pPr>
            <w:r>
              <w:rPr>
                <w:sz w:val="22"/>
                <w:szCs w:val="22"/>
              </w:rPr>
              <w:t>5,0</w:t>
            </w:r>
          </w:p>
        </w:tc>
        <w:tc>
          <w:tcPr>
            <w:tcW w:w="1162" w:type="dxa"/>
            <w:tcBorders>
              <w:top w:val="single" w:sz="4" w:space="0" w:color="auto"/>
              <w:left w:val="single" w:sz="4" w:space="0" w:color="auto"/>
              <w:bottom w:val="single" w:sz="4" w:space="0" w:color="auto"/>
            </w:tcBorders>
            <w:shd w:val="clear" w:color="auto" w:fill="FFFFFF"/>
            <w:vAlign w:val="bottom"/>
          </w:tcPr>
          <w:p w:rsidR="00664DF5" w:rsidRDefault="00FF1414">
            <w:pPr>
              <w:pStyle w:val="ab"/>
              <w:shd w:val="clear" w:color="auto" w:fill="auto"/>
              <w:ind w:firstLine="0"/>
              <w:jc w:val="center"/>
              <w:rPr>
                <w:sz w:val="22"/>
                <w:szCs w:val="22"/>
              </w:rPr>
            </w:pPr>
            <w:r>
              <w:rPr>
                <w:sz w:val="22"/>
                <w:szCs w:val="22"/>
              </w:rPr>
              <w:t>3</w:t>
            </w:r>
          </w:p>
        </w:tc>
        <w:tc>
          <w:tcPr>
            <w:tcW w:w="1118" w:type="dxa"/>
            <w:tcBorders>
              <w:top w:val="single" w:sz="4" w:space="0" w:color="auto"/>
              <w:left w:val="single" w:sz="4" w:space="0" w:color="auto"/>
              <w:bottom w:val="single" w:sz="4" w:space="0" w:color="auto"/>
            </w:tcBorders>
            <w:shd w:val="clear" w:color="auto" w:fill="FFFFFF"/>
            <w:vAlign w:val="bottom"/>
          </w:tcPr>
          <w:p w:rsidR="00664DF5" w:rsidRDefault="00FF1414">
            <w:pPr>
              <w:pStyle w:val="ab"/>
              <w:shd w:val="clear" w:color="auto" w:fill="auto"/>
              <w:ind w:firstLine="0"/>
              <w:jc w:val="center"/>
              <w:rPr>
                <w:sz w:val="22"/>
                <w:szCs w:val="22"/>
              </w:rPr>
            </w:pPr>
            <w:r>
              <w:rPr>
                <w:sz w:val="22"/>
                <w:szCs w:val="22"/>
              </w:rPr>
              <w:t>1</w:t>
            </w:r>
          </w:p>
        </w:tc>
        <w:tc>
          <w:tcPr>
            <w:tcW w:w="1162" w:type="dxa"/>
            <w:tcBorders>
              <w:top w:val="single" w:sz="4" w:space="0" w:color="auto"/>
              <w:left w:val="single" w:sz="4" w:space="0" w:color="auto"/>
              <w:bottom w:val="single" w:sz="4" w:space="0" w:color="auto"/>
            </w:tcBorders>
            <w:shd w:val="clear" w:color="auto" w:fill="FFFFFF"/>
            <w:vAlign w:val="bottom"/>
          </w:tcPr>
          <w:p w:rsidR="00664DF5" w:rsidRDefault="00FF1414">
            <w:pPr>
              <w:pStyle w:val="ab"/>
              <w:shd w:val="clear" w:color="auto" w:fill="auto"/>
              <w:ind w:firstLine="0"/>
              <w:jc w:val="center"/>
              <w:rPr>
                <w:sz w:val="22"/>
                <w:szCs w:val="22"/>
              </w:rPr>
            </w:pPr>
            <w:r>
              <w:rPr>
                <w:sz w:val="22"/>
                <w:szCs w:val="22"/>
              </w:rPr>
              <w:t>4</w:t>
            </w:r>
          </w:p>
        </w:tc>
        <w:tc>
          <w:tcPr>
            <w:tcW w:w="1162" w:type="dxa"/>
            <w:tcBorders>
              <w:top w:val="single" w:sz="4" w:space="0" w:color="auto"/>
              <w:left w:val="single" w:sz="4" w:space="0" w:color="auto"/>
              <w:bottom w:val="single" w:sz="4" w:space="0" w:color="auto"/>
            </w:tcBorders>
            <w:shd w:val="clear" w:color="auto" w:fill="FFFFFF"/>
            <w:vAlign w:val="bottom"/>
          </w:tcPr>
          <w:p w:rsidR="00664DF5" w:rsidRDefault="00FF1414">
            <w:pPr>
              <w:pStyle w:val="ab"/>
              <w:shd w:val="clear" w:color="auto" w:fill="auto"/>
              <w:ind w:firstLine="0"/>
              <w:jc w:val="center"/>
              <w:rPr>
                <w:sz w:val="22"/>
                <w:szCs w:val="22"/>
              </w:rPr>
            </w:pPr>
            <w:r>
              <w:rPr>
                <w:sz w:val="22"/>
                <w:szCs w:val="22"/>
              </w:rPr>
              <w:t>10</w:t>
            </w:r>
          </w:p>
        </w:tc>
        <w:tc>
          <w:tcPr>
            <w:tcW w:w="1214" w:type="dxa"/>
            <w:tcBorders>
              <w:top w:val="single" w:sz="4" w:space="0" w:color="auto"/>
              <w:left w:val="single" w:sz="4" w:space="0" w:color="auto"/>
              <w:bottom w:val="single" w:sz="4" w:space="0" w:color="auto"/>
              <w:right w:val="single" w:sz="4" w:space="0" w:color="auto"/>
            </w:tcBorders>
            <w:shd w:val="clear" w:color="auto" w:fill="FFFFFF"/>
            <w:vAlign w:val="bottom"/>
          </w:tcPr>
          <w:p w:rsidR="00664DF5" w:rsidRDefault="00FF1414">
            <w:pPr>
              <w:pStyle w:val="ab"/>
              <w:shd w:val="clear" w:color="auto" w:fill="auto"/>
              <w:ind w:firstLine="0"/>
              <w:jc w:val="center"/>
              <w:rPr>
                <w:sz w:val="22"/>
                <w:szCs w:val="22"/>
              </w:rPr>
            </w:pPr>
            <w:r>
              <w:rPr>
                <w:sz w:val="22"/>
                <w:szCs w:val="22"/>
              </w:rPr>
              <w:t>50</w:t>
            </w:r>
          </w:p>
        </w:tc>
      </w:tr>
    </w:tbl>
    <w:p w:rsidR="00664DF5" w:rsidRDefault="00FF1414">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427"/>
        <w:gridCol w:w="1272"/>
        <w:gridCol w:w="1152"/>
        <w:gridCol w:w="1200"/>
        <w:gridCol w:w="1162"/>
        <w:gridCol w:w="1118"/>
        <w:gridCol w:w="1162"/>
        <w:gridCol w:w="1162"/>
        <w:gridCol w:w="1214"/>
      </w:tblGrid>
      <w:tr w:rsidR="00664DF5">
        <w:tblPrEx>
          <w:tblCellMar>
            <w:top w:w="0" w:type="dxa"/>
            <w:bottom w:w="0" w:type="dxa"/>
          </w:tblCellMar>
        </w:tblPrEx>
        <w:trPr>
          <w:trHeight w:hRule="exact" w:val="518"/>
          <w:jc w:val="center"/>
        </w:trPr>
        <w:tc>
          <w:tcPr>
            <w:tcW w:w="427" w:type="dxa"/>
            <w:vMerge w:val="restart"/>
            <w:tcBorders>
              <w:top w:val="single" w:sz="4" w:space="0" w:color="auto"/>
              <w:left w:val="single" w:sz="4" w:space="0" w:color="auto"/>
            </w:tcBorders>
            <w:shd w:val="clear" w:color="auto" w:fill="DBEEF4"/>
          </w:tcPr>
          <w:p w:rsidR="00664DF5" w:rsidRDefault="00FF1414">
            <w:pPr>
              <w:pStyle w:val="ab"/>
              <w:shd w:val="clear" w:color="auto" w:fill="auto"/>
              <w:spacing w:after="240"/>
              <w:ind w:firstLine="0"/>
              <w:rPr>
                <w:sz w:val="22"/>
                <w:szCs w:val="22"/>
              </w:rPr>
            </w:pPr>
            <w:r>
              <w:rPr>
                <w:sz w:val="22"/>
                <w:szCs w:val="22"/>
              </w:rPr>
              <w:t>№</w:t>
            </w:r>
          </w:p>
          <w:p w:rsidR="00664DF5" w:rsidRDefault="00FF1414">
            <w:pPr>
              <w:pStyle w:val="ab"/>
              <w:shd w:val="clear" w:color="auto" w:fill="auto"/>
              <w:ind w:firstLine="0"/>
              <w:rPr>
                <w:sz w:val="22"/>
                <w:szCs w:val="22"/>
              </w:rPr>
            </w:pPr>
            <w:r>
              <w:rPr>
                <w:sz w:val="22"/>
                <w:szCs w:val="22"/>
              </w:rPr>
              <w:t>п/</w:t>
            </w:r>
          </w:p>
          <w:p w:rsidR="00664DF5" w:rsidRDefault="00FF1414">
            <w:pPr>
              <w:pStyle w:val="ab"/>
              <w:shd w:val="clear" w:color="auto" w:fill="auto"/>
              <w:ind w:firstLine="0"/>
              <w:jc w:val="both"/>
              <w:rPr>
                <w:sz w:val="22"/>
                <w:szCs w:val="22"/>
              </w:rPr>
            </w:pPr>
            <w:r>
              <w:rPr>
                <w:sz w:val="22"/>
                <w:szCs w:val="22"/>
              </w:rPr>
              <w:t>п</w:t>
            </w:r>
          </w:p>
        </w:tc>
        <w:tc>
          <w:tcPr>
            <w:tcW w:w="1272" w:type="dxa"/>
            <w:vMerge w:val="restart"/>
            <w:tcBorders>
              <w:top w:val="single" w:sz="4" w:space="0" w:color="auto"/>
              <w:left w:val="single" w:sz="4" w:space="0" w:color="auto"/>
            </w:tcBorders>
            <w:shd w:val="clear" w:color="auto" w:fill="DBEEF4"/>
          </w:tcPr>
          <w:p w:rsidR="00664DF5" w:rsidRDefault="00FF1414">
            <w:pPr>
              <w:pStyle w:val="ab"/>
              <w:shd w:val="clear" w:color="auto" w:fill="auto"/>
              <w:ind w:firstLine="0"/>
              <w:rPr>
                <w:sz w:val="22"/>
                <w:szCs w:val="22"/>
              </w:rPr>
            </w:pPr>
            <w:r>
              <w:rPr>
                <w:sz w:val="22"/>
                <w:szCs w:val="22"/>
              </w:rPr>
              <w:t>Наимено</w:t>
            </w:r>
            <w:r>
              <w:rPr>
                <w:sz w:val="22"/>
                <w:szCs w:val="22"/>
              </w:rPr>
              <w:softHyphen/>
              <w:t>вание вида разрешен</w:t>
            </w:r>
            <w:r>
              <w:rPr>
                <w:sz w:val="22"/>
                <w:szCs w:val="22"/>
              </w:rPr>
              <w:softHyphen/>
              <w:t>ного ис</w:t>
            </w:r>
            <w:r>
              <w:rPr>
                <w:sz w:val="22"/>
                <w:szCs w:val="22"/>
              </w:rPr>
              <w:softHyphen/>
              <w:t>пользова</w:t>
            </w:r>
            <w:r>
              <w:rPr>
                <w:sz w:val="22"/>
                <w:szCs w:val="22"/>
              </w:rPr>
              <w:softHyphen/>
              <w:t>ния</w:t>
            </w:r>
          </w:p>
        </w:tc>
        <w:tc>
          <w:tcPr>
            <w:tcW w:w="8170" w:type="dxa"/>
            <w:gridSpan w:val="7"/>
            <w:tcBorders>
              <w:top w:val="single" w:sz="4" w:space="0" w:color="auto"/>
              <w:left w:val="single" w:sz="4" w:space="0" w:color="auto"/>
              <w:right w:val="single" w:sz="4" w:space="0" w:color="auto"/>
            </w:tcBorders>
            <w:shd w:val="clear" w:color="auto" w:fill="DBEEF4"/>
            <w:vAlign w:val="bottom"/>
          </w:tcPr>
          <w:p w:rsidR="00664DF5" w:rsidRDefault="00FF1414">
            <w:pPr>
              <w:pStyle w:val="ab"/>
              <w:shd w:val="clear" w:color="auto" w:fill="auto"/>
              <w:ind w:firstLine="0"/>
              <w:rPr>
                <w:sz w:val="22"/>
                <w:szCs w:val="22"/>
              </w:rPr>
            </w:pPr>
            <w:r>
              <w:rPr>
                <w:sz w:val="22"/>
                <w:szCs w:val="22"/>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664DF5">
        <w:tblPrEx>
          <w:tblCellMar>
            <w:top w:w="0" w:type="dxa"/>
            <w:bottom w:w="0" w:type="dxa"/>
          </w:tblCellMar>
        </w:tblPrEx>
        <w:trPr>
          <w:trHeight w:hRule="exact" w:val="1781"/>
          <w:jc w:val="center"/>
        </w:trPr>
        <w:tc>
          <w:tcPr>
            <w:tcW w:w="427" w:type="dxa"/>
            <w:vMerge/>
            <w:tcBorders>
              <w:left w:val="single" w:sz="4" w:space="0" w:color="auto"/>
            </w:tcBorders>
            <w:shd w:val="clear" w:color="auto" w:fill="DBEEF4"/>
          </w:tcPr>
          <w:p w:rsidR="00664DF5" w:rsidRDefault="00664DF5"/>
        </w:tc>
        <w:tc>
          <w:tcPr>
            <w:tcW w:w="1272" w:type="dxa"/>
            <w:vMerge/>
            <w:tcBorders>
              <w:left w:val="single" w:sz="4" w:space="0" w:color="auto"/>
            </w:tcBorders>
            <w:shd w:val="clear" w:color="auto" w:fill="DBEEF4"/>
          </w:tcPr>
          <w:p w:rsidR="00664DF5" w:rsidRDefault="00664DF5"/>
        </w:tc>
        <w:tc>
          <w:tcPr>
            <w:tcW w:w="1152" w:type="dxa"/>
            <w:tcBorders>
              <w:top w:val="single" w:sz="4" w:space="0" w:color="auto"/>
              <w:left w:val="single" w:sz="4" w:space="0" w:color="auto"/>
            </w:tcBorders>
            <w:shd w:val="clear" w:color="auto" w:fill="DBEEF4"/>
          </w:tcPr>
          <w:p w:rsidR="00664DF5" w:rsidRDefault="00FF1414">
            <w:pPr>
              <w:pStyle w:val="ab"/>
              <w:shd w:val="clear" w:color="auto" w:fill="auto"/>
              <w:ind w:firstLine="0"/>
              <w:jc w:val="center"/>
              <w:rPr>
                <w:sz w:val="22"/>
                <w:szCs w:val="22"/>
              </w:rPr>
            </w:pPr>
            <w:r>
              <w:rPr>
                <w:sz w:val="22"/>
                <w:szCs w:val="22"/>
              </w:rPr>
              <w:t>Площадь мини</w:t>
            </w:r>
            <w:r>
              <w:rPr>
                <w:sz w:val="22"/>
                <w:szCs w:val="22"/>
              </w:rPr>
              <w:softHyphen/>
              <w:t>мальная, (га)</w:t>
            </w:r>
          </w:p>
        </w:tc>
        <w:tc>
          <w:tcPr>
            <w:tcW w:w="1200" w:type="dxa"/>
            <w:tcBorders>
              <w:top w:val="single" w:sz="4" w:space="0" w:color="auto"/>
              <w:left w:val="single" w:sz="4" w:space="0" w:color="auto"/>
            </w:tcBorders>
            <w:shd w:val="clear" w:color="auto" w:fill="DBEEF4"/>
          </w:tcPr>
          <w:p w:rsidR="00664DF5" w:rsidRDefault="00FF1414">
            <w:pPr>
              <w:pStyle w:val="ab"/>
              <w:shd w:val="clear" w:color="auto" w:fill="auto"/>
              <w:ind w:firstLine="0"/>
              <w:jc w:val="center"/>
              <w:rPr>
                <w:sz w:val="22"/>
                <w:szCs w:val="22"/>
              </w:rPr>
            </w:pPr>
            <w:r>
              <w:rPr>
                <w:sz w:val="22"/>
                <w:szCs w:val="22"/>
              </w:rPr>
              <w:t>Площадь макси</w:t>
            </w:r>
            <w:r>
              <w:rPr>
                <w:sz w:val="22"/>
                <w:szCs w:val="22"/>
              </w:rPr>
              <w:softHyphen/>
              <w:t>мальная, (га)</w:t>
            </w:r>
          </w:p>
        </w:tc>
        <w:tc>
          <w:tcPr>
            <w:tcW w:w="1162" w:type="dxa"/>
            <w:tcBorders>
              <w:top w:val="single" w:sz="4" w:space="0" w:color="auto"/>
              <w:left w:val="single" w:sz="4" w:space="0" w:color="auto"/>
            </w:tcBorders>
            <w:shd w:val="clear" w:color="auto" w:fill="DBEEF4"/>
            <w:vAlign w:val="bottom"/>
          </w:tcPr>
          <w:p w:rsidR="00664DF5" w:rsidRDefault="00FF1414">
            <w:pPr>
              <w:pStyle w:val="ab"/>
              <w:shd w:val="clear" w:color="auto" w:fill="auto"/>
              <w:ind w:firstLine="0"/>
              <w:jc w:val="center"/>
              <w:rPr>
                <w:sz w:val="22"/>
                <w:szCs w:val="22"/>
              </w:rPr>
            </w:pPr>
            <w:r>
              <w:rPr>
                <w:sz w:val="22"/>
                <w:szCs w:val="22"/>
              </w:rPr>
              <w:t>Отступ от границ земель</w:t>
            </w:r>
            <w:r>
              <w:rPr>
                <w:sz w:val="22"/>
                <w:szCs w:val="22"/>
              </w:rPr>
              <w:softHyphen/>
              <w:t>ного уча</w:t>
            </w:r>
            <w:r>
              <w:rPr>
                <w:sz w:val="22"/>
                <w:szCs w:val="22"/>
              </w:rPr>
              <w:softHyphen/>
              <w:t>стка ми</w:t>
            </w:r>
            <w:r>
              <w:rPr>
                <w:sz w:val="22"/>
                <w:szCs w:val="22"/>
              </w:rPr>
              <w:softHyphen/>
              <w:t>нималь</w:t>
            </w:r>
            <w:r>
              <w:rPr>
                <w:sz w:val="22"/>
                <w:szCs w:val="22"/>
              </w:rPr>
              <w:softHyphen/>
              <w:t>ный, (м)</w:t>
            </w:r>
          </w:p>
        </w:tc>
        <w:tc>
          <w:tcPr>
            <w:tcW w:w="1118" w:type="dxa"/>
            <w:tcBorders>
              <w:top w:val="single" w:sz="4" w:space="0" w:color="auto"/>
              <w:left w:val="single" w:sz="4" w:space="0" w:color="auto"/>
            </w:tcBorders>
            <w:shd w:val="clear" w:color="auto" w:fill="DBEEF4"/>
          </w:tcPr>
          <w:p w:rsidR="00664DF5" w:rsidRDefault="00FF1414">
            <w:pPr>
              <w:pStyle w:val="ab"/>
              <w:shd w:val="clear" w:color="auto" w:fill="auto"/>
              <w:ind w:firstLine="0"/>
              <w:jc w:val="center"/>
              <w:rPr>
                <w:sz w:val="22"/>
                <w:szCs w:val="22"/>
              </w:rPr>
            </w:pPr>
            <w:r>
              <w:rPr>
                <w:sz w:val="22"/>
                <w:szCs w:val="22"/>
              </w:rPr>
              <w:t>Этаж</w:t>
            </w:r>
            <w:r>
              <w:rPr>
                <w:sz w:val="22"/>
                <w:szCs w:val="22"/>
              </w:rPr>
              <w:softHyphen/>
              <w:t>ность мини</w:t>
            </w:r>
            <w:r>
              <w:rPr>
                <w:sz w:val="22"/>
                <w:szCs w:val="22"/>
              </w:rPr>
              <w:softHyphen/>
              <w:t>мальная,</w:t>
            </w:r>
          </w:p>
          <w:p w:rsidR="00664DF5" w:rsidRDefault="00FF1414">
            <w:pPr>
              <w:pStyle w:val="ab"/>
              <w:shd w:val="clear" w:color="auto" w:fill="auto"/>
              <w:ind w:firstLine="0"/>
              <w:jc w:val="center"/>
              <w:rPr>
                <w:sz w:val="22"/>
                <w:szCs w:val="22"/>
              </w:rPr>
            </w:pPr>
            <w:r>
              <w:rPr>
                <w:sz w:val="22"/>
                <w:szCs w:val="22"/>
              </w:rPr>
              <w:t>(ед.)</w:t>
            </w:r>
          </w:p>
        </w:tc>
        <w:tc>
          <w:tcPr>
            <w:tcW w:w="1162" w:type="dxa"/>
            <w:tcBorders>
              <w:top w:val="single" w:sz="4" w:space="0" w:color="auto"/>
              <w:left w:val="single" w:sz="4" w:space="0" w:color="auto"/>
            </w:tcBorders>
            <w:shd w:val="clear" w:color="auto" w:fill="DBEEF4"/>
          </w:tcPr>
          <w:p w:rsidR="00664DF5" w:rsidRDefault="00FF1414">
            <w:pPr>
              <w:pStyle w:val="ab"/>
              <w:shd w:val="clear" w:color="auto" w:fill="auto"/>
              <w:ind w:firstLine="0"/>
              <w:jc w:val="center"/>
              <w:rPr>
                <w:sz w:val="22"/>
                <w:szCs w:val="22"/>
              </w:rPr>
            </w:pPr>
            <w:r>
              <w:rPr>
                <w:sz w:val="22"/>
                <w:szCs w:val="22"/>
              </w:rPr>
              <w:t>Этаж</w:t>
            </w:r>
            <w:r>
              <w:rPr>
                <w:sz w:val="22"/>
                <w:szCs w:val="22"/>
              </w:rPr>
              <w:softHyphen/>
              <w:t>ность макси</w:t>
            </w:r>
            <w:r>
              <w:rPr>
                <w:sz w:val="22"/>
                <w:szCs w:val="22"/>
              </w:rPr>
              <w:softHyphen/>
              <w:t>мальная,</w:t>
            </w:r>
          </w:p>
          <w:p w:rsidR="00664DF5" w:rsidRDefault="00FF1414">
            <w:pPr>
              <w:pStyle w:val="ab"/>
              <w:shd w:val="clear" w:color="auto" w:fill="auto"/>
              <w:ind w:firstLine="0"/>
              <w:jc w:val="center"/>
              <w:rPr>
                <w:sz w:val="22"/>
                <w:szCs w:val="22"/>
              </w:rPr>
            </w:pPr>
            <w:r>
              <w:rPr>
                <w:sz w:val="22"/>
                <w:szCs w:val="22"/>
              </w:rPr>
              <w:t>(ед.)</w:t>
            </w:r>
          </w:p>
        </w:tc>
        <w:tc>
          <w:tcPr>
            <w:tcW w:w="1162" w:type="dxa"/>
            <w:tcBorders>
              <w:top w:val="single" w:sz="4" w:space="0" w:color="auto"/>
              <w:left w:val="single" w:sz="4" w:space="0" w:color="auto"/>
            </w:tcBorders>
            <w:shd w:val="clear" w:color="auto" w:fill="DBEEF4"/>
          </w:tcPr>
          <w:p w:rsidR="00664DF5" w:rsidRDefault="00FF1414">
            <w:pPr>
              <w:pStyle w:val="ab"/>
              <w:shd w:val="clear" w:color="auto" w:fill="auto"/>
              <w:spacing w:line="252" w:lineRule="auto"/>
              <w:ind w:firstLine="0"/>
              <w:jc w:val="center"/>
              <w:rPr>
                <w:sz w:val="22"/>
                <w:szCs w:val="22"/>
              </w:rPr>
            </w:pPr>
            <w:r>
              <w:rPr>
                <w:sz w:val="22"/>
                <w:szCs w:val="22"/>
              </w:rPr>
              <w:t>Процент застройки мини</w:t>
            </w:r>
            <w:r>
              <w:rPr>
                <w:sz w:val="22"/>
                <w:szCs w:val="22"/>
              </w:rPr>
              <w:softHyphen/>
              <w:t>мальный, (%)</w:t>
            </w:r>
          </w:p>
        </w:tc>
        <w:tc>
          <w:tcPr>
            <w:tcW w:w="1214" w:type="dxa"/>
            <w:tcBorders>
              <w:top w:val="single" w:sz="4" w:space="0" w:color="auto"/>
              <w:left w:val="single" w:sz="4" w:space="0" w:color="auto"/>
              <w:right w:val="single" w:sz="4" w:space="0" w:color="auto"/>
            </w:tcBorders>
            <w:shd w:val="clear" w:color="auto" w:fill="DBEEF4"/>
          </w:tcPr>
          <w:p w:rsidR="00664DF5" w:rsidRDefault="00FF1414">
            <w:pPr>
              <w:pStyle w:val="ab"/>
              <w:shd w:val="clear" w:color="auto" w:fill="auto"/>
              <w:spacing w:line="252" w:lineRule="auto"/>
              <w:ind w:firstLine="0"/>
              <w:jc w:val="center"/>
              <w:rPr>
                <w:sz w:val="22"/>
                <w:szCs w:val="22"/>
              </w:rPr>
            </w:pPr>
            <w:r>
              <w:rPr>
                <w:sz w:val="22"/>
                <w:szCs w:val="22"/>
              </w:rPr>
              <w:t>Процент застройки макси</w:t>
            </w:r>
            <w:r>
              <w:rPr>
                <w:sz w:val="22"/>
                <w:szCs w:val="22"/>
              </w:rPr>
              <w:softHyphen/>
              <w:t>мальный, (%)</w:t>
            </w:r>
          </w:p>
        </w:tc>
      </w:tr>
      <w:tr w:rsidR="00664DF5">
        <w:tblPrEx>
          <w:tblCellMar>
            <w:top w:w="0" w:type="dxa"/>
            <w:bottom w:w="0" w:type="dxa"/>
          </w:tblCellMar>
        </w:tblPrEx>
        <w:trPr>
          <w:trHeight w:hRule="exact" w:val="518"/>
          <w:jc w:val="center"/>
        </w:trPr>
        <w:tc>
          <w:tcPr>
            <w:tcW w:w="427" w:type="dxa"/>
            <w:tcBorders>
              <w:top w:val="single" w:sz="4" w:space="0" w:color="auto"/>
              <w:left w:val="single" w:sz="4" w:space="0" w:color="auto"/>
            </w:tcBorders>
            <w:shd w:val="clear" w:color="auto" w:fill="FFFFFF"/>
          </w:tcPr>
          <w:p w:rsidR="00664DF5" w:rsidRDefault="00664DF5">
            <w:pPr>
              <w:rPr>
                <w:sz w:val="10"/>
                <w:szCs w:val="10"/>
              </w:rPr>
            </w:pPr>
          </w:p>
        </w:tc>
        <w:tc>
          <w:tcPr>
            <w:tcW w:w="1272" w:type="dxa"/>
            <w:tcBorders>
              <w:top w:val="single" w:sz="4" w:space="0" w:color="auto"/>
              <w:left w:val="single" w:sz="4" w:space="0" w:color="auto"/>
            </w:tcBorders>
            <w:shd w:val="clear" w:color="auto" w:fill="FFFFFF"/>
            <w:vAlign w:val="bottom"/>
          </w:tcPr>
          <w:p w:rsidR="00664DF5" w:rsidRDefault="00FF1414">
            <w:pPr>
              <w:pStyle w:val="ab"/>
              <w:shd w:val="clear" w:color="auto" w:fill="auto"/>
              <w:ind w:firstLine="0"/>
              <w:rPr>
                <w:sz w:val="22"/>
                <w:szCs w:val="22"/>
              </w:rPr>
            </w:pPr>
            <w:proofErr w:type="spellStart"/>
            <w:r>
              <w:rPr>
                <w:sz w:val="22"/>
                <w:szCs w:val="22"/>
              </w:rPr>
              <w:t>ные</w:t>
            </w:r>
            <w:proofErr w:type="spellEnd"/>
            <w:r>
              <w:rPr>
                <w:sz w:val="22"/>
                <w:szCs w:val="22"/>
              </w:rPr>
              <w:t xml:space="preserve"> </w:t>
            </w:r>
            <w:proofErr w:type="spellStart"/>
            <w:r>
              <w:rPr>
                <w:sz w:val="22"/>
                <w:szCs w:val="22"/>
              </w:rPr>
              <w:t>гара</w:t>
            </w:r>
            <w:proofErr w:type="spellEnd"/>
            <w:r>
              <w:rPr>
                <w:sz w:val="22"/>
                <w:szCs w:val="22"/>
              </w:rPr>
              <w:softHyphen/>
            </w:r>
          </w:p>
          <w:p w:rsidR="00664DF5" w:rsidRDefault="00FF1414">
            <w:pPr>
              <w:pStyle w:val="ab"/>
              <w:shd w:val="clear" w:color="auto" w:fill="auto"/>
              <w:ind w:firstLine="0"/>
              <w:rPr>
                <w:sz w:val="22"/>
                <w:szCs w:val="22"/>
              </w:rPr>
            </w:pPr>
            <w:proofErr w:type="spellStart"/>
            <w:r>
              <w:rPr>
                <w:sz w:val="22"/>
                <w:szCs w:val="22"/>
              </w:rPr>
              <w:t>жи</w:t>
            </w:r>
            <w:proofErr w:type="spellEnd"/>
          </w:p>
        </w:tc>
        <w:tc>
          <w:tcPr>
            <w:tcW w:w="1152" w:type="dxa"/>
            <w:tcBorders>
              <w:top w:val="single" w:sz="4" w:space="0" w:color="auto"/>
              <w:left w:val="single" w:sz="4" w:space="0" w:color="auto"/>
            </w:tcBorders>
            <w:shd w:val="clear" w:color="auto" w:fill="FFFFFF"/>
          </w:tcPr>
          <w:p w:rsidR="00664DF5" w:rsidRDefault="00664DF5">
            <w:pPr>
              <w:rPr>
                <w:sz w:val="10"/>
                <w:szCs w:val="10"/>
              </w:rPr>
            </w:pPr>
          </w:p>
        </w:tc>
        <w:tc>
          <w:tcPr>
            <w:tcW w:w="1200" w:type="dxa"/>
            <w:tcBorders>
              <w:top w:val="single" w:sz="4" w:space="0" w:color="auto"/>
              <w:left w:val="single" w:sz="4" w:space="0" w:color="auto"/>
            </w:tcBorders>
            <w:shd w:val="clear" w:color="auto" w:fill="FFFFFF"/>
          </w:tcPr>
          <w:p w:rsidR="00664DF5" w:rsidRDefault="00664DF5">
            <w:pPr>
              <w:rPr>
                <w:sz w:val="10"/>
                <w:szCs w:val="10"/>
              </w:rPr>
            </w:pPr>
          </w:p>
        </w:tc>
        <w:tc>
          <w:tcPr>
            <w:tcW w:w="1162" w:type="dxa"/>
            <w:tcBorders>
              <w:top w:val="single" w:sz="4" w:space="0" w:color="auto"/>
              <w:left w:val="single" w:sz="4" w:space="0" w:color="auto"/>
            </w:tcBorders>
            <w:shd w:val="clear" w:color="auto" w:fill="FFFFFF"/>
          </w:tcPr>
          <w:p w:rsidR="00664DF5" w:rsidRDefault="00664DF5">
            <w:pPr>
              <w:rPr>
                <w:sz w:val="10"/>
                <w:szCs w:val="10"/>
              </w:rPr>
            </w:pPr>
          </w:p>
        </w:tc>
        <w:tc>
          <w:tcPr>
            <w:tcW w:w="1118" w:type="dxa"/>
            <w:tcBorders>
              <w:top w:val="single" w:sz="4" w:space="0" w:color="auto"/>
              <w:left w:val="single" w:sz="4" w:space="0" w:color="auto"/>
            </w:tcBorders>
            <w:shd w:val="clear" w:color="auto" w:fill="FFFFFF"/>
          </w:tcPr>
          <w:p w:rsidR="00664DF5" w:rsidRDefault="00664DF5">
            <w:pPr>
              <w:rPr>
                <w:sz w:val="10"/>
                <w:szCs w:val="10"/>
              </w:rPr>
            </w:pPr>
          </w:p>
        </w:tc>
        <w:tc>
          <w:tcPr>
            <w:tcW w:w="1162" w:type="dxa"/>
            <w:tcBorders>
              <w:top w:val="single" w:sz="4" w:space="0" w:color="auto"/>
              <w:left w:val="single" w:sz="4" w:space="0" w:color="auto"/>
            </w:tcBorders>
            <w:shd w:val="clear" w:color="auto" w:fill="FFFFFF"/>
          </w:tcPr>
          <w:p w:rsidR="00664DF5" w:rsidRDefault="00664DF5">
            <w:pPr>
              <w:rPr>
                <w:sz w:val="10"/>
                <w:szCs w:val="10"/>
              </w:rPr>
            </w:pPr>
          </w:p>
        </w:tc>
        <w:tc>
          <w:tcPr>
            <w:tcW w:w="1162" w:type="dxa"/>
            <w:tcBorders>
              <w:top w:val="single" w:sz="4" w:space="0" w:color="auto"/>
              <w:left w:val="single" w:sz="4" w:space="0" w:color="auto"/>
            </w:tcBorders>
            <w:shd w:val="clear" w:color="auto" w:fill="FFFFFF"/>
          </w:tcPr>
          <w:p w:rsidR="00664DF5" w:rsidRDefault="00664DF5">
            <w:pPr>
              <w:rPr>
                <w:sz w:val="10"/>
                <w:szCs w:val="10"/>
              </w:rPr>
            </w:pPr>
          </w:p>
        </w:tc>
        <w:tc>
          <w:tcPr>
            <w:tcW w:w="1214" w:type="dxa"/>
            <w:tcBorders>
              <w:top w:val="single" w:sz="4" w:space="0" w:color="auto"/>
              <w:left w:val="single" w:sz="4" w:space="0" w:color="auto"/>
              <w:right w:val="single" w:sz="4" w:space="0" w:color="auto"/>
            </w:tcBorders>
            <w:shd w:val="clear" w:color="auto" w:fill="FFFFFF"/>
          </w:tcPr>
          <w:p w:rsidR="00664DF5" w:rsidRDefault="00664DF5">
            <w:pPr>
              <w:rPr>
                <w:sz w:val="10"/>
                <w:szCs w:val="10"/>
              </w:rPr>
            </w:pPr>
          </w:p>
        </w:tc>
      </w:tr>
      <w:tr w:rsidR="00664DF5">
        <w:tblPrEx>
          <w:tblCellMar>
            <w:top w:w="0" w:type="dxa"/>
            <w:bottom w:w="0" w:type="dxa"/>
          </w:tblCellMar>
        </w:tblPrEx>
        <w:trPr>
          <w:trHeight w:hRule="exact" w:val="259"/>
          <w:jc w:val="center"/>
        </w:trPr>
        <w:tc>
          <w:tcPr>
            <w:tcW w:w="427" w:type="dxa"/>
            <w:tcBorders>
              <w:top w:val="single" w:sz="4" w:space="0" w:color="auto"/>
              <w:left w:val="single" w:sz="4" w:space="0" w:color="auto"/>
            </w:tcBorders>
            <w:shd w:val="clear" w:color="auto" w:fill="FFFFFF"/>
            <w:vAlign w:val="bottom"/>
          </w:tcPr>
          <w:p w:rsidR="00664DF5" w:rsidRDefault="00FF1414">
            <w:pPr>
              <w:pStyle w:val="ab"/>
              <w:shd w:val="clear" w:color="auto" w:fill="auto"/>
              <w:ind w:firstLine="0"/>
              <w:jc w:val="both"/>
              <w:rPr>
                <w:sz w:val="22"/>
                <w:szCs w:val="22"/>
              </w:rPr>
            </w:pPr>
            <w:r>
              <w:rPr>
                <w:sz w:val="22"/>
                <w:szCs w:val="22"/>
              </w:rPr>
              <w:t>5</w:t>
            </w:r>
          </w:p>
        </w:tc>
        <w:tc>
          <w:tcPr>
            <w:tcW w:w="1272" w:type="dxa"/>
            <w:tcBorders>
              <w:top w:val="single" w:sz="4" w:space="0" w:color="auto"/>
              <w:left w:val="single" w:sz="4" w:space="0" w:color="auto"/>
            </w:tcBorders>
            <w:shd w:val="clear" w:color="auto" w:fill="FFFFFF"/>
            <w:vAlign w:val="bottom"/>
          </w:tcPr>
          <w:p w:rsidR="00664DF5" w:rsidRDefault="00FF1414">
            <w:pPr>
              <w:pStyle w:val="ab"/>
              <w:shd w:val="clear" w:color="auto" w:fill="auto"/>
              <w:ind w:firstLine="0"/>
              <w:rPr>
                <w:sz w:val="22"/>
                <w:szCs w:val="22"/>
              </w:rPr>
            </w:pPr>
            <w:r>
              <w:rPr>
                <w:sz w:val="22"/>
                <w:szCs w:val="22"/>
              </w:rPr>
              <w:t>Связь</w:t>
            </w:r>
          </w:p>
        </w:tc>
        <w:tc>
          <w:tcPr>
            <w:tcW w:w="1152" w:type="dxa"/>
            <w:tcBorders>
              <w:top w:val="single" w:sz="4" w:space="0" w:color="auto"/>
              <w:left w:val="single" w:sz="4" w:space="0" w:color="auto"/>
            </w:tcBorders>
            <w:shd w:val="clear" w:color="auto" w:fill="FFFFFF"/>
            <w:vAlign w:val="bottom"/>
          </w:tcPr>
          <w:p w:rsidR="00664DF5" w:rsidRDefault="00FF1414">
            <w:pPr>
              <w:pStyle w:val="ab"/>
              <w:shd w:val="clear" w:color="auto" w:fill="auto"/>
              <w:ind w:firstLine="0"/>
              <w:jc w:val="center"/>
              <w:rPr>
                <w:sz w:val="22"/>
                <w:szCs w:val="22"/>
              </w:rPr>
            </w:pPr>
            <w:r>
              <w:rPr>
                <w:sz w:val="22"/>
                <w:szCs w:val="22"/>
              </w:rPr>
              <w:t>н/у</w:t>
            </w:r>
          </w:p>
        </w:tc>
        <w:tc>
          <w:tcPr>
            <w:tcW w:w="1200" w:type="dxa"/>
            <w:tcBorders>
              <w:top w:val="single" w:sz="4" w:space="0" w:color="auto"/>
              <w:left w:val="single" w:sz="4" w:space="0" w:color="auto"/>
            </w:tcBorders>
            <w:shd w:val="clear" w:color="auto" w:fill="FFFFFF"/>
            <w:vAlign w:val="bottom"/>
          </w:tcPr>
          <w:p w:rsidR="00664DF5" w:rsidRDefault="00FF1414">
            <w:pPr>
              <w:pStyle w:val="ab"/>
              <w:shd w:val="clear" w:color="auto" w:fill="auto"/>
              <w:ind w:firstLine="0"/>
              <w:jc w:val="center"/>
              <w:rPr>
                <w:sz w:val="22"/>
                <w:szCs w:val="22"/>
              </w:rPr>
            </w:pPr>
            <w:r>
              <w:rPr>
                <w:sz w:val="22"/>
                <w:szCs w:val="22"/>
              </w:rPr>
              <w:t>н/у</w:t>
            </w:r>
          </w:p>
        </w:tc>
        <w:tc>
          <w:tcPr>
            <w:tcW w:w="1162" w:type="dxa"/>
            <w:tcBorders>
              <w:top w:val="single" w:sz="4" w:space="0" w:color="auto"/>
              <w:left w:val="single" w:sz="4" w:space="0" w:color="auto"/>
            </w:tcBorders>
            <w:shd w:val="clear" w:color="auto" w:fill="FFFFFF"/>
            <w:vAlign w:val="bottom"/>
          </w:tcPr>
          <w:p w:rsidR="00664DF5" w:rsidRDefault="00FF1414">
            <w:pPr>
              <w:pStyle w:val="ab"/>
              <w:shd w:val="clear" w:color="auto" w:fill="auto"/>
              <w:ind w:firstLine="0"/>
              <w:jc w:val="center"/>
              <w:rPr>
                <w:sz w:val="22"/>
                <w:szCs w:val="22"/>
              </w:rPr>
            </w:pPr>
            <w:r>
              <w:rPr>
                <w:sz w:val="22"/>
                <w:szCs w:val="22"/>
              </w:rPr>
              <w:t>н/у</w:t>
            </w:r>
          </w:p>
        </w:tc>
        <w:tc>
          <w:tcPr>
            <w:tcW w:w="1118" w:type="dxa"/>
            <w:tcBorders>
              <w:top w:val="single" w:sz="4" w:space="0" w:color="auto"/>
              <w:left w:val="single" w:sz="4" w:space="0" w:color="auto"/>
            </w:tcBorders>
            <w:shd w:val="clear" w:color="auto" w:fill="FFFFFF"/>
            <w:vAlign w:val="bottom"/>
          </w:tcPr>
          <w:p w:rsidR="00664DF5" w:rsidRDefault="00FF1414">
            <w:pPr>
              <w:pStyle w:val="ab"/>
              <w:shd w:val="clear" w:color="auto" w:fill="auto"/>
              <w:ind w:firstLine="0"/>
              <w:jc w:val="center"/>
              <w:rPr>
                <w:sz w:val="22"/>
                <w:szCs w:val="22"/>
              </w:rPr>
            </w:pPr>
            <w:r>
              <w:rPr>
                <w:sz w:val="22"/>
                <w:szCs w:val="22"/>
              </w:rPr>
              <w:t>н/у</w:t>
            </w:r>
          </w:p>
        </w:tc>
        <w:tc>
          <w:tcPr>
            <w:tcW w:w="1162" w:type="dxa"/>
            <w:tcBorders>
              <w:top w:val="single" w:sz="4" w:space="0" w:color="auto"/>
              <w:left w:val="single" w:sz="4" w:space="0" w:color="auto"/>
            </w:tcBorders>
            <w:shd w:val="clear" w:color="auto" w:fill="FFFFFF"/>
            <w:vAlign w:val="bottom"/>
          </w:tcPr>
          <w:p w:rsidR="00664DF5" w:rsidRDefault="00FF1414">
            <w:pPr>
              <w:pStyle w:val="ab"/>
              <w:shd w:val="clear" w:color="auto" w:fill="auto"/>
              <w:ind w:firstLine="0"/>
              <w:jc w:val="center"/>
              <w:rPr>
                <w:sz w:val="22"/>
                <w:szCs w:val="22"/>
              </w:rPr>
            </w:pPr>
            <w:r>
              <w:rPr>
                <w:sz w:val="22"/>
                <w:szCs w:val="22"/>
              </w:rPr>
              <w:t>н/у</w:t>
            </w:r>
          </w:p>
        </w:tc>
        <w:tc>
          <w:tcPr>
            <w:tcW w:w="1162" w:type="dxa"/>
            <w:tcBorders>
              <w:top w:val="single" w:sz="4" w:space="0" w:color="auto"/>
              <w:left w:val="single" w:sz="4" w:space="0" w:color="auto"/>
            </w:tcBorders>
            <w:shd w:val="clear" w:color="auto" w:fill="FFFFFF"/>
            <w:vAlign w:val="bottom"/>
          </w:tcPr>
          <w:p w:rsidR="00664DF5" w:rsidRDefault="00FF1414">
            <w:pPr>
              <w:pStyle w:val="ab"/>
              <w:shd w:val="clear" w:color="auto" w:fill="auto"/>
              <w:ind w:firstLine="0"/>
              <w:jc w:val="center"/>
              <w:rPr>
                <w:sz w:val="22"/>
                <w:szCs w:val="22"/>
              </w:rPr>
            </w:pPr>
            <w:r>
              <w:rPr>
                <w:sz w:val="22"/>
                <w:szCs w:val="22"/>
              </w:rPr>
              <w:t>н/у</w:t>
            </w:r>
          </w:p>
        </w:tc>
        <w:tc>
          <w:tcPr>
            <w:tcW w:w="1214" w:type="dxa"/>
            <w:tcBorders>
              <w:top w:val="single" w:sz="4" w:space="0" w:color="auto"/>
              <w:left w:val="single" w:sz="4" w:space="0" w:color="auto"/>
              <w:right w:val="single" w:sz="4" w:space="0" w:color="auto"/>
            </w:tcBorders>
            <w:shd w:val="clear" w:color="auto" w:fill="FFFFFF"/>
            <w:vAlign w:val="bottom"/>
          </w:tcPr>
          <w:p w:rsidR="00664DF5" w:rsidRDefault="00FF1414">
            <w:pPr>
              <w:pStyle w:val="ab"/>
              <w:shd w:val="clear" w:color="auto" w:fill="auto"/>
              <w:ind w:firstLine="0"/>
              <w:jc w:val="center"/>
              <w:rPr>
                <w:sz w:val="22"/>
                <w:szCs w:val="22"/>
              </w:rPr>
            </w:pPr>
            <w:r>
              <w:rPr>
                <w:sz w:val="22"/>
                <w:szCs w:val="22"/>
              </w:rPr>
              <w:t>н/у</w:t>
            </w:r>
          </w:p>
        </w:tc>
      </w:tr>
      <w:tr w:rsidR="00664DF5">
        <w:tblPrEx>
          <w:tblCellMar>
            <w:top w:w="0" w:type="dxa"/>
            <w:bottom w:w="0" w:type="dxa"/>
          </w:tblCellMar>
        </w:tblPrEx>
        <w:trPr>
          <w:trHeight w:hRule="exact" w:val="1032"/>
          <w:jc w:val="center"/>
        </w:trPr>
        <w:tc>
          <w:tcPr>
            <w:tcW w:w="427" w:type="dxa"/>
            <w:tcBorders>
              <w:top w:val="single" w:sz="4" w:space="0" w:color="auto"/>
              <w:left w:val="single" w:sz="4" w:space="0" w:color="auto"/>
              <w:bottom w:val="single" w:sz="4" w:space="0" w:color="auto"/>
            </w:tcBorders>
            <w:shd w:val="clear" w:color="auto" w:fill="FFFFFF"/>
          </w:tcPr>
          <w:p w:rsidR="00664DF5" w:rsidRDefault="00FF1414">
            <w:pPr>
              <w:pStyle w:val="ab"/>
              <w:shd w:val="clear" w:color="auto" w:fill="auto"/>
              <w:ind w:firstLine="0"/>
              <w:jc w:val="both"/>
              <w:rPr>
                <w:sz w:val="22"/>
                <w:szCs w:val="22"/>
              </w:rPr>
            </w:pPr>
            <w:r>
              <w:rPr>
                <w:sz w:val="22"/>
                <w:szCs w:val="22"/>
              </w:rPr>
              <w:t>6</w:t>
            </w:r>
          </w:p>
        </w:tc>
        <w:tc>
          <w:tcPr>
            <w:tcW w:w="1272" w:type="dxa"/>
            <w:tcBorders>
              <w:top w:val="single" w:sz="4" w:space="0" w:color="auto"/>
              <w:left w:val="single" w:sz="4" w:space="0" w:color="auto"/>
              <w:bottom w:val="single" w:sz="4" w:space="0" w:color="auto"/>
            </w:tcBorders>
            <w:shd w:val="clear" w:color="auto" w:fill="FFFFFF"/>
          </w:tcPr>
          <w:p w:rsidR="00664DF5" w:rsidRDefault="00FF1414">
            <w:pPr>
              <w:pStyle w:val="ab"/>
              <w:shd w:val="clear" w:color="auto" w:fill="auto"/>
              <w:ind w:firstLine="0"/>
              <w:rPr>
                <w:sz w:val="22"/>
                <w:szCs w:val="22"/>
              </w:rPr>
            </w:pPr>
            <w:r>
              <w:rPr>
                <w:sz w:val="22"/>
                <w:szCs w:val="22"/>
              </w:rPr>
              <w:t>Террито</w:t>
            </w:r>
            <w:r>
              <w:rPr>
                <w:sz w:val="22"/>
                <w:szCs w:val="22"/>
              </w:rPr>
              <w:softHyphen/>
              <w:t>рии обще</w:t>
            </w:r>
            <w:r>
              <w:rPr>
                <w:sz w:val="22"/>
                <w:szCs w:val="22"/>
              </w:rPr>
              <w:softHyphen/>
              <w:t>го пользо</w:t>
            </w:r>
            <w:r>
              <w:rPr>
                <w:sz w:val="22"/>
                <w:szCs w:val="22"/>
              </w:rPr>
              <w:softHyphen/>
              <w:t>вания</w:t>
            </w:r>
          </w:p>
        </w:tc>
        <w:tc>
          <w:tcPr>
            <w:tcW w:w="1152" w:type="dxa"/>
            <w:tcBorders>
              <w:top w:val="single" w:sz="4" w:space="0" w:color="auto"/>
              <w:left w:val="single" w:sz="4" w:space="0" w:color="auto"/>
              <w:bottom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н/у</w:t>
            </w:r>
          </w:p>
        </w:tc>
        <w:tc>
          <w:tcPr>
            <w:tcW w:w="1200" w:type="dxa"/>
            <w:tcBorders>
              <w:top w:val="single" w:sz="4" w:space="0" w:color="auto"/>
              <w:left w:val="single" w:sz="4" w:space="0" w:color="auto"/>
              <w:bottom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н/у</w:t>
            </w:r>
          </w:p>
        </w:tc>
        <w:tc>
          <w:tcPr>
            <w:tcW w:w="1162" w:type="dxa"/>
            <w:tcBorders>
              <w:top w:val="single" w:sz="4" w:space="0" w:color="auto"/>
              <w:left w:val="single" w:sz="4" w:space="0" w:color="auto"/>
              <w:bottom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н/у</w:t>
            </w:r>
          </w:p>
        </w:tc>
        <w:tc>
          <w:tcPr>
            <w:tcW w:w="1118" w:type="dxa"/>
            <w:tcBorders>
              <w:top w:val="single" w:sz="4" w:space="0" w:color="auto"/>
              <w:left w:val="single" w:sz="4" w:space="0" w:color="auto"/>
              <w:bottom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н/у</w:t>
            </w:r>
          </w:p>
        </w:tc>
        <w:tc>
          <w:tcPr>
            <w:tcW w:w="1162" w:type="dxa"/>
            <w:tcBorders>
              <w:top w:val="single" w:sz="4" w:space="0" w:color="auto"/>
              <w:left w:val="single" w:sz="4" w:space="0" w:color="auto"/>
              <w:bottom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н/у</w:t>
            </w:r>
          </w:p>
        </w:tc>
        <w:tc>
          <w:tcPr>
            <w:tcW w:w="1162" w:type="dxa"/>
            <w:tcBorders>
              <w:top w:val="single" w:sz="4" w:space="0" w:color="auto"/>
              <w:left w:val="single" w:sz="4" w:space="0" w:color="auto"/>
              <w:bottom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н/у</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rsidR="00664DF5" w:rsidRDefault="00FF1414">
            <w:pPr>
              <w:pStyle w:val="ab"/>
              <w:shd w:val="clear" w:color="auto" w:fill="auto"/>
              <w:ind w:firstLine="0"/>
              <w:jc w:val="center"/>
              <w:rPr>
                <w:sz w:val="22"/>
                <w:szCs w:val="22"/>
              </w:rPr>
            </w:pPr>
            <w:r>
              <w:rPr>
                <w:sz w:val="22"/>
                <w:szCs w:val="22"/>
              </w:rPr>
              <w:t>н/у</w:t>
            </w:r>
          </w:p>
        </w:tc>
      </w:tr>
    </w:tbl>
    <w:p w:rsidR="00664DF5" w:rsidRDefault="00FF1414" w:rsidP="00FF1414">
      <w:pPr>
        <w:pStyle w:val="a9"/>
        <w:shd w:val="clear" w:color="auto" w:fill="auto"/>
        <w:ind w:left="787"/>
      </w:pPr>
      <w:r>
        <w:rPr>
          <w:sz w:val="22"/>
          <w:szCs w:val="22"/>
        </w:rPr>
        <w:t>*н/у - не подлежит установлению</w:t>
      </w:r>
    </w:p>
    <w:sectPr w:rsidR="00664DF5" w:rsidSect="00FF1414">
      <w:pgSz w:w="11900" w:h="16840"/>
      <w:pgMar w:top="1028" w:right="514" w:bottom="1028" w:left="1418" w:header="60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1414" w:rsidRDefault="00FF1414">
      <w:r>
        <w:separator/>
      </w:r>
    </w:p>
  </w:endnote>
  <w:endnote w:type="continuationSeparator" w:id="0">
    <w:p w:rsidR="00FF1414" w:rsidRDefault="00FF1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414" w:rsidRDefault="00FF1414">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7043420</wp:posOffset>
              </wp:positionH>
              <wp:positionV relativeFrom="page">
                <wp:posOffset>10355580</wp:posOffset>
              </wp:positionV>
              <wp:extent cx="152400" cy="137160"/>
              <wp:effectExtent l="0" t="0" r="0" b="0"/>
              <wp:wrapNone/>
              <wp:docPr id="1" name="Shape 1"/>
              <wp:cNvGraphicFramePr/>
              <a:graphic xmlns:a="http://schemas.openxmlformats.org/drawingml/2006/main">
                <a:graphicData uri="http://schemas.microsoft.com/office/word/2010/wordprocessingShape">
                  <wps:wsp>
                    <wps:cNvSpPr txBox="1"/>
                    <wps:spPr>
                      <a:xfrm>
                        <a:off x="0" y="0"/>
                        <a:ext cx="152400" cy="137160"/>
                      </a:xfrm>
                      <a:prstGeom prst="rect">
                        <a:avLst/>
                      </a:prstGeom>
                      <a:noFill/>
                    </wps:spPr>
                    <wps:txbx>
                      <w:txbxContent>
                        <w:p w:rsidR="00FF1414" w:rsidRDefault="00FF1414">
                          <w:pPr>
                            <w:pStyle w:val="22"/>
                            <w:shd w:val="clear" w:color="auto" w:fill="auto"/>
                            <w:rPr>
                              <w:sz w:val="24"/>
                              <w:szCs w:val="24"/>
                            </w:rPr>
                          </w:pPr>
                          <w:r>
                            <w:fldChar w:fldCharType="begin"/>
                          </w:r>
                          <w:r>
                            <w:instrText xml:space="preserve"> PAGE \* MERGEFORMAT </w:instrText>
                          </w:r>
                          <w:r>
                            <w:fldChar w:fldCharType="separate"/>
                          </w:r>
                          <w:r w:rsidR="00A726DE" w:rsidRPr="00A726DE">
                            <w:rPr>
                              <w:noProof/>
                              <w:sz w:val="24"/>
                              <w:szCs w:val="24"/>
                            </w:rPr>
                            <w:t>3</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27" type="#_x0000_t202" style="position:absolute;margin-left:554.6pt;margin-top:815.4pt;width:12pt;height:10.8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" filled="f" stroked="f">
              <v:textbox style="mso-fit-shape-to-text:t" inset="0,0,0,0">
                <w:txbxContent>
                  <w:p w:rsidR="00FF1414" w:rsidRDefault="00FF1414">
                    <w:pPr>
                      <w:pStyle w:val="22"/>
                      <w:shd w:val="clear" w:color="auto" w:fill="auto"/>
                      <w:rPr>
                        <w:sz w:val="24"/>
                        <w:szCs w:val="24"/>
                      </w:rPr>
                    </w:pPr>
                    <w:r>
                      <w:fldChar w:fldCharType="begin"/>
                    </w:r>
                    <w:r>
                      <w:instrText xml:space="preserve"> PAGE \* MERGEFORMAT </w:instrText>
                    </w:r>
                    <w:r>
                      <w:fldChar w:fldCharType="separate"/>
                    </w:r>
                    <w:r w:rsidR="00A726DE" w:rsidRPr="00A726DE">
                      <w:rPr>
                        <w:noProof/>
                        <w:sz w:val="24"/>
                        <w:szCs w:val="24"/>
                      </w:rPr>
                      <w:t>3</w:t>
                    </w:r>
                    <w:r>
                      <w:rPr>
                        <w:sz w:val="24"/>
                        <w:szCs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1414" w:rsidRDefault="00FF1414"/>
  </w:footnote>
  <w:footnote w:type="continuationSeparator" w:id="0">
    <w:p w:rsidR="00FF1414" w:rsidRDefault="00FF1414"/>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B7B7E"/>
    <w:multiLevelType w:val="multilevel"/>
    <w:tmpl w:val="B1A457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C4471D"/>
    <w:multiLevelType w:val="multilevel"/>
    <w:tmpl w:val="B0D45E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0218E4"/>
    <w:multiLevelType w:val="multilevel"/>
    <w:tmpl w:val="49269B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2CE17C3"/>
    <w:multiLevelType w:val="multilevel"/>
    <w:tmpl w:val="AA668F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A4C0B5C"/>
    <w:multiLevelType w:val="multilevel"/>
    <w:tmpl w:val="F864B978"/>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BF070E1"/>
    <w:multiLevelType w:val="multilevel"/>
    <w:tmpl w:val="8416E9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E7C23BE"/>
    <w:multiLevelType w:val="multilevel"/>
    <w:tmpl w:val="DADE36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F7507D0"/>
    <w:multiLevelType w:val="multilevel"/>
    <w:tmpl w:val="BDF297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F8D14C2"/>
    <w:multiLevelType w:val="multilevel"/>
    <w:tmpl w:val="0E1818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01F0F04"/>
    <w:multiLevelType w:val="multilevel"/>
    <w:tmpl w:val="72582B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06A41CD"/>
    <w:multiLevelType w:val="multilevel"/>
    <w:tmpl w:val="3E745F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33E4AD4"/>
    <w:multiLevelType w:val="multilevel"/>
    <w:tmpl w:val="F8847E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63152C4"/>
    <w:multiLevelType w:val="multilevel"/>
    <w:tmpl w:val="FFEE14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A87447C"/>
    <w:multiLevelType w:val="multilevel"/>
    <w:tmpl w:val="3BB272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5A37BB6"/>
    <w:multiLevelType w:val="multilevel"/>
    <w:tmpl w:val="9940D6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6452DF1"/>
    <w:multiLevelType w:val="multilevel"/>
    <w:tmpl w:val="598A9C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6773FDB"/>
    <w:multiLevelType w:val="multilevel"/>
    <w:tmpl w:val="D43243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9756DE6"/>
    <w:multiLevelType w:val="multilevel"/>
    <w:tmpl w:val="BB925D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F2E7E78"/>
    <w:multiLevelType w:val="multilevel"/>
    <w:tmpl w:val="50121D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F3E7141"/>
    <w:multiLevelType w:val="multilevel"/>
    <w:tmpl w:val="15FCCD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6754233"/>
    <w:multiLevelType w:val="multilevel"/>
    <w:tmpl w:val="9C3C2C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6CA7485"/>
    <w:multiLevelType w:val="multilevel"/>
    <w:tmpl w:val="A8E26A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7B37351"/>
    <w:multiLevelType w:val="multilevel"/>
    <w:tmpl w:val="7C5A2D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96A365A"/>
    <w:multiLevelType w:val="multilevel"/>
    <w:tmpl w:val="BB66D5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9EE06E9"/>
    <w:multiLevelType w:val="multilevel"/>
    <w:tmpl w:val="9DDEC0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CCB526B"/>
    <w:multiLevelType w:val="multilevel"/>
    <w:tmpl w:val="4E80E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DB72DD1"/>
    <w:multiLevelType w:val="multilevel"/>
    <w:tmpl w:val="E460CF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57115A4"/>
    <w:multiLevelType w:val="multilevel"/>
    <w:tmpl w:val="E0B419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89649E0"/>
    <w:multiLevelType w:val="multilevel"/>
    <w:tmpl w:val="AF7842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8A452A4"/>
    <w:multiLevelType w:val="multilevel"/>
    <w:tmpl w:val="29B8FE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BA76905"/>
    <w:multiLevelType w:val="multilevel"/>
    <w:tmpl w:val="7D6AD9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8E571C3"/>
    <w:multiLevelType w:val="multilevel"/>
    <w:tmpl w:val="207E07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BFD1BB5"/>
    <w:multiLevelType w:val="multilevel"/>
    <w:tmpl w:val="4C387C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E7009FD"/>
    <w:multiLevelType w:val="multilevel"/>
    <w:tmpl w:val="ABC410F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3776488"/>
    <w:multiLevelType w:val="multilevel"/>
    <w:tmpl w:val="FABCB3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5DF3CD9"/>
    <w:multiLevelType w:val="multilevel"/>
    <w:tmpl w:val="0C5211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8231F71"/>
    <w:multiLevelType w:val="multilevel"/>
    <w:tmpl w:val="F03E27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8301BF6"/>
    <w:multiLevelType w:val="multilevel"/>
    <w:tmpl w:val="CC7400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B640531"/>
    <w:multiLevelType w:val="multilevel"/>
    <w:tmpl w:val="8DEAF0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DD65232"/>
    <w:multiLevelType w:val="multilevel"/>
    <w:tmpl w:val="38F2F6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3"/>
  </w:num>
  <w:num w:numId="3">
    <w:abstractNumId w:val="11"/>
  </w:num>
  <w:num w:numId="4">
    <w:abstractNumId w:val="26"/>
  </w:num>
  <w:num w:numId="5">
    <w:abstractNumId w:val="37"/>
  </w:num>
  <w:num w:numId="6">
    <w:abstractNumId w:val="36"/>
  </w:num>
  <w:num w:numId="7">
    <w:abstractNumId w:val="2"/>
  </w:num>
  <w:num w:numId="8">
    <w:abstractNumId w:val="6"/>
  </w:num>
  <w:num w:numId="9">
    <w:abstractNumId w:val="20"/>
  </w:num>
  <w:num w:numId="10">
    <w:abstractNumId w:val="17"/>
  </w:num>
  <w:num w:numId="11">
    <w:abstractNumId w:val="8"/>
  </w:num>
  <w:num w:numId="12">
    <w:abstractNumId w:val="29"/>
  </w:num>
  <w:num w:numId="13">
    <w:abstractNumId w:val="34"/>
  </w:num>
  <w:num w:numId="14">
    <w:abstractNumId w:val="7"/>
  </w:num>
  <w:num w:numId="15">
    <w:abstractNumId w:val="14"/>
  </w:num>
  <w:num w:numId="16">
    <w:abstractNumId w:val="0"/>
  </w:num>
  <w:num w:numId="17">
    <w:abstractNumId w:val="1"/>
  </w:num>
  <w:num w:numId="18">
    <w:abstractNumId w:val="19"/>
  </w:num>
  <w:num w:numId="19">
    <w:abstractNumId w:val="27"/>
  </w:num>
  <w:num w:numId="20">
    <w:abstractNumId w:val="13"/>
  </w:num>
  <w:num w:numId="21">
    <w:abstractNumId w:val="10"/>
  </w:num>
  <w:num w:numId="22">
    <w:abstractNumId w:val="5"/>
  </w:num>
  <w:num w:numId="23">
    <w:abstractNumId w:val="3"/>
  </w:num>
  <w:num w:numId="24">
    <w:abstractNumId w:val="35"/>
  </w:num>
  <w:num w:numId="25">
    <w:abstractNumId w:val="9"/>
  </w:num>
  <w:num w:numId="26">
    <w:abstractNumId w:val="15"/>
  </w:num>
  <w:num w:numId="27">
    <w:abstractNumId w:val="12"/>
  </w:num>
  <w:num w:numId="28">
    <w:abstractNumId w:val="21"/>
  </w:num>
  <w:num w:numId="29">
    <w:abstractNumId w:val="16"/>
  </w:num>
  <w:num w:numId="30">
    <w:abstractNumId w:val="23"/>
  </w:num>
  <w:num w:numId="31">
    <w:abstractNumId w:val="38"/>
  </w:num>
  <w:num w:numId="32">
    <w:abstractNumId w:val="18"/>
  </w:num>
  <w:num w:numId="33">
    <w:abstractNumId w:val="32"/>
  </w:num>
  <w:num w:numId="34">
    <w:abstractNumId w:val="30"/>
  </w:num>
  <w:num w:numId="35">
    <w:abstractNumId w:val="39"/>
  </w:num>
  <w:num w:numId="36">
    <w:abstractNumId w:val="31"/>
  </w:num>
  <w:num w:numId="37">
    <w:abstractNumId w:val="28"/>
  </w:num>
  <w:num w:numId="38">
    <w:abstractNumId w:val="22"/>
  </w:num>
  <w:num w:numId="39">
    <w:abstractNumId w:val="24"/>
  </w:num>
  <w:num w:numId="4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DF5"/>
    <w:rsid w:val="00664DF5"/>
    <w:rsid w:val="00A726DE"/>
    <w:rsid w:val="00A757FF"/>
    <w:rsid w:val="00FF14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694AA"/>
  <w15:docId w15:val="{F86B7F4C-A887-4D60-B9E5-53780264B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paragraph" w:styleId="1">
    <w:name w:val="heading 1"/>
    <w:basedOn w:val="a"/>
    <w:next w:val="a"/>
    <w:link w:val="10"/>
    <w:uiPriority w:val="9"/>
    <w:qFormat/>
    <w:rsid w:val="00FF1414"/>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a3">
    <w:name w:val="Подпись к картинке_"/>
    <w:basedOn w:val="a0"/>
    <w:link w:val="a4"/>
    <w:rPr>
      <w:rFonts w:ascii="Times New Roman" w:eastAsia="Times New Roman" w:hAnsi="Times New Roman" w:cs="Times New Roman"/>
      <w:b w:val="0"/>
      <w:bCs w:val="0"/>
      <w:i w:val="0"/>
      <w:iCs w:val="0"/>
      <w:smallCaps w:val="0"/>
      <w:strike w:val="0"/>
      <w:sz w:val="28"/>
      <w:szCs w:val="28"/>
      <w:u w:val="none"/>
    </w:rPr>
  </w:style>
  <w:style w:type="character" w:customStyle="1" w:styleId="a5">
    <w:name w:val="Основной текст_"/>
    <w:basedOn w:val="a0"/>
    <w:link w:val="11"/>
    <w:rPr>
      <w:rFonts w:ascii="Times New Roman" w:eastAsia="Times New Roman" w:hAnsi="Times New Roman" w:cs="Times New Roman"/>
      <w:b w:val="0"/>
      <w:bCs w:val="0"/>
      <w:i w:val="0"/>
      <w:iCs w:val="0"/>
      <w:smallCaps w:val="0"/>
      <w:strike w:val="0"/>
      <w:u w:val="non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19"/>
      <w:szCs w:val="19"/>
      <w:u w:val="none"/>
    </w:rPr>
  </w:style>
  <w:style w:type="character" w:customStyle="1" w:styleId="a6">
    <w:name w:val="Оглавление_"/>
    <w:basedOn w:val="a0"/>
    <w:link w:val="a7"/>
    <w:rPr>
      <w:rFonts w:ascii="Times New Roman" w:eastAsia="Times New Roman" w:hAnsi="Times New Roman" w:cs="Times New Roman"/>
      <w:b w:val="0"/>
      <w:bCs w:val="0"/>
      <w:i/>
      <w:iCs/>
      <w:smallCaps w:val="0"/>
      <w:strike w:val="0"/>
      <w:sz w:val="22"/>
      <w:szCs w:val="22"/>
      <w:u w:val="none"/>
    </w:rPr>
  </w:style>
  <w:style w:type="character" w:customStyle="1" w:styleId="12">
    <w:name w:val="Заголовок №1_"/>
    <w:basedOn w:val="a0"/>
    <w:link w:val="13"/>
    <w:rPr>
      <w:rFonts w:ascii="Times New Roman" w:eastAsia="Times New Roman" w:hAnsi="Times New Roman" w:cs="Times New Roman"/>
      <w:b w:val="0"/>
      <w:bCs w:val="0"/>
      <w:i w:val="0"/>
      <w:iCs w:val="0"/>
      <w:smallCaps w:val="0"/>
      <w:strike w:val="0"/>
      <w:sz w:val="28"/>
      <w:szCs w:val="28"/>
      <w:u w:val="none"/>
    </w:rPr>
  </w:style>
  <w:style w:type="character" w:customStyle="1" w:styleId="a8">
    <w:name w:val="Подпись к таблице_"/>
    <w:basedOn w:val="a0"/>
    <w:link w:val="a9"/>
    <w:rPr>
      <w:rFonts w:ascii="Times New Roman" w:eastAsia="Times New Roman" w:hAnsi="Times New Roman" w:cs="Times New Roman"/>
      <w:b w:val="0"/>
      <w:bCs w:val="0"/>
      <w:i w:val="0"/>
      <w:iCs w:val="0"/>
      <w:smallCaps w:val="0"/>
      <w:strike w:val="0"/>
      <w:u w:val="none"/>
    </w:rPr>
  </w:style>
  <w:style w:type="character" w:customStyle="1" w:styleId="aa">
    <w:name w:val="Другое_"/>
    <w:basedOn w:val="a0"/>
    <w:link w:val="ab"/>
    <w:rPr>
      <w:rFonts w:ascii="Times New Roman" w:eastAsia="Times New Roman" w:hAnsi="Times New Roman" w:cs="Times New Roman"/>
      <w:b w:val="0"/>
      <w:bCs w:val="0"/>
      <w:i w:val="0"/>
      <w:iCs w:val="0"/>
      <w:smallCaps w:val="0"/>
      <w:strike w:val="0"/>
      <w:u w:val="none"/>
    </w:rPr>
  </w:style>
  <w:style w:type="paragraph" w:customStyle="1" w:styleId="20">
    <w:name w:val="Основной текст (2)"/>
    <w:basedOn w:val="a"/>
    <w:link w:val="2"/>
    <w:pPr>
      <w:shd w:val="clear" w:color="auto" w:fill="FFFFFF"/>
      <w:jc w:val="center"/>
    </w:pPr>
    <w:rPr>
      <w:rFonts w:ascii="Times New Roman" w:eastAsia="Times New Roman" w:hAnsi="Times New Roman" w:cs="Times New Roman"/>
      <w:sz w:val="28"/>
      <w:szCs w:val="28"/>
    </w:rPr>
  </w:style>
  <w:style w:type="paragraph" w:customStyle="1" w:styleId="22">
    <w:name w:val="Колонтитул (2)"/>
    <w:basedOn w:val="a"/>
    <w:link w:val="21"/>
    <w:pPr>
      <w:shd w:val="clear" w:color="auto" w:fill="FFFFFF"/>
    </w:pPr>
    <w:rPr>
      <w:rFonts w:ascii="Times New Roman" w:eastAsia="Times New Roman" w:hAnsi="Times New Roman" w:cs="Times New Roman"/>
      <w:sz w:val="20"/>
      <w:szCs w:val="20"/>
    </w:rPr>
  </w:style>
  <w:style w:type="paragraph" w:customStyle="1" w:styleId="a4">
    <w:name w:val="Подпись к картинке"/>
    <w:basedOn w:val="a"/>
    <w:link w:val="a3"/>
    <w:pPr>
      <w:shd w:val="clear" w:color="auto" w:fill="FFFFFF"/>
    </w:pPr>
    <w:rPr>
      <w:rFonts w:ascii="Times New Roman" w:eastAsia="Times New Roman" w:hAnsi="Times New Roman" w:cs="Times New Roman"/>
      <w:sz w:val="28"/>
      <w:szCs w:val="28"/>
    </w:rPr>
  </w:style>
  <w:style w:type="paragraph" w:customStyle="1" w:styleId="11">
    <w:name w:val="Основной текст1"/>
    <w:basedOn w:val="a"/>
    <w:link w:val="a5"/>
    <w:pPr>
      <w:shd w:val="clear" w:color="auto" w:fill="FFFFFF"/>
      <w:ind w:firstLine="400"/>
    </w:pPr>
    <w:rPr>
      <w:rFonts w:ascii="Times New Roman" w:eastAsia="Times New Roman" w:hAnsi="Times New Roman" w:cs="Times New Roman"/>
    </w:rPr>
  </w:style>
  <w:style w:type="paragraph" w:customStyle="1" w:styleId="30">
    <w:name w:val="Основной текст (3)"/>
    <w:basedOn w:val="a"/>
    <w:link w:val="3"/>
    <w:pPr>
      <w:shd w:val="clear" w:color="auto" w:fill="FFFFFF"/>
    </w:pPr>
    <w:rPr>
      <w:rFonts w:ascii="Times New Roman" w:eastAsia="Times New Roman" w:hAnsi="Times New Roman" w:cs="Times New Roman"/>
      <w:sz w:val="19"/>
      <w:szCs w:val="19"/>
    </w:rPr>
  </w:style>
  <w:style w:type="paragraph" w:customStyle="1" w:styleId="a7">
    <w:name w:val="Оглавление"/>
    <w:basedOn w:val="a"/>
    <w:link w:val="a6"/>
    <w:pPr>
      <w:shd w:val="clear" w:color="auto" w:fill="FFFFFF"/>
      <w:ind w:left="580"/>
    </w:pPr>
    <w:rPr>
      <w:rFonts w:ascii="Times New Roman" w:eastAsia="Times New Roman" w:hAnsi="Times New Roman" w:cs="Times New Roman"/>
      <w:i/>
      <w:iCs/>
      <w:sz w:val="22"/>
      <w:szCs w:val="22"/>
    </w:rPr>
  </w:style>
  <w:style w:type="paragraph" w:customStyle="1" w:styleId="13">
    <w:name w:val="Заголовок №1"/>
    <w:basedOn w:val="a"/>
    <w:link w:val="12"/>
    <w:pPr>
      <w:shd w:val="clear" w:color="auto" w:fill="FFFFFF"/>
      <w:spacing w:after="130"/>
      <w:ind w:firstLine="360"/>
      <w:outlineLvl w:val="0"/>
    </w:pPr>
    <w:rPr>
      <w:rFonts w:ascii="Times New Roman" w:eastAsia="Times New Roman" w:hAnsi="Times New Roman" w:cs="Times New Roman"/>
      <w:sz w:val="28"/>
      <w:szCs w:val="28"/>
    </w:rPr>
  </w:style>
  <w:style w:type="paragraph" w:customStyle="1" w:styleId="a9">
    <w:name w:val="Подпись к таблице"/>
    <w:basedOn w:val="a"/>
    <w:link w:val="a8"/>
    <w:pPr>
      <w:shd w:val="clear" w:color="auto" w:fill="FFFFFF"/>
    </w:pPr>
    <w:rPr>
      <w:rFonts w:ascii="Times New Roman" w:eastAsia="Times New Roman" w:hAnsi="Times New Roman" w:cs="Times New Roman"/>
    </w:rPr>
  </w:style>
  <w:style w:type="paragraph" w:customStyle="1" w:styleId="ab">
    <w:name w:val="Другое"/>
    <w:basedOn w:val="a"/>
    <w:link w:val="aa"/>
    <w:pPr>
      <w:shd w:val="clear" w:color="auto" w:fill="FFFFFF"/>
      <w:ind w:firstLine="400"/>
    </w:pPr>
    <w:rPr>
      <w:rFonts w:ascii="Times New Roman" w:eastAsia="Times New Roman" w:hAnsi="Times New Roman" w:cs="Times New Roman"/>
    </w:rPr>
  </w:style>
  <w:style w:type="character" w:customStyle="1" w:styleId="10">
    <w:name w:val="Заголовок 1 Знак"/>
    <w:basedOn w:val="a0"/>
    <w:link w:val="1"/>
    <w:uiPriority w:val="9"/>
    <w:rsid w:val="00FF1414"/>
    <w:rPr>
      <w:rFonts w:asciiTheme="majorHAnsi" w:eastAsiaTheme="majorEastAsia" w:hAnsiTheme="majorHAnsi" w:cstheme="majorBidi"/>
      <w:color w:val="2E74B5" w:themeColor="accent1" w:themeShade="BF"/>
      <w:sz w:val="32"/>
      <w:szCs w:val="32"/>
    </w:rPr>
  </w:style>
  <w:style w:type="paragraph" w:styleId="ac">
    <w:name w:val="TOC Heading"/>
    <w:basedOn w:val="1"/>
    <w:next w:val="a"/>
    <w:uiPriority w:val="39"/>
    <w:unhideWhenUsed/>
    <w:qFormat/>
    <w:rsid w:val="00FF1414"/>
    <w:pPr>
      <w:widowControl/>
      <w:spacing w:line="259" w:lineRule="auto"/>
      <w:outlineLvl w:val="9"/>
    </w:pPr>
    <w:rPr>
      <w:lang w:bidi="ar-SA"/>
    </w:rPr>
  </w:style>
  <w:style w:type="paragraph" w:styleId="14">
    <w:name w:val="toc 1"/>
    <w:basedOn w:val="a"/>
    <w:next w:val="a"/>
    <w:autoRedefine/>
    <w:uiPriority w:val="39"/>
    <w:unhideWhenUsed/>
    <w:rsid w:val="00FF1414"/>
    <w:pPr>
      <w:spacing w:after="100"/>
    </w:pPr>
  </w:style>
  <w:style w:type="character" w:styleId="ad">
    <w:name w:val="Hyperlink"/>
    <w:basedOn w:val="a0"/>
    <w:uiPriority w:val="99"/>
    <w:unhideWhenUsed/>
    <w:rsid w:val="00FF1414"/>
    <w:rPr>
      <w:color w:val="0563C1" w:themeColor="hyperlink"/>
      <w:u w:val="single"/>
    </w:rPr>
  </w:style>
  <w:style w:type="paragraph" w:styleId="23">
    <w:name w:val="toc 2"/>
    <w:basedOn w:val="a"/>
    <w:next w:val="a"/>
    <w:autoRedefine/>
    <w:uiPriority w:val="39"/>
    <w:unhideWhenUsed/>
    <w:rsid w:val="00FF1414"/>
    <w:pPr>
      <w:widowControl/>
      <w:spacing w:after="100" w:line="259" w:lineRule="auto"/>
      <w:ind w:left="220"/>
    </w:pPr>
    <w:rPr>
      <w:rFonts w:asciiTheme="minorHAnsi" w:eastAsiaTheme="minorEastAsia" w:hAnsiTheme="minorHAnsi" w:cs="Times New Roman"/>
      <w:color w:val="auto"/>
      <w:sz w:val="22"/>
      <w:szCs w:val="22"/>
      <w:lang w:bidi="ar-SA"/>
    </w:rPr>
  </w:style>
  <w:style w:type="paragraph" w:styleId="31">
    <w:name w:val="toc 3"/>
    <w:basedOn w:val="a"/>
    <w:next w:val="a"/>
    <w:autoRedefine/>
    <w:uiPriority w:val="39"/>
    <w:unhideWhenUsed/>
    <w:rsid w:val="00FF1414"/>
    <w:pPr>
      <w:widowControl/>
      <w:spacing w:after="100" w:line="259" w:lineRule="auto"/>
      <w:ind w:left="440"/>
    </w:pPr>
    <w:rPr>
      <w:rFonts w:asciiTheme="minorHAnsi" w:eastAsiaTheme="minorEastAsia" w:hAnsiTheme="minorHAnsi" w:cs="Times New Roman"/>
      <w:color w:val="auto"/>
      <w:sz w:val="22"/>
      <w:szCs w:val="22"/>
      <w:lang w:bidi="ar-SA"/>
    </w:rPr>
  </w:style>
  <w:style w:type="paragraph" w:styleId="ae">
    <w:name w:val="No Spacing"/>
    <w:uiPriority w:val="1"/>
    <w:qFormat/>
    <w:rsid w:val="00FF1414"/>
    <w:pPr>
      <w:spacing w:before="120" w:after="120"/>
      <w:jc w:val="both"/>
    </w:pPr>
    <w:rPr>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135294-6BDA-4378-8306-6DF0C7F26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2477</TotalTime>
  <Pages>54</Pages>
  <Words>17532</Words>
  <Characters>99936</Characters>
  <Application>Microsoft Office Word</Application>
  <DocSecurity>0</DocSecurity>
  <Lines>832</Lines>
  <Paragraphs>234</Paragraphs>
  <ScaleCrop>false</ScaleCrop>
  <HeadingPairs>
    <vt:vector size="2" baseType="variant">
      <vt:variant>
        <vt:lpstr>Название</vt:lpstr>
      </vt:variant>
      <vt:variant>
        <vt:i4>1</vt:i4>
      </vt:variant>
    </vt:vector>
  </HeadingPairs>
  <TitlesOfParts>
    <vt:vector size="1" baseType="lpstr">
      <vt:lpstr>&lt;4D6963726F736F667420576F7264202D20CFF0E0E2E8EBE020E7E5ECEBE5EFEEEBFCE7EEE2E0EDE8FF20E820E7E0F1F2F0EEE9EAE8&gt;</vt:lpstr>
    </vt:vector>
  </TitlesOfParts>
  <Company/>
  <LinksUpToDate>false</LinksUpToDate>
  <CharactersWithSpaces>117234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&lt;4D6963726F736F667420576F7264202D20CFF0E0E2E8EBE020E7E5ECEBE5EFEEEBFCE7EEE2E0EDE8FF20E820E7E0F1F2F0EEE9EAE8&gt;</dc:title>
  <dc:subject/>
  <dc:creator>Reception</dc:creator>
  <cp:keywords/>
  <cp:lastModifiedBy>User_18</cp:lastModifiedBy>
  <cp:revision>3</cp:revision>
  <dcterms:created xsi:type="dcterms:W3CDTF">2022-06-22T13:19:00Z</dcterms:created>
  <dcterms:modified xsi:type="dcterms:W3CDTF">2022-06-24T06:38:00Z</dcterms:modified>
</cp:coreProperties>
</file>