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F2" w:rsidRDefault="0088700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478F2" w:rsidRDefault="00887004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1.3. Акционерного общества «Строительный трест № 43»</w:t>
      </w:r>
    </w:p>
    <w:p w:rsidR="005478F2" w:rsidRDefault="0088700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земельный участок: 54:35:064105:1351 </w:t>
      </w:r>
    </w:p>
    <w:p w:rsidR="005478F2" w:rsidRDefault="008870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 Новосибирск, </w:t>
      </w:r>
      <w:r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>, ул. Серафимовича</w:t>
      </w:r>
    </w:p>
    <w:p w:rsidR="005478F2" w:rsidRDefault="008870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</w:rPr>
        <w:t>11861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</w:p>
    <w:p w:rsidR="005478F2" w:rsidRDefault="008870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(планшет 831) </w:t>
      </w:r>
    </w:p>
    <w:p w:rsidR="005478F2" w:rsidRDefault="008870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</w:p>
    <w:p w:rsidR="005478F2" w:rsidRDefault="008870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5478F2" w:rsidRDefault="00887004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1) уменьшения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 167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117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5478F2" w:rsidRDefault="00887004">
      <w:pPr>
        <w:spacing w:after="0"/>
      </w:pPr>
      <w:r>
        <w:rPr>
          <w:rFonts w:ascii="Times New Roman" w:hAnsi="Times New Roman"/>
          <w:i/>
          <w:sz w:val="24"/>
          <w:szCs w:val="24"/>
        </w:rPr>
        <w:t>2) увеличения процента застройки с 30 % до 34 %.</w:t>
      </w:r>
    </w:p>
    <w:p w:rsidR="005478F2" w:rsidRDefault="00887004">
      <w:pPr>
        <w:spacing w:after="0"/>
      </w:pPr>
      <w:r>
        <w:rPr>
          <w:rFonts w:ascii="Times New Roman" w:hAnsi="Times New Roman"/>
          <w:b/>
          <w:sz w:val="24"/>
          <w:szCs w:val="24"/>
        </w:rPr>
        <w:t>Обоснование согл</w:t>
      </w:r>
      <w:r>
        <w:rPr>
          <w:rFonts w:ascii="Times New Roman" w:hAnsi="Times New Roman"/>
          <w:b/>
          <w:sz w:val="24"/>
          <w:szCs w:val="24"/>
        </w:rPr>
        <w:t xml:space="preserve">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наличие инженерных сетей и публичного сервитута являются неблагоприятными для застройки</w:t>
      </w:r>
    </w:p>
    <w:p w:rsidR="005478F2" w:rsidRDefault="0088700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Планируется: строительство многоквартирного многоэтажного дома с объектами обслуживания жилой застройки во встроенных п</w:t>
      </w:r>
      <w:r>
        <w:rPr>
          <w:rFonts w:ascii="Times New Roman" w:hAnsi="Times New Roman"/>
          <w:b/>
          <w:sz w:val="24"/>
          <w:szCs w:val="24"/>
        </w:rPr>
        <w:t>омещениях многоквартирного многоэтажного дома</w:t>
      </w:r>
    </w:p>
    <w:p w:rsidR="005478F2" w:rsidRDefault="0088700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663702" cy="355184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30078" t="32334" r="30503" b="23723"/>
                    <a:stretch>
                      <a:fillRect/>
                    </a:stretch>
                  </pic:blipFill>
                  <pic:spPr>
                    <a:xfrm>
                      <a:off x="0" y="0"/>
                      <a:ext cx="5663702" cy="35518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478F2" w:rsidRDefault="005478F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478F2" w:rsidRDefault="00887004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478F2" w:rsidRDefault="005478F2">
      <w:pPr>
        <w:rPr>
          <w:lang w:val="en-US"/>
        </w:rPr>
      </w:pPr>
    </w:p>
    <w:sectPr w:rsidR="005478F2" w:rsidSect="005478F2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04" w:rsidRDefault="00887004" w:rsidP="005478F2">
      <w:pPr>
        <w:spacing w:after="0" w:line="240" w:lineRule="auto"/>
      </w:pPr>
      <w:r>
        <w:separator/>
      </w:r>
    </w:p>
  </w:endnote>
  <w:endnote w:type="continuationSeparator" w:id="0">
    <w:p w:rsidR="00887004" w:rsidRDefault="00887004" w:rsidP="0054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F2" w:rsidRDefault="005478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04" w:rsidRDefault="00887004" w:rsidP="005478F2">
      <w:pPr>
        <w:spacing w:after="0" w:line="240" w:lineRule="auto"/>
      </w:pPr>
      <w:r w:rsidRPr="005478F2">
        <w:rPr>
          <w:color w:val="000000"/>
        </w:rPr>
        <w:separator/>
      </w:r>
    </w:p>
  </w:footnote>
  <w:footnote w:type="continuationSeparator" w:id="0">
    <w:p w:rsidR="00887004" w:rsidRDefault="00887004" w:rsidP="0054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F2" w:rsidRDefault="005478F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478F2" w:rsidRDefault="005478F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10.06.2021 – 08.07.2021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8F2"/>
    <w:rsid w:val="005478F2"/>
    <w:rsid w:val="00887004"/>
    <w:rsid w:val="00DB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78F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7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478F2"/>
    <w:rPr>
      <w:sz w:val="22"/>
      <w:szCs w:val="22"/>
      <w:lang w:eastAsia="en-US"/>
    </w:rPr>
  </w:style>
  <w:style w:type="paragraph" w:styleId="a5">
    <w:name w:val="footer"/>
    <w:basedOn w:val="a"/>
    <w:rsid w:val="005478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478F2"/>
    <w:rPr>
      <w:sz w:val="22"/>
      <w:szCs w:val="22"/>
      <w:lang w:eastAsia="en-US"/>
    </w:rPr>
  </w:style>
  <w:style w:type="paragraph" w:styleId="a7">
    <w:name w:val="Balloon Text"/>
    <w:basedOn w:val="a"/>
    <w:rsid w:val="0054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478F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478F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2021-06-15T01:56:00Z</dcterms:created>
  <dcterms:modified xsi:type="dcterms:W3CDTF">2021-06-15T01:56:00Z</dcterms:modified>
</cp:coreProperties>
</file>