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0B2893">
        <w:rPr>
          <w:spacing w:val="1"/>
          <w:sz w:val="28"/>
          <w:szCs w:val="28"/>
        </w:rPr>
        <w:t>льзования земельного участка и</w:t>
      </w:r>
      <w:r w:rsidR="00422C25"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proofErr w:type="spellStart"/>
      <w:r w:rsidR="00727880">
        <w:rPr>
          <w:spacing w:val="1"/>
          <w:sz w:val="28"/>
          <w:szCs w:val="28"/>
        </w:rPr>
        <w:t>Жумашову</w:t>
      </w:r>
      <w:proofErr w:type="spellEnd"/>
      <w:r w:rsidR="00727880">
        <w:rPr>
          <w:spacing w:val="1"/>
          <w:sz w:val="28"/>
          <w:szCs w:val="28"/>
        </w:rPr>
        <w:t> У. С.</w:t>
      </w:r>
      <w:r w:rsidR="00295F33" w:rsidRPr="00295F33">
        <w:rPr>
          <w:spacing w:val="1"/>
          <w:sz w:val="28"/>
          <w:szCs w:val="28"/>
        </w:rPr>
        <w:t xml:space="preserve">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="00727880" w:rsidRPr="00727880">
        <w:rPr>
          <w:spacing w:val="1"/>
          <w:sz w:val="28"/>
          <w:szCs w:val="28"/>
        </w:rPr>
        <w:t>Жумашову</w:t>
      </w:r>
      <w:proofErr w:type="spellEnd"/>
      <w:r w:rsidR="00727880" w:rsidRPr="00727880">
        <w:rPr>
          <w:spacing w:val="1"/>
          <w:sz w:val="28"/>
          <w:szCs w:val="28"/>
        </w:rPr>
        <w:t xml:space="preserve"> У. С. на условно разрешенный вид использования земельного участка в границах территории кадастрового квартала 54:35:071421 площадью 691 кв. м, расположенного по адресу (местоположение): Российская Федерация, Новосибирская область, город Новосибирск, НСТ «Рассвет», участок № 121, и объекта капитального строительства (зона застройки жилыми домами смешанной этажности (Ж-1), </w:t>
      </w:r>
      <w:proofErr w:type="spellStart"/>
      <w:r w:rsidR="00727880" w:rsidRPr="00727880">
        <w:rPr>
          <w:spacing w:val="1"/>
          <w:sz w:val="28"/>
          <w:szCs w:val="28"/>
        </w:rPr>
        <w:t>подзона</w:t>
      </w:r>
      <w:proofErr w:type="spellEnd"/>
      <w:r w:rsidR="00727880" w:rsidRPr="00727880">
        <w:rPr>
          <w:spacing w:val="1"/>
          <w:sz w:val="28"/>
          <w:szCs w:val="28"/>
        </w:rPr>
        <w:t xml:space="preserve"> застройки жи</w:t>
      </w:r>
      <w:r w:rsidR="00727880">
        <w:rPr>
          <w:spacing w:val="1"/>
          <w:sz w:val="28"/>
          <w:szCs w:val="28"/>
        </w:rPr>
        <w:t>л</w:t>
      </w:r>
      <w:r w:rsidR="00727880" w:rsidRPr="00727880">
        <w:rPr>
          <w:spacing w:val="1"/>
          <w:sz w:val="28"/>
          <w:szCs w:val="28"/>
        </w:rPr>
        <w:t>ыми домами смешанной этажности различной плотности застройки (Ж-1.1)) - «ведение садоводства (13.2) – садовые дома».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E23B95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 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</w:t>
      </w:r>
      <w:r w:rsidRPr="007F0348">
        <w:rPr>
          <w:sz w:val="28"/>
          <w:szCs w:val="28"/>
        </w:rPr>
        <w:lastRenderedPageBreak/>
        <w:t>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05722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CF24C4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</w:t>
      </w:r>
      <w:r w:rsidR="00CF24C4">
        <w:rPr>
          <w:b/>
          <w:spacing w:val="1"/>
          <w:sz w:val="28"/>
          <w:szCs w:val="28"/>
        </w:rPr>
        <w:t xml:space="preserve">водятся общественные обсуждения </w:t>
      </w:r>
      <w:r w:rsidR="00CF24C4">
        <w:rPr>
          <w:spacing w:val="1"/>
          <w:sz w:val="28"/>
          <w:szCs w:val="28"/>
        </w:rPr>
        <w:t>(</w:t>
      </w:r>
      <w:r w:rsidR="00CF24C4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CF24C4">
        <w:rPr>
          <w:sz w:val="28"/>
          <w:szCs w:val="28"/>
        </w:rPr>
        <w:t xml:space="preserve"> </w:t>
      </w:r>
      <w:proofErr w:type="gramStart"/>
      <w:r w:rsidR="00CF24C4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E5B67">
        <w:rPr>
          <w:b/>
          <w:spacing w:val="1"/>
          <w:sz w:val="28"/>
          <w:szCs w:val="28"/>
        </w:rPr>
        <w:t xml:space="preserve"> </w:t>
      </w:r>
      <w:r w:rsidR="00EE5B67" w:rsidRPr="00EE5B67">
        <w:rPr>
          <w:spacing w:val="1"/>
          <w:sz w:val="28"/>
          <w:szCs w:val="28"/>
        </w:rPr>
        <w:t>– 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E23B95" w:rsidRDefault="00E23B95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EE5B67" w:rsidRDefault="00EE5B67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EE5B67">
        <w:rPr>
          <w:b/>
          <w:spacing w:val="1"/>
          <w:sz w:val="28"/>
          <w:szCs w:val="28"/>
        </w:rPr>
        <w:t>Предложения экспертов:</w:t>
      </w:r>
    </w:p>
    <w:p w:rsidR="00EE5B67" w:rsidRPr="00E23B95" w:rsidRDefault="00EE5B67" w:rsidP="00E23B95">
      <w:pPr>
        <w:suppressAutoHyphens/>
        <w:ind w:firstLine="708"/>
        <w:jc w:val="both"/>
        <w:rPr>
          <w:spacing w:val="1"/>
          <w:sz w:val="28"/>
          <w:szCs w:val="28"/>
        </w:rPr>
      </w:pPr>
      <w:r w:rsidRPr="00E23B95">
        <w:rPr>
          <w:b/>
          <w:spacing w:val="1"/>
          <w:sz w:val="28"/>
          <w:szCs w:val="28"/>
        </w:rPr>
        <w:t>От эксперта</w:t>
      </w:r>
      <w:r w:rsidRPr="00E23B95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E23B95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E23B95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 w:rsidR="00E23B95">
        <w:rPr>
          <w:color w:val="000000"/>
          <w:spacing w:val="1"/>
          <w:sz w:val="28"/>
          <w:szCs w:val="28"/>
        </w:rPr>
        <w:t xml:space="preserve">, </w:t>
      </w:r>
      <w:r w:rsidR="00E23B95" w:rsidRPr="00E23B95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E23B95" w:rsidRPr="00E23B95">
        <w:rPr>
          <w:b/>
          <w:spacing w:val="1"/>
          <w:sz w:val="28"/>
          <w:szCs w:val="28"/>
        </w:rPr>
        <w:t>Носкова</w:t>
      </w:r>
      <w:proofErr w:type="spellEnd"/>
      <w:r w:rsidR="00E23B95" w:rsidRPr="00E23B95">
        <w:rPr>
          <w:b/>
          <w:spacing w:val="1"/>
          <w:sz w:val="28"/>
          <w:szCs w:val="28"/>
        </w:rPr>
        <w:t xml:space="preserve"> Д. В. </w:t>
      </w:r>
      <w:r w:rsidR="00E23B95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 w:rsidR="00E23B95">
        <w:rPr>
          <w:i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E23B95" w:rsidRDefault="00E23B95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EE5B67" w:rsidP="00D53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proofErr w:type="spellStart"/>
      <w:r w:rsidR="00727880" w:rsidRPr="00727880">
        <w:rPr>
          <w:sz w:val="28"/>
          <w:szCs w:val="28"/>
        </w:rPr>
        <w:t>Жумашову</w:t>
      </w:r>
      <w:proofErr w:type="spellEnd"/>
      <w:r w:rsidR="00727880" w:rsidRPr="00727880">
        <w:rPr>
          <w:sz w:val="28"/>
          <w:szCs w:val="28"/>
        </w:rPr>
        <w:t xml:space="preserve"> У. С. на условно разрешенный вид использования земельного участка в границах территории кадастрового квартала 54:35:071421 площадью 691 кв. м, расположенного по адресу (местоположение): Российская Федерация, Новосибирская область, город Новосибирск, НСТ «Рассвет», участок № 121, и объекта капитального строительства (зона застройки жилыми домами смешанной этажности (Ж-1), </w:t>
      </w:r>
      <w:proofErr w:type="spellStart"/>
      <w:r w:rsidR="00727880" w:rsidRPr="00727880">
        <w:rPr>
          <w:sz w:val="28"/>
          <w:szCs w:val="28"/>
        </w:rPr>
        <w:t>подзона</w:t>
      </w:r>
      <w:proofErr w:type="spellEnd"/>
      <w:r w:rsidR="00727880" w:rsidRPr="00727880">
        <w:rPr>
          <w:sz w:val="28"/>
          <w:szCs w:val="28"/>
        </w:rPr>
        <w:t xml:space="preserve"> застройки жи</w:t>
      </w:r>
      <w:r w:rsidR="00727880">
        <w:rPr>
          <w:sz w:val="28"/>
          <w:szCs w:val="28"/>
        </w:rPr>
        <w:t>л</w:t>
      </w:r>
      <w:r w:rsidR="00727880" w:rsidRPr="00727880">
        <w:rPr>
          <w:sz w:val="28"/>
          <w:szCs w:val="28"/>
        </w:rPr>
        <w:t>ыми домами смешанной этажности различной плотности застройки (Ж-1.1)) - «ведение садоводства (13.2) – садовые дома».</w:t>
      </w:r>
    </w:p>
    <w:p w:rsidR="00746850" w:rsidRPr="007F0348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F0348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C7" w:rsidRDefault="009805C7" w:rsidP="00330C25">
      <w:r>
        <w:separator/>
      </w:r>
    </w:p>
  </w:endnote>
  <w:endnote w:type="continuationSeparator" w:id="0">
    <w:p w:rsidR="009805C7" w:rsidRDefault="009805C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C7" w:rsidRDefault="009805C7" w:rsidP="00330C25">
      <w:r>
        <w:separator/>
      </w:r>
    </w:p>
  </w:footnote>
  <w:footnote w:type="continuationSeparator" w:id="0">
    <w:p w:rsidR="009805C7" w:rsidRDefault="009805C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DC16EA">
        <w:pPr>
          <w:pStyle w:val="a3"/>
          <w:jc w:val="center"/>
        </w:pPr>
        <w:fldSimple w:instr=" PAGE   \* MERGEFORMAT ">
          <w:r w:rsidR="00B87E28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57229"/>
    <w:rsid w:val="00060B90"/>
    <w:rsid w:val="000938F3"/>
    <w:rsid w:val="00093E91"/>
    <w:rsid w:val="000A1788"/>
    <w:rsid w:val="000B2893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23491"/>
    <w:rsid w:val="00133470"/>
    <w:rsid w:val="00140152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C6F8D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00B"/>
    <w:rsid w:val="002A0172"/>
    <w:rsid w:val="002A3263"/>
    <w:rsid w:val="002A6A1D"/>
    <w:rsid w:val="002B24BD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3107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16AB"/>
    <w:rsid w:val="0050741E"/>
    <w:rsid w:val="00523471"/>
    <w:rsid w:val="00534BAA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489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C3"/>
    <w:rsid w:val="008C00E0"/>
    <w:rsid w:val="008C0501"/>
    <w:rsid w:val="008D1802"/>
    <w:rsid w:val="008D3715"/>
    <w:rsid w:val="008D424A"/>
    <w:rsid w:val="008E44C5"/>
    <w:rsid w:val="008E4ABD"/>
    <w:rsid w:val="00931C9D"/>
    <w:rsid w:val="00944DDD"/>
    <w:rsid w:val="00947230"/>
    <w:rsid w:val="00951550"/>
    <w:rsid w:val="00954BBF"/>
    <w:rsid w:val="009573E3"/>
    <w:rsid w:val="00971DEC"/>
    <w:rsid w:val="00976A20"/>
    <w:rsid w:val="009805C7"/>
    <w:rsid w:val="0099431F"/>
    <w:rsid w:val="009A038E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561A3"/>
    <w:rsid w:val="00B728C4"/>
    <w:rsid w:val="00B728F2"/>
    <w:rsid w:val="00B8124B"/>
    <w:rsid w:val="00B87E28"/>
    <w:rsid w:val="00B90F86"/>
    <w:rsid w:val="00BA73D4"/>
    <w:rsid w:val="00BA77BC"/>
    <w:rsid w:val="00BB1B7C"/>
    <w:rsid w:val="00BB79F0"/>
    <w:rsid w:val="00BC2D54"/>
    <w:rsid w:val="00C050A4"/>
    <w:rsid w:val="00C068EF"/>
    <w:rsid w:val="00C172A3"/>
    <w:rsid w:val="00C202D0"/>
    <w:rsid w:val="00C22B27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D01DC"/>
    <w:rsid w:val="00CE1E11"/>
    <w:rsid w:val="00CE2165"/>
    <w:rsid w:val="00CE2A78"/>
    <w:rsid w:val="00CF24C4"/>
    <w:rsid w:val="00CF4899"/>
    <w:rsid w:val="00D0742A"/>
    <w:rsid w:val="00D07F54"/>
    <w:rsid w:val="00D15266"/>
    <w:rsid w:val="00D164EA"/>
    <w:rsid w:val="00D21CAC"/>
    <w:rsid w:val="00D30986"/>
    <w:rsid w:val="00D47593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6EA"/>
    <w:rsid w:val="00DC1A51"/>
    <w:rsid w:val="00DC458F"/>
    <w:rsid w:val="00DC493A"/>
    <w:rsid w:val="00DC50F6"/>
    <w:rsid w:val="00DD133C"/>
    <w:rsid w:val="00DE3451"/>
    <w:rsid w:val="00DE5D23"/>
    <w:rsid w:val="00DF37BB"/>
    <w:rsid w:val="00DF5576"/>
    <w:rsid w:val="00E0462C"/>
    <w:rsid w:val="00E05583"/>
    <w:rsid w:val="00E058D9"/>
    <w:rsid w:val="00E1459D"/>
    <w:rsid w:val="00E20C5F"/>
    <w:rsid w:val="00E23B95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A1F10"/>
    <w:rsid w:val="00EB72C4"/>
    <w:rsid w:val="00EC2E83"/>
    <w:rsid w:val="00EC489A"/>
    <w:rsid w:val="00ED1C74"/>
    <w:rsid w:val="00EE5B67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2610C-7F08-4E37-A98D-7BA1CBC4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2018-09-10T12:02:00Z</cp:lastPrinted>
  <dcterms:created xsi:type="dcterms:W3CDTF">2018-09-06T03:43:00Z</dcterms:created>
  <dcterms:modified xsi:type="dcterms:W3CDTF">2018-09-10T12:02:00Z</dcterms:modified>
</cp:coreProperties>
</file>