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C60" w:rsidRDefault="0049702A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106C60" w:rsidRDefault="0049702A">
      <w:pPr>
        <w:ind w:right="284"/>
      </w:pPr>
      <w:r>
        <w:rPr>
          <w:rFonts w:ascii="Times New Roman" w:hAnsi="Times New Roman"/>
          <w:b/>
          <w:sz w:val="28"/>
          <w:szCs w:val="28"/>
        </w:rPr>
        <w:t>Заявитель: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Журавлев Сергей Сергеевич</w:t>
      </w:r>
    </w:p>
    <w:p w:rsidR="00106C60" w:rsidRDefault="0049702A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106C60" w:rsidRDefault="0049702A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местоположение: г Новосибирск, Октябрьский район, ул. </w:t>
      </w:r>
      <w:proofErr w:type="gramStart"/>
      <w:r>
        <w:rPr>
          <w:rFonts w:ascii="Times New Roman" w:hAnsi="Times New Roman"/>
          <w:sz w:val="24"/>
          <w:szCs w:val="24"/>
        </w:rPr>
        <w:t>Дунайская</w:t>
      </w:r>
      <w:proofErr w:type="gramEnd"/>
      <w:r>
        <w:rPr>
          <w:rFonts w:ascii="Times New Roman" w:hAnsi="Times New Roman"/>
          <w:sz w:val="24"/>
          <w:szCs w:val="24"/>
        </w:rPr>
        <w:t>, 115;</w:t>
      </w:r>
    </w:p>
    <w:p w:rsidR="00106C60" w:rsidRDefault="0049702A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кадастровый номер. </w:t>
      </w:r>
      <w:r>
        <w:rPr>
          <w:rFonts w:ascii="Times New Roman" w:hAnsi="Times New Roman"/>
          <w:sz w:val="24"/>
          <w:szCs w:val="24"/>
        </w:rPr>
        <w:t>54:35:072700:18;</w:t>
      </w:r>
    </w:p>
    <w:p w:rsidR="00106C60" w:rsidRDefault="0049702A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площадь- 452 кв.м.;</w:t>
      </w:r>
    </w:p>
    <w:p w:rsidR="00106C60" w:rsidRDefault="0049702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Планшет № 2375</w:t>
      </w:r>
    </w:p>
    <w:p w:rsidR="00106C60" w:rsidRDefault="0049702A">
      <w:r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>: собственность</w:t>
      </w:r>
    </w:p>
    <w:p w:rsidR="00106C60" w:rsidRDefault="0049702A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Зонирование:</w:t>
      </w:r>
      <w:r>
        <w:rPr>
          <w:rFonts w:ascii="Times New Roman" w:hAnsi="Times New Roman"/>
          <w:sz w:val="24"/>
          <w:szCs w:val="24"/>
        </w:rPr>
        <w:t xml:space="preserve"> зона застройки жилыми домами смешанной этажности (Ж-1), </w:t>
      </w:r>
      <w:proofErr w:type="spellStart"/>
      <w:r>
        <w:rPr>
          <w:rFonts w:ascii="Times New Roman" w:hAnsi="Times New Roman"/>
          <w:sz w:val="24"/>
          <w:szCs w:val="24"/>
        </w:rPr>
        <w:t>подзона</w:t>
      </w:r>
      <w:proofErr w:type="spellEnd"/>
      <w:r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плотности застройки (Ж-1.1)</w:t>
      </w:r>
    </w:p>
    <w:p w:rsidR="00106C60" w:rsidRDefault="0049702A">
      <w:r>
        <w:rPr>
          <w:rFonts w:ascii="Times New Roman" w:hAnsi="Times New Roman"/>
          <w:b/>
          <w:sz w:val="24"/>
          <w:szCs w:val="24"/>
        </w:rPr>
        <w:t xml:space="preserve">Запрос: </w:t>
      </w:r>
      <w:r>
        <w:rPr>
          <w:rFonts w:ascii="Times New Roman" w:hAnsi="Times New Roman"/>
          <w:i/>
          <w:sz w:val="24"/>
          <w:szCs w:val="24"/>
        </w:rPr>
        <w:t>О предоставл</w:t>
      </w:r>
      <w:r>
        <w:rPr>
          <w:rFonts w:ascii="Times New Roman" w:hAnsi="Times New Roman"/>
          <w:i/>
          <w:sz w:val="24"/>
          <w:szCs w:val="24"/>
        </w:rPr>
        <w:t xml:space="preserve">ении разрешения на условно разрешенный вид использования земельного участка и объекта капитального строительства - </w:t>
      </w:r>
      <w:r>
        <w:rPr>
          <w:rFonts w:ascii="Times New Roman" w:hAnsi="Times New Roman"/>
          <w:b/>
          <w:i/>
          <w:sz w:val="24"/>
          <w:szCs w:val="24"/>
        </w:rPr>
        <w:t>«для индивидуального жилищного строительства (2.1) - индивидуальные жилые дома».</w:t>
      </w:r>
    </w:p>
    <w:p w:rsidR="00106C60" w:rsidRDefault="0049702A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 xml:space="preserve">Планируется: </w:t>
      </w:r>
      <w:r>
        <w:rPr>
          <w:rFonts w:ascii="Times New Roman" w:hAnsi="Times New Roman"/>
          <w:sz w:val="24"/>
          <w:szCs w:val="24"/>
        </w:rPr>
        <w:t>реконструкция жилого дома (площадь застройки 70</w:t>
      </w:r>
      <w:r>
        <w:rPr>
          <w:rFonts w:ascii="Times New Roman" w:hAnsi="Times New Roman"/>
          <w:sz w:val="24"/>
          <w:szCs w:val="24"/>
        </w:rPr>
        <w:t xml:space="preserve"> кв. м)</w:t>
      </w:r>
    </w:p>
    <w:p w:rsidR="00106C60" w:rsidRDefault="00106C60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808" w:type="pct"/>
        <w:tblLayout w:type="fixed"/>
        <w:tblCellMar>
          <w:left w:w="10" w:type="dxa"/>
          <w:right w:w="10" w:type="dxa"/>
        </w:tblCellMar>
        <w:tblLook w:val="04A0"/>
      </w:tblPr>
      <w:tblGrid>
        <w:gridCol w:w="9748"/>
      </w:tblGrid>
      <w:tr w:rsidR="00106C60" w:rsidTr="00106C60">
        <w:tblPrEx>
          <w:tblCellMar>
            <w:top w:w="0" w:type="dxa"/>
            <w:bottom w:w="0" w:type="dxa"/>
          </w:tblCellMar>
        </w:tblPrEx>
        <w:trPr>
          <w:cantSplit/>
          <w:trHeight w:hRule="exact" w:val="7729"/>
        </w:trPr>
        <w:tc>
          <w:tcPr>
            <w:tcW w:w="9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6C60" w:rsidRDefault="0049702A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50163</wp:posOffset>
                  </wp:positionV>
                  <wp:extent cx="5914394" cy="4756151"/>
                  <wp:effectExtent l="0" t="0" r="0" b="0"/>
                  <wp:wrapNone/>
                  <wp:docPr id="1" name="Рисунок 6" descr="tmp4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4394" cy="4756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06C60" w:rsidRDefault="00106C60">
      <w:pPr>
        <w:spacing w:after="0"/>
      </w:pPr>
    </w:p>
    <w:sectPr w:rsidR="00106C60" w:rsidSect="00106C60">
      <w:headerReference w:type="default" r:id="rId7"/>
      <w:pgSz w:w="11906" w:h="16838"/>
      <w:pgMar w:top="182" w:right="851" w:bottom="709" w:left="1134" w:header="709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6C60" w:rsidRDefault="00106C60" w:rsidP="00106C60">
      <w:pPr>
        <w:spacing w:after="0" w:line="240" w:lineRule="auto"/>
      </w:pPr>
      <w:r>
        <w:separator/>
      </w:r>
    </w:p>
  </w:endnote>
  <w:endnote w:type="continuationSeparator" w:id="0">
    <w:p w:rsidR="00106C60" w:rsidRDefault="00106C60" w:rsidP="00106C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6C60" w:rsidRDefault="0049702A" w:rsidP="00106C60">
      <w:pPr>
        <w:spacing w:after="0" w:line="240" w:lineRule="auto"/>
      </w:pPr>
      <w:r w:rsidRPr="00106C60">
        <w:rPr>
          <w:color w:val="000000"/>
        </w:rPr>
        <w:separator/>
      </w:r>
    </w:p>
  </w:footnote>
  <w:footnote w:type="continuationSeparator" w:id="0">
    <w:p w:rsidR="00106C60" w:rsidRDefault="00106C60" w:rsidP="00106C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6C60" w:rsidRDefault="00106C60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106C60" w:rsidRDefault="00106C60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18</w:t>
    </w:r>
    <w:r>
      <w:rPr>
        <w:rFonts w:ascii="Times New Roman" w:hAnsi="Times New Roman"/>
        <w:b/>
        <w:sz w:val="24"/>
        <w:szCs w:val="24"/>
        <w:lang w:val="en-US"/>
      </w:rPr>
      <w:t>.0</w:t>
    </w:r>
    <w:r>
      <w:rPr>
        <w:rFonts w:ascii="Times New Roman" w:hAnsi="Times New Roman"/>
        <w:b/>
        <w:sz w:val="24"/>
        <w:szCs w:val="24"/>
      </w:rPr>
      <w:t>4</w:t>
    </w:r>
    <w:r>
      <w:rPr>
        <w:rFonts w:ascii="Times New Roman" w:hAnsi="Times New Roman"/>
        <w:b/>
        <w:sz w:val="24"/>
        <w:szCs w:val="24"/>
        <w:lang w:val="en-US"/>
      </w:rPr>
      <w:t xml:space="preserve">.2019 – </w:t>
    </w:r>
    <w:r>
      <w:rPr>
        <w:rFonts w:ascii="Times New Roman" w:hAnsi="Times New Roman"/>
        <w:b/>
        <w:sz w:val="24"/>
        <w:szCs w:val="24"/>
      </w:rPr>
      <w:t>16</w:t>
    </w:r>
    <w:r>
      <w:rPr>
        <w:rFonts w:ascii="Times New Roman" w:hAnsi="Times New Roman"/>
        <w:b/>
        <w:sz w:val="24"/>
        <w:szCs w:val="24"/>
        <w:lang w:val="en-US"/>
      </w:rPr>
      <w:t>.0</w:t>
    </w:r>
    <w:r>
      <w:rPr>
        <w:rFonts w:ascii="Times New Roman" w:hAnsi="Times New Roman"/>
        <w:b/>
        <w:sz w:val="24"/>
        <w:szCs w:val="24"/>
      </w:rPr>
      <w:t>5</w:t>
    </w:r>
    <w:r>
      <w:rPr>
        <w:rFonts w:ascii="Times New Roman" w:hAnsi="Times New Roman"/>
        <w:b/>
        <w:sz w:val="24"/>
        <w:szCs w:val="24"/>
        <w:lang w:val="en-US"/>
      </w:rPr>
      <w:t>.2019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6C60"/>
    <w:rsid w:val="00106C60"/>
    <w:rsid w:val="004970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06C60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106C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106C60"/>
    <w:rPr>
      <w:sz w:val="22"/>
      <w:szCs w:val="22"/>
      <w:lang w:eastAsia="en-US"/>
    </w:rPr>
  </w:style>
  <w:style w:type="paragraph" w:styleId="a5">
    <w:name w:val="footer"/>
    <w:basedOn w:val="a"/>
    <w:rsid w:val="00106C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106C60"/>
    <w:rPr>
      <w:sz w:val="22"/>
      <w:szCs w:val="22"/>
      <w:lang w:eastAsia="en-US"/>
    </w:rPr>
  </w:style>
  <w:style w:type="paragraph" w:styleId="a7">
    <w:name w:val="Balloon Text"/>
    <w:basedOn w:val="a"/>
    <w:rsid w:val="00106C6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106C60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106C60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106C60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106C60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rsid w:val="00106C60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</Words>
  <Characters>607</Characters>
  <Application>Microsoft Office Word</Application>
  <DocSecurity>0</DocSecurity>
  <Lines>5</Lines>
  <Paragraphs>1</Paragraphs>
  <ScaleCrop>false</ScaleCrop>
  <Company/>
  <LinksUpToDate>false</LinksUpToDate>
  <CharactersWithSpaces>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Семенихина</cp:lastModifiedBy>
  <cp:revision>2</cp:revision>
  <cp:lastPrinted>2019-01-28T08:04:00Z</cp:lastPrinted>
  <dcterms:created xsi:type="dcterms:W3CDTF">2019-04-25T07:54:00Z</dcterms:created>
  <dcterms:modified xsi:type="dcterms:W3CDTF">2019-04-25T07:54:00Z</dcterms:modified>
</cp:coreProperties>
</file>