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6C" w:rsidRDefault="00765F0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43C6C" w:rsidRPr="009E19C1" w:rsidRDefault="00765F08">
      <w:pPr>
        <w:spacing w:after="0"/>
        <w:ind w:right="284"/>
      </w:pPr>
      <w:r w:rsidRPr="00765F08">
        <w:rPr>
          <w:rFonts w:ascii="Times New Roman" w:hAnsi="Times New Roman"/>
          <w:b/>
          <w:sz w:val="28"/>
          <w:szCs w:val="28"/>
          <w:u w:val="single"/>
        </w:rPr>
        <w:t>1.3.</w:t>
      </w:r>
      <w:r w:rsidR="009E19C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9E19C1">
        <w:rPr>
          <w:rFonts w:ascii="Times New Roman" w:hAnsi="Times New Roman"/>
          <w:b/>
          <w:sz w:val="28"/>
          <w:szCs w:val="28"/>
          <w:u w:val="single"/>
        </w:rPr>
        <w:t>Еникеев</w:t>
      </w:r>
      <w:proofErr w:type="spellEnd"/>
      <w:r w:rsidR="009E19C1">
        <w:rPr>
          <w:rFonts w:ascii="Times New Roman" w:hAnsi="Times New Roman"/>
          <w:b/>
          <w:sz w:val="28"/>
          <w:szCs w:val="28"/>
          <w:u w:val="single"/>
        </w:rPr>
        <w:t xml:space="preserve"> Р. Д.</w:t>
      </w:r>
    </w:p>
    <w:p w:rsidR="00643C6C" w:rsidRDefault="00765F0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65F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65F08">
        <w:rPr>
          <w:rFonts w:ascii="Times New Roman" w:hAnsi="Times New Roman"/>
          <w:b/>
          <w:sz w:val="24"/>
          <w:szCs w:val="24"/>
        </w:rPr>
        <w:t>:</w:t>
      </w:r>
    </w:p>
    <w:p w:rsidR="00643C6C" w:rsidRDefault="00765F0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54:35:031545:9</w:t>
      </w:r>
      <w:r>
        <w:rPr>
          <w:rFonts w:ascii="Times New Roman" w:hAnsi="Times New Roman"/>
          <w:sz w:val="24"/>
          <w:szCs w:val="24"/>
        </w:rPr>
        <w:t>;</w:t>
      </w:r>
    </w:p>
    <w:p w:rsidR="00643C6C" w:rsidRDefault="00765F0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E19C1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proofErr w:type="spellStart"/>
      <w:r w:rsidR="009E19C1" w:rsidRPr="009E19C1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9E19C1" w:rsidRPr="009E19C1">
        <w:rPr>
          <w:rFonts w:ascii="Times New Roman" w:hAnsi="Times New Roman"/>
          <w:b/>
          <w:sz w:val="24"/>
          <w:szCs w:val="24"/>
        </w:rPr>
        <w:t xml:space="preserve"> район,</w:t>
      </w:r>
      <w:r w:rsidR="009E19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Анжерская, дом 49;</w:t>
      </w:r>
      <w:proofErr w:type="gramEnd"/>
    </w:p>
    <w:p w:rsidR="00643C6C" w:rsidRDefault="00765F0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65F08">
        <w:rPr>
          <w:rFonts w:ascii="Times New Roman" w:hAnsi="Times New Roman"/>
          <w:sz w:val="24"/>
          <w:szCs w:val="24"/>
        </w:rPr>
        <w:t xml:space="preserve"> 724 </w:t>
      </w:r>
      <w:r>
        <w:rPr>
          <w:rFonts w:ascii="Times New Roman" w:hAnsi="Times New Roman"/>
          <w:sz w:val="24"/>
          <w:szCs w:val="24"/>
        </w:rPr>
        <w:t>кв</w:t>
      </w:r>
      <w:r w:rsidRPr="00765F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65F08">
        <w:rPr>
          <w:rFonts w:ascii="Times New Roman" w:hAnsi="Times New Roman"/>
          <w:sz w:val="24"/>
          <w:szCs w:val="24"/>
        </w:rPr>
        <w:t>.;</w:t>
      </w:r>
    </w:p>
    <w:p w:rsidR="00643C6C" w:rsidRDefault="00765F08">
      <w:pPr>
        <w:spacing w:after="0"/>
      </w:pPr>
      <w:r w:rsidRPr="00765F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65F08">
        <w:rPr>
          <w:rFonts w:ascii="Times New Roman" w:hAnsi="Times New Roman"/>
          <w:sz w:val="24"/>
          <w:szCs w:val="24"/>
        </w:rPr>
        <w:t xml:space="preserve"> 8060).</w:t>
      </w:r>
    </w:p>
    <w:p w:rsidR="00643C6C" w:rsidRDefault="00765F0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65F08">
        <w:rPr>
          <w:rFonts w:ascii="Times New Roman" w:hAnsi="Times New Roman"/>
          <w:b/>
          <w:sz w:val="24"/>
          <w:szCs w:val="24"/>
        </w:rPr>
        <w:t xml:space="preserve">: </w:t>
      </w:r>
      <w:r w:rsidRPr="00765F08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643C6C" w:rsidRDefault="00765F08" w:rsidP="009E19C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0,7 м со стороны ул. </w:t>
      </w:r>
      <w:proofErr w:type="spellStart"/>
      <w:r>
        <w:rPr>
          <w:rFonts w:ascii="Times New Roman" w:hAnsi="Times New Roman"/>
          <w:i/>
          <w:sz w:val="24"/>
          <w:szCs w:val="24"/>
        </w:rPr>
        <w:t>Курако</w:t>
      </w:r>
      <w:proofErr w:type="spellEnd"/>
      <w:r>
        <w:rPr>
          <w:rFonts w:ascii="Times New Roman" w:hAnsi="Times New Roman"/>
          <w:i/>
          <w:sz w:val="24"/>
          <w:szCs w:val="24"/>
        </w:rPr>
        <w:t>, ул. Анжерской в габаритах объекта капитального строительства</w:t>
      </w:r>
    </w:p>
    <w:p w:rsidR="00643C6C" w:rsidRDefault="00765F08" w:rsidP="009E19C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643C6C" w:rsidRDefault="00765F08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643C6C" w:rsidRDefault="00643C6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643C6C" w:rsidRDefault="00CB22BA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7.85pt;margin-top:186.55pt;width:39.35pt;height:18.95pt;z-index:251662336">
            <v:textbox>
              <w:txbxContent>
                <w:p w:rsidR="009E19C1" w:rsidRDefault="009E19C1" w:rsidP="009E19C1">
                  <w:r>
                    <w:t>0,7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210.6pt;margin-top:223.15pt;width:39.35pt;height:18.95pt;z-index:251661312">
            <v:textbox>
              <w:txbxContent>
                <w:p w:rsidR="009E19C1" w:rsidRDefault="009E19C1">
                  <w:r>
                    <w:t>0,7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00.4pt;margin-top:212.2pt;width:29.6pt;height:15.45pt;rotation:-11039540fd;z-index:251660288" fillcolor="black [3213]"/>
        </w:pict>
      </w:r>
      <w:r>
        <w:rPr>
          <w:noProof/>
          <w:lang w:eastAsia="ru-RU"/>
        </w:rPr>
        <w:pict>
          <v:shape id="_x0000_s1027" type="#_x0000_t13" style="position:absolute;left:0;text-align:left;margin-left:188.1pt;margin-top:212.55pt;width:29.6pt;height:15.45pt;rotation:-5019429fd;z-index:251659264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2.5pt;margin-top:108.75pt;width:27.85pt;height:18.55pt;z-index:251658240" o:connectortype="straight" strokeweight="1.5pt"/>
        </w:pict>
      </w:r>
      <w:r w:rsidR="00765F08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43C6C" w:rsidRDefault="00765F0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43C6C" w:rsidRDefault="00643C6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43C6C" w:rsidRDefault="00643C6C">
      <w:pPr>
        <w:rPr>
          <w:lang w:val="en-US"/>
        </w:rPr>
      </w:pPr>
    </w:p>
    <w:sectPr w:rsidR="00643C6C" w:rsidSect="00643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C6C" w:rsidRDefault="00643C6C" w:rsidP="00643C6C">
      <w:pPr>
        <w:spacing w:after="0" w:line="240" w:lineRule="auto"/>
      </w:pPr>
      <w:r>
        <w:separator/>
      </w:r>
    </w:p>
  </w:endnote>
  <w:endnote w:type="continuationSeparator" w:id="0">
    <w:p w:rsidR="00643C6C" w:rsidRDefault="00643C6C" w:rsidP="0064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6F" w:rsidRDefault="00CB1F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6F" w:rsidRDefault="00CB1F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6F" w:rsidRDefault="00CB1F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C6C" w:rsidRDefault="00765F08" w:rsidP="00643C6C">
      <w:pPr>
        <w:spacing w:after="0" w:line="240" w:lineRule="auto"/>
      </w:pPr>
      <w:r w:rsidRPr="00643C6C">
        <w:rPr>
          <w:color w:val="000000"/>
        </w:rPr>
        <w:separator/>
      </w:r>
    </w:p>
  </w:footnote>
  <w:footnote w:type="continuationSeparator" w:id="0">
    <w:p w:rsidR="00643C6C" w:rsidRDefault="00643C6C" w:rsidP="0064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6F" w:rsidRDefault="00CB1F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6C" w:rsidRDefault="00643C6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F2A95" w:rsidRDefault="00DF2A9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6F" w:rsidRDefault="00CB1F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C6C"/>
    <w:rsid w:val="00643C6C"/>
    <w:rsid w:val="00765F08"/>
    <w:rsid w:val="007D5564"/>
    <w:rsid w:val="009E19C1"/>
    <w:rsid w:val="00B9341C"/>
    <w:rsid w:val="00CB1F6F"/>
    <w:rsid w:val="00CB22BA"/>
    <w:rsid w:val="00DF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C6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3C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43C6C"/>
    <w:rPr>
      <w:sz w:val="22"/>
      <w:szCs w:val="22"/>
      <w:lang w:eastAsia="en-US"/>
    </w:rPr>
  </w:style>
  <w:style w:type="paragraph" w:styleId="a5">
    <w:name w:val="footer"/>
    <w:basedOn w:val="a"/>
    <w:rsid w:val="00643C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43C6C"/>
    <w:rPr>
      <w:sz w:val="22"/>
      <w:szCs w:val="22"/>
      <w:lang w:eastAsia="en-US"/>
    </w:rPr>
  </w:style>
  <w:style w:type="paragraph" w:styleId="a7">
    <w:name w:val="Balloon Text"/>
    <w:basedOn w:val="a"/>
    <w:rsid w:val="0064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43C6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43C6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5</cp:revision>
  <cp:lastPrinted>2023-11-10T03:18:00Z</cp:lastPrinted>
  <dcterms:created xsi:type="dcterms:W3CDTF">2023-10-30T02:56:00Z</dcterms:created>
  <dcterms:modified xsi:type="dcterms:W3CDTF">2023-11-10T07:55:00Z</dcterms:modified>
</cp:coreProperties>
</file>