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839E2" w:rsidRPr="00853BAF" w:rsidTr="00ED45D6">
        <w:tc>
          <w:tcPr>
            <w:tcW w:w="9923" w:type="dxa"/>
          </w:tcPr>
          <w:p w:rsidR="000839E2" w:rsidRPr="00853BAF" w:rsidRDefault="000839E2" w:rsidP="000839E2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9E2" w:rsidRPr="00853BAF" w:rsidRDefault="000839E2" w:rsidP="000839E2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839E2" w:rsidRPr="00853BAF" w:rsidRDefault="000839E2" w:rsidP="000839E2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839E2" w:rsidRPr="00853BAF" w:rsidRDefault="000839E2" w:rsidP="000839E2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839E2" w:rsidRPr="00853BAF" w:rsidRDefault="000839E2" w:rsidP="000839E2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839E2" w:rsidRPr="00853BAF" w:rsidRDefault="000839E2" w:rsidP="000839E2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839E2" w:rsidRPr="00853BAF" w:rsidRDefault="000839E2" w:rsidP="000839E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EC6F12" w:rsidRPr="00EC6F12">
              <w:rPr>
                <w:u w:val="single"/>
              </w:rPr>
              <w:t>02.08.2021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EC6F12">
              <w:rPr>
                <w:u w:val="single"/>
              </w:rPr>
              <w:t>2614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0839E2" w:rsidRPr="00853BAF" w:rsidRDefault="000839E2" w:rsidP="000839E2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4F13D6" w:rsidTr="000839E2">
        <w:trPr>
          <w:cantSplit/>
          <w:trHeight w:val="582"/>
        </w:trPr>
        <w:tc>
          <w:tcPr>
            <w:tcW w:w="7904" w:type="dxa"/>
          </w:tcPr>
          <w:p w:rsidR="00092A0A" w:rsidRPr="004F13D6" w:rsidRDefault="00E5653A" w:rsidP="000839E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4F13D6">
              <w:rPr>
                <w:sz w:val="27"/>
                <w:szCs w:val="27"/>
              </w:rPr>
              <w:t xml:space="preserve">О проекте планировки территории, </w:t>
            </w:r>
            <w:r w:rsidR="00BB2A82" w:rsidRPr="004F13D6">
              <w:rPr>
                <w:sz w:val="27"/>
                <w:szCs w:val="27"/>
              </w:rPr>
              <w:t>ограниченной улицами Ку</w:t>
            </w:r>
            <w:r w:rsidR="00BB2A82" w:rsidRPr="004F13D6">
              <w:rPr>
                <w:sz w:val="27"/>
                <w:szCs w:val="27"/>
              </w:rPr>
              <w:t>р</w:t>
            </w:r>
            <w:r w:rsidR="00BB2A82" w:rsidRPr="004F13D6">
              <w:rPr>
                <w:sz w:val="27"/>
                <w:szCs w:val="27"/>
              </w:rPr>
              <w:t>чатова, Красных Зорь,</w:t>
            </w:r>
            <w:r w:rsidR="007D7C84" w:rsidRPr="004F13D6">
              <w:rPr>
                <w:sz w:val="27"/>
                <w:szCs w:val="27"/>
              </w:rPr>
              <w:t xml:space="preserve"> </w:t>
            </w:r>
            <w:r w:rsidR="00BB2A82" w:rsidRPr="004F13D6">
              <w:rPr>
                <w:sz w:val="27"/>
                <w:szCs w:val="27"/>
              </w:rPr>
              <w:t>Учительской, границей города Новосиби</w:t>
            </w:r>
            <w:r w:rsidR="00BB2A82" w:rsidRPr="004F13D6">
              <w:rPr>
                <w:sz w:val="27"/>
                <w:szCs w:val="27"/>
              </w:rPr>
              <w:t>р</w:t>
            </w:r>
            <w:r w:rsidR="00BB2A82" w:rsidRPr="004F13D6">
              <w:rPr>
                <w:sz w:val="27"/>
                <w:szCs w:val="27"/>
              </w:rPr>
              <w:t>ска, полосой отвода железной дороги, в Калининском районе </w:t>
            </w:r>
          </w:p>
        </w:tc>
      </w:tr>
    </w:tbl>
    <w:p w:rsidR="00366885" w:rsidRPr="004F13D6" w:rsidRDefault="00366885" w:rsidP="001C2005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:rsidR="00366885" w:rsidRPr="004F13D6" w:rsidRDefault="0097781C" w:rsidP="000E6CED">
      <w:pPr>
        <w:spacing w:line="240" w:lineRule="atLeast"/>
        <w:rPr>
          <w:sz w:val="27"/>
          <w:szCs w:val="27"/>
        </w:rPr>
      </w:pPr>
      <w:proofErr w:type="gramStart"/>
      <w:r w:rsidRPr="004F13D6">
        <w:rPr>
          <w:sz w:val="27"/>
          <w:szCs w:val="27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Pr="004F13D6">
        <w:rPr>
          <w:sz w:val="27"/>
          <w:szCs w:val="27"/>
        </w:rPr>
        <w:t>а</w:t>
      </w:r>
      <w:r w:rsidRPr="004F13D6">
        <w:rPr>
          <w:sz w:val="27"/>
          <w:szCs w:val="27"/>
        </w:rPr>
        <w:t>питального строительства, определения характеристик и очередности планируемого развития территории</w:t>
      </w:r>
      <w:r w:rsidR="00393AD5" w:rsidRPr="004F13D6">
        <w:rPr>
          <w:sz w:val="27"/>
          <w:szCs w:val="27"/>
        </w:rPr>
        <w:t xml:space="preserve">, с учетом протокола </w:t>
      </w:r>
      <w:r w:rsidR="001D65B4" w:rsidRPr="004F13D6">
        <w:rPr>
          <w:rFonts w:eastAsia="Calibri"/>
          <w:sz w:val="27"/>
          <w:szCs w:val="27"/>
        </w:rPr>
        <w:t>общественных обсуждений</w:t>
      </w:r>
      <w:r w:rsidR="001D65B4" w:rsidRPr="004F13D6">
        <w:rPr>
          <w:sz w:val="27"/>
          <w:szCs w:val="27"/>
        </w:rPr>
        <w:t xml:space="preserve"> </w:t>
      </w:r>
      <w:r w:rsidR="00393AD5" w:rsidRPr="004F13D6">
        <w:rPr>
          <w:sz w:val="27"/>
          <w:szCs w:val="27"/>
        </w:rPr>
        <w:t xml:space="preserve">и заключения о результатах </w:t>
      </w:r>
      <w:r w:rsidR="001D65B4" w:rsidRPr="004F13D6">
        <w:rPr>
          <w:rFonts w:eastAsia="Calibri"/>
          <w:sz w:val="27"/>
          <w:szCs w:val="27"/>
        </w:rPr>
        <w:t>общественных обсуждений</w:t>
      </w:r>
      <w:r w:rsidR="00393AD5" w:rsidRPr="004F13D6">
        <w:rPr>
          <w:sz w:val="27"/>
          <w:szCs w:val="27"/>
        </w:rPr>
        <w:t>, в соответствии с Градостроительным коде</w:t>
      </w:r>
      <w:r w:rsidR="00393AD5" w:rsidRPr="004F13D6">
        <w:rPr>
          <w:sz w:val="27"/>
          <w:szCs w:val="27"/>
        </w:rPr>
        <w:t>к</w:t>
      </w:r>
      <w:r w:rsidR="00393AD5" w:rsidRPr="004F13D6">
        <w:rPr>
          <w:sz w:val="27"/>
          <w:szCs w:val="27"/>
        </w:rPr>
        <w:t xml:space="preserve">сом Российской Федерации, решением Совета депутатов города Новосибирска от 24.05.2017 </w:t>
      </w:r>
      <w:r w:rsidR="00025375" w:rsidRPr="004F13D6">
        <w:rPr>
          <w:sz w:val="27"/>
          <w:szCs w:val="27"/>
        </w:rPr>
        <w:t>№ </w:t>
      </w:r>
      <w:r w:rsidR="00393AD5" w:rsidRPr="004F13D6">
        <w:rPr>
          <w:sz w:val="27"/>
          <w:szCs w:val="27"/>
        </w:rPr>
        <w:t>411 «О Порядке подготовки документации по планировке территории</w:t>
      </w:r>
      <w:r w:rsidR="00B476A6" w:rsidRPr="004F13D6">
        <w:rPr>
          <w:sz w:val="27"/>
          <w:szCs w:val="27"/>
        </w:rPr>
        <w:t>,</w:t>
      </w:r>
      <w:proofErr w:type="gramEnd"/>
      <w:r w:rsidR="00B476A6" w:rsidRPr="004F13D6">
        <w:rPr>
          <w:sz w:val="27"/>
          <w:szCs w:val="27"/>
        </w:rPr>
        <w:t xml:space="preserve"> </w:t>
      </w:r>
      <w:proofErr w:type="gramStart"/>
      <w:r w:rsidR="00B476A6" w:rsidRPr="004F13D6">
        <w:rPr>
          <w:sz w:val="27"/>
          <w:szCs w:val="27"/>
        </w:rPr>
        <w:t>внесения в нее изменени</w:t>
      </w:r>
      <w:r w:rsidR="00902453" w:rsidRPr="004F13D6">
        <w:rPr>
          <w:sz w:val="27"/>
          <w:szCs w:val="27"/>
        </w:rPr>
        <w:t>й</w:t>
      </w:r>
      <w:r w:rsidR="00B476A6" w:rsidRPr="004F13D6">
        <w:rPr>
          <w:sz w:val="27"/>
          <w:szCs w:val="27"/>
        </w:rPr>
        <w:t xml:space="preserve"> и ее отмены</w:t>
      </w:r>
      <w:r w:rsidR="00393AD5" w:rsidRPr="004F13D6">
        <w:rPr>
          <w:sz w:val="27"/>
          <w:szCs w:val="27"/>
        </w:rPr>
        <w:t xml:space="preserve"> и признании утратившими силу отдельных решений Совета депутатов города Новосибирска</w:t>
      </w:r>
      <w:r w:rsidR="002044D2" w:rsidRPr="004F13D6">
        <w:rPr>
          <w:sz w:val="27"/>
          <w:szCs w:val="27"/>
        </w:rPr>
        <w:t>»</w:t>
      </w:r>
      <w:r w:rsidR="00366885" w:rsidRPr="004F13D6">
        <w:rPr>
          <w:sz w:val="27"/>
          <w:szCs w:val="27"/>
        </w:rPr>
        <w:t xml:space="preserve">, постановлением мэрии города Новосибирска от </w:t>
      </w:r>
      <w:r w:rsidR="004E0EE4" w:rsidRPr="004F13D6">
        <w:rPr>
          <w:rFonts w:eastAsia="Calibri"/>
          <w:sz w:val="27"/>
          <w:szCs w:val="27"/>
        </w:rPr>
        <w:t xml:space="preserve">09.10.2019 № 3710 </w:t>
      </w:r>
      <w:r w:rsidR="00CB6521" w:rsidRPr="004F13D6">
        <w:rPr>
          <w:sz w:val="27"/>
          <w:szCs w:val="27"/>
        </w:rPr>
        <w:t xml:space="preserve">«О подготовке проекта планировки и проектов межевания территории, </w:t>
      </w:r>
      <w:r w:rsidR="004E0EE4" w:rsidRPr="004F13D6">
        <w:rPr>
          <w:sz w:val="27"/>
          <w:szCs w:val="27"/>
        </w:rPr>
        <w:t>ограниченной улицами Курчатова, Красных Зорь, Учител</w:t>
      </w:r>
      <w:r w:rsidR="004E0EE4" w:rsidRPr="004F13D6">
        <w:rPr>
          <w:sz w:val="27"/>
          <w:szCs w:val="27"/>
        </w:rPr>
        <w:t>ь</w:t>
      </w:r>
      <w:r w:rsidR="004E0EE4" w:rsidRPr="004F13D6">
        <w:rPr>
          <w:sz w:val="27"/>
          <w:szCs w:val="27"/>
        </w:rPr>
        <w:t>ской, границей города Новосибирска, полосой отвода железной дороги, в Калини</w:t>
      </w:r>
      <w:r w:rsidR="004E0EE4" w:rsidRPr="004F13D6">
        <w:rPr>
          <w:sz w:val="27"/>
          <w:szCs w:val="27"/>
        </w:rPr>
        <w:t>н</w:t>
      </w:r>
      <w:r w:rsidR="004E0EE4" w:rsidRPr="004F13D6">
        <w:rPr>
          <w:sz w:val="27"/>
          <w:szCs w:val="27"/>
        </w:rPr>
        <w:t>ском районе</w:t>
      </w:r>
      <w:r w:rsidR="001417A5" w:rsidRPr="004F13D6">
        <w:rPr>
          <w:rFonts w:eastAsia="Calibri"/>
          <w:sz w:val="27"/>
          <w:szCs w:val="27"/>
        </w:rPr>
        <w:t>»</w:t>
      </w:r>
      <w:r w:rsidR="00366885" w:rsidRPr="004F13D6">
        <w:rPr>
          <w:sz w:val="27"/>
          <w:szCs w:val="27"/>
        </w:rPr>
        <w:t>, руководствуясь Уставом города Новосибирска,</w:t>
      </w:r>
      <w:r w:rsidR="00674064" w:rsidRPr="004F13D6">
        <w:rPr>
          <w:sz w:val="27"/>
          <w:szCs w:val="27"/>
        </w:rPr>
        <w:t xml:space="preserve"> </w:t>
      </w:r>
      <w:r w:rsidR="00366885" w:rsidRPr="004F13D6">
        <w:rPr>
          <w:sz w:val="27"/>
          <w:szCs w:val="27"/>
        </w:rPr>
        <w:t>ПОСТАНОВЛЯЮ:</w:t>
      </w:r>
      <w:proofErr w:type="gramEnd"/>
    </w:p>
    <w:p w:rsidR="00945B0D" w:rsidRPr="004F13D6" w:rsidRDefault="001C7FA8" w:rsidP="001C7FA8">
      <w:pPr>
        <w:spacing w:line="240" w:lineRule="atLeast"/>
        <w:rPr>
          <w:sz w:val="27"/>
          <w:szCs w:val="27"/>
        </w:rPr>
      </w:pPr>
      <w:r w:rsidRPr="004F13D6">
        <w:rPr>
          <w:sz w:val="27"/>
          <w:szCs w:val="27"/>
        </w:rPr>
        <w:t>1. </w:t>
      </w:r>
      <w:r w:rsidR="00092A0A" w:rsidRPr="004F13D6">
        <w:rPr>
          <w:sz w:val="27"/>
          <w:szCs w:val="27"/>
        </w:rPr>
        <w:t xml:space="preserve">Утвердить проект </w:t>
      </w:r>
      <w:r w:rsidR="00FD4B45" w:rsidRPr="004F13D6">
        <w:rPr>
          <w:sz w:val="27"/>
          <w:szCs w:val="27"/>
        </w:rPr>
        <w:t xml:space="preserve">планировки </w:t>
      </w:r>
      <w:r w:rsidR="00883D89" w:rsidRPr="004F13D6">
        <w:rPr>
          <w:sz w:val="27"/>
          <w:szCs w:val="27"/>
        </w:rPr>
        <w:t xml:space="preserve">территории, </w:t>
      </w:r>
      <w:r w:rsidR="004E0EE4" w:rsidRPr="004F13D6">
        <w:rPr>
          <w:sz w:val="27"/>
          <w:szCs w:val="27"/>
        </w:rPr>
        <w:t>ограниченной улицами Курчат</w:t>
      </w:r>
      <w:r w:rsidR="004E0EE4" w:rsidRPr="004F13D6">
        <w:rPr>
          <w:sz w:val="27"/>
          <w:szCs w:val="27"/>
        </w:rPr>
        <w:t>о</w:t>
      </w:r>
      <w:r w:rsidR="004E0EE4" w:rsidRPr="004F13D6">
        <w:rPr>
          <w:sz w:val="27"/>
          <w:szCs w:val="27"/>
        </w:rPr>
        <w:t>ва, Красных Зорь, Учительской, границей города Новосибирска, полосой отвода ж</w:t>
      </w:r>
      <w:r w:rsidR="004E0EE4" w:rsidRPr="004F13D6">
        <w:rPr>
          <w:sz w:val="27"/>
          <w:szCs w:val="27"/>
        </w:rPr>
        <w:t>е</w:t>
      </w:r>
      <w:r w:rsidR="004E0EE4" w:rsidRPr="004F13D6">
        <w:rPr>
          <w:sz w:val="27"/>
          <w:szCs w:val="27"/>
        </w:rPr>
        <w:t xml:space="preserve">лезной дороги, в Калининском районе </w:t>
      </w:r>
      <w:r w:rsidR="00092A0A" w:rsidRPr="004F13D6">
        <w:rPr>
          <w:sz w:val="27"/>
          <w:szCs w:val="27"/>
        </w:rPr>
        <w:t>(приложение).</w:t>
      </w:r>
    </w:p>
    <w:p w:rsidR="00F57023" w:rsidRPr="004F13D6" w:rsidRDefault="00BC66B1" w:rsidP="00BC66B1">
      <w:pPr>
        <w:spacing w:line="240" w:lineRule="atLeast"/>
        <w:rPr>
          <w:sz w:val="27"/>
          <w:szCs w:val="27"/>
        </w:rPr>
      </w:pPr>
      <w:r w:rsidRPr="004F13D6">
        <w:rPr>
          <w:sz w:val="27"/>
          <w:szCs w:val="27"/>
        </w:rPr>
        <w:t>2</w:t>
      </w:r>
      <w:r w:rsidR="00F57023" w:rsidRPr="004F13D6">
        <w:rPr>
          <w:sz w:val="27"/>
          <w:szCs w:val="27"/>
        </w:rPr>
        <w:t>. Признать утратившим</w:t>
      </w:r>
      <w:r w:rsidR="00922FBA" w:rsidRPr="004F13D6">
        <w:rPr>
          <w:sz w:val="27"/>
          <w:szCs w:val="27"/>
        </w:rPr>
        <w:t>и</w:t>
      </w:r>
      <w:r w:rsidR="00F57023" w:rsidRPr="004F13D6">
        <w:rPr>
          <w:sz w:val="27"/>
          <w:szCs w:val="27"/>
        </w:rPr>
        <w:t xml:space="preserve"> силу</w:t>
      </w:r>
      <w:r w:rsidR="00922FBA" w:rsidRPr="004F13D6">
        <w:rPr>
          <w:sz w:val="27"/>
          <w:szCs w:val="27"/>
        </w:rPr>
        <w:t xml:space="preserve"> </w:t>
      </w:r>
      <w:r w:rsidR="006D565B" w:rsidRPr="004F13D6">
        <w:rPr>
          <w:sz w:val="27"/>
          <w:szCs w:val="27"/>
        </w:rPr>
        <w:t>пункт 1,</w:t>
      </w:r>
      <w:r w:rsidR="00F57023" w:rsidRPr="004F13D6">
        <w:rPr>
          <w:sz w:val="27"/>
          <w:szCs w:val="27"/>
        </w:rPr>
        <w:t xml:space="preserve"> приложение 1 к постановле</w:t>
      </w:r>
      <w:r w:rsidRPr="004F13D6">
        <w:rPr>
          <w:sz w:val="27"/>
          <w:szCs w:val="27"/>
        </w:rPr>
        <w:t>нию мэрии города Новосибирска от</w:t>
      </w:r>
      <w:r w:rsidR="000839E2">
        <w:rPr>
          <w:sz w:val="27"/>
          <w:szCs w:val="27"/>
        </w:rPr>
        <w:t xml:space="preserve"> </w:t>
      </w:r>
      <w:r w:rsidRPr="004F13D6">
        <w:rPr>
          <w:sz w:val="27"/>
          <w:szCs w:val="27"/>
        </w:rPr>
        <w:t xml:space="preserve">08.07.2019 </w:t>
      </w:r>
      <w:r w:rsidR="004E0EE4" w:rsidRPr="004F13D6">
        <w:rPr>
          <w:sz w:val="27"/>
          <w:szCs w:val="27"/>
        </w:rPr>
        <w:t>№</w:t>
      </w:r>
      <w:r w:rsidRPr="004F13D6">
        <w:rPr>
          <w:sz w:val="27"/>
          <w:szCs w:val="27"/>
        </w:rPr>
        <w:t xml:space="preserve"> </w:t>
      </w:r>
      <w:r w:rsidR="004E0EE4" w:rsidRPr="004F13D6">
        <w:rPr>
          <w:sz w:val="27"/>
          <w:szCs w:val="27"/>
        </w:rPr>
        <w:t>2483 </w:t>
      </w:r>
      <w:r w:rsidR="00F57023" w:rsidRPr="004F13D6">
        <w:rPr>
          <w:sz w:val="27"/>
          <w:szCs w:val="27"/>
        </w:rPr>
        <w:t>«</w:t>
      </w:r>
      <w:r w:rsidR="004E0EE4" w:rsidRPr="004F13D6">
        <w:rPr>
          <w:sz w:val="27"/>
          <w:szCs w:val="27"/>
        </w:rPr>
        <w:t>О проекте планировки и проектах м</w:t>
      </w:r>
      <w:r w:rsidR="004E0EE4" w:rsidRPr="004F13D6">
        <w:rPr>
          <w:sz w:val="27"/>
          <w:szCs w:val="27"/>
        </w:rPr>
        <w:t>е</w:t>
      </w:r>
      <w:r w:rsidR="004E0EE4" w:rsidRPr="004F13D6">
        <w:rPr>
          <w:sz w:val="27"/>
          <w:szCs w:val="27"/>
        </w:rPr>
        <w:t>жевания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922FBA" w:rsidRPr="004F13D6">
        <w:rPr>
          <w:sz w:val="27"/>
          <w:szCs w:val="27"/>
        </w:rPr>
        <w:t>».</w:t>
      </w:r>
    </w:p>
    <w:p w:rsidR="00F57023" w:rsidRPr="004F13D6" w:rsidRDefault="00BC66B1" w:rsidP="00BC66B1">
      <w:pPr>
        <w:spacing w:line="240" w:lineRule="atLeast"/>
        <w:rPr>
          <w:sz w:val="27"/>
          <w:szCs w:val="27"/>
        </w:rPr>
      </w:pPr>
      <w:r w:rsidRPr="004F13D6">
        <w:rPr>
          <w:sz w:val="27"/>
          <w:szCs w:val="27"/>
        </w:rPr>
        <w:t>3</w:t>
      </w:r>
      <w:r w:rsidR="00F57023" w:rsidRPr="004F13D6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F57023" w:rsidRPr="004F13D6">
        <w:rPr>
          <w:sz w:val="27"/>
          <w:szCs w:val="27"/>
        </w:rPr>
        <w:t>разместить постановление</w:t>
      </w:r>
      <w:proofErr w:type="gramEnd"/>
      <w:r w:rsidR="00F57023" w:rsidRPr="004F13D6">
        <w:rPr>
          <w:sz w:val="27"/>
          <w:szCs w:val="27"/>
        </w:rPr>
        <w:t xml:space="preserve"> на официальном сайте города Новосибирска в информ</w:t>
      </w:r>
      <w:r w:rsidR="00F57023" w:rsidRPr="004F13D6">
        <w:rPr>
          <w:sz w:val="27"/>
          <w:szCs w:val="27"/>
        </w:rPr>
        <w:t>а</w:t>
      </w:r>
      <w:r w:rsidR="00F57023" w:rsidRPr="004F13D6">
        <w:rPr>
          <w:sz w:val="27"/>
          <w:szCs w:val="27"/>
        </w:rPr>
        <w:t>ционно-телекоммуникационной сети «Интернет».</w:t>
      </w:r>
    </w:p>
    <w:p w:rsidR="00F57023" w:rsidRPr="004F13D6" w:rsidRDefault="00BC66B1" w:rsidP="00BC66B1">
      <w:pPr>
        <w:spacing w:line="240" w:lineRule="atLeast"/>
        <w:rPr>
          <w:sz w:val="27"/>
          <w:szCs w:val="27"/>
        </w:rPr>
      </w:pPr>
      <w:r w:rsidRPr="004F13D6">
        <w:rPr>
          <w:sz w:val="27"/>
          <w:szCs w:val="27"/>
        </w:rPr>
        <w:t>4</w:t>
      </w:r>
      <w:r w:rsidR="00F57023" w:rsidRPr="004F13D6">
        <w:rPr>
          <w:sz w:val="27"/>
          <w:szCs w:val="27"/>
        </w:rPr>
        <w:t>. Департаменту информационной политики мэрии города Новосибирска в т</w:t>
      </w:r>
      <w:r w:rsidR="00F57023" w:rsidRPr="004F13D6">
        <w:rPr>
          <w:sz w:val="27"/>
          <w:szCs w:val="27"/>
        </w:rPr>
        <w:t>е</w:t>
      </w:r>
      <w:r w:rsidR="00F57023" w:rsidRPr="004F13D6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F57023" w:rsidRPr="004F13D6">
        <w:rPr>
          <w:sz w:val="27"/>
          <w:szCs w:val="27"/>
        </w:rPr>
        <w:t>в</w:t>
      </w:r>
      <w:r w:rsidR="00F57023" w:rsidRPr="004F13D6">
        <w:rPr>
          <w:sz w:val="27"/>
          <w:szCs w:val="27"/>
        </w:rPr>
        <w:t>ления.</w:t>
      </w:r>
    </w:p>
    <w:p w:rsidR="00F57023" w:rsidRPr="004F13D6" w:rsidRDefault="00BC66B1" w:rsidP="00BC66B1">
      <w:pPr>
        <w:spacing w:line="240" w:lineRule="atLeast"/>
        <w:rPr>
          <w:sz w:val="27"/>
          <w:szCs w:val="27"/>
        </w:rPr>
      </w:pPr>
      <w:r w:rsidRPr="004F13D6">
        <w:rPr>
          <w:sz w:val="27"/>
          <w:szCs w:val="27"/>
        </w:rPr>
        <w:t>5</w:t>
      </w:r>
      <w:r w:rsidR="00F57023" w:rsidRPr="004F13D6">
        <w:rPr>
          <w:sz w:val="27"/>
          <w:szCs w:val="27"/>
        </w:rPr>
        <w:t>. </w:t>
      </w:r>
      <w:proofErr w:type="gramStart"/>
      <w:r w:rsidR="00F57023" w:rsidRPr="004F13D6">
        <w:rPr>
          <w:sz w:val="27"/>
          <w:szCs w:val="27"/>
        </w:rPr>
        <w:t>Контроль за</w:t>
      </w:r>
      <w:proofErr w:type="gramEnd"/>
      <w:r w:rsidR="00F57023" w:rsidRPr="004F13D6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F57023" w:rsidRPr="004F13D6">
        <w:rPr>
          <w:sz w:val="27"/>
          <w:szCs w:val="27"/>
        </w:rPr>
        <w:t>о</w:t>
      </w:r>
      <w:r w:rsidR="00F57023" w:rsidRPr="004F13D6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6765" w:rsidRPr="004F13D6" w:rsidTr="00832816">
        <w:tc>
          <w:tcPr>
            <w:tcW w:w="6946" w:type="dxa"/>
          </w:tcPr>
          <w:p w:rsidR="00D76765" w:rsidRPr="004F13D6" w:rsidRDefault="00D76765" w:rsidP="00D76765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4F13D6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6765" w:rsidRPr="004F13D6" w:rsidRDefault="00D76765" w:rsidP="00832816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F13D6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4F13D6" w:rsidRPr="006B2DD4" w:rsidRDefault="004F13D6" w:rsidP="00DC7292">
      <w:pPr>
        <w:suppressAutoHyphens/>
        <w:ind w:firstLine="0"/>
        <w:rPr>
          <w:sz w:val="18"/>
          <w:szCs w:val="18"/>
        </w:rPr>
      </w:pPr>
    </w:p>
    <w:p w:rsidR="00DC7292" w:rsidRPr="000839E2" w:rsidRDefault="00E51F8D" w:rsidP="00DC7292">
      <w:pPr>
        <w:suppressAutoHyphens/>
        <w:ind w:firstLine="0"/>
        <w:rPr>
          <w:sz w:val="24"/>
          <w:szCs w:val="24"/>
        </w:rPr>
      </w:pPr>
      <w:r w:rsidRPr="000839E2">
        <w:rPr>
          <w:sz w:val="24"/>
          <w:szCs w:val="24"/>
        </w:rPr>
        <w:t>Кучинская</w:t>
      </w:r>
    </w:p>
    <w:p w:rsidR="00E51F8D" w:rsidRPr="000839E2" w:rsidRDefault="00E51F8D" w:rsidP="00DC7292">
      <w:pPr>
        <w:suppressAutoHyphens/>
        <w:ind w:firstLine="0"/>
        <w:rPr>
          <w:sz w:val="24"/>
          <w:szCs w:val="24"/>
        </w:rPr>
      </w:pPr>
      <w:r w:rsidRPr="000839E2">
        <w:rPr>
          <w:sz w:val="24"/>
          <w:szCs w:val="24"/>
        </w:rPr>
        <w:t>2275337</w:t>
      </w:r>
    </w:p>
    <w:p w:rsidR="002B23AB" w:rsidRPr="000839E2" w:rsidRDefault="00DC7292" w:rsidP="00DC7292">
      <w:pPr>
        <w:ind w:firstLine="0"/>
        <w:rPr>
          <w:sz w:val="24"/>
          <w:szCs w:val="24"/>
        </w:rPr>
        <w:sectPr w:rsidR="002B23AB" w:rsidRPr="000839E2" w:rsidSect="000839E2">
          <w:headerReference w:type="default" r:id="rId9"/>
          <w:pgSz w:w="11906" w:h="16838" w:code="9"/>
          <w:pgMar w:top="1134" w:right="567" w:bottom="284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0839E2">
        <w:rPr>
          <w:sz w:val="24"/>
          <w:szCs w:val="24"/>
        </w:rPr>
        <w:t>ГУАиГ</w:t>
      </w:r>
      <w:proofErr w:type="spellEnd"/>
    </w:p>
    <w:p w:rsidR="009C1F51" w:rsidRPr="00CB25E5" w:rsidRDefault="00AA0170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9C1F51" w:rsidRPr="00CB25E5">
        <w:rPr>
          <w:szCs w:val="28"/>
        </w:rPr>
        <w:t>Приложение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к постановлению мэрии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города Новосибирска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B25E5">
        <w:rPr>
          <w:szCs w:val="28"/>
        </w:rPr>
        <w:t xml:space="preserve">от </w:t>
      </w:r>
      <w:r w:rsidR="00EC6F12" w:rsidRPr="00EC6F12">
        <w:rPr>
          <w:szCs w:val="28"/>
          <w:u w:val="single"/>
        </w:rPr>
        <w:t>02.08.2021</w:t>
      </w:r>
      <w:r w:rsidRPr="00CB25E5">
        <w:rPr>
          <w:szCs w:val="28"/>
        </w:rPr>
        <w:t xml:space="preserve"> </w:t>
      </w:r>
      <w:r w:rsidR="00025375" w:rsidRPr="00CB25E5">
        <w:rPr>
          <w:szCs w:val="28"/>
        </w:rPr>
        <w:t>№</w:t>
      </w:r>
      <w:r w:rsidR="001A153F" w:rsidRPr="00CB25E5">
        <w:rPr>
          <w:szCs w:val="28"/>
        </w:rPr>
        <w:t xml:space="preserve"> </w:t>
      </w:r>
      <w:r w:rsidR="00EC6F12" w:rsidRPr="00EC6F12">
        <w:rPr>
          <w:szCs w:val="28"/>
          <w:u w:val="single"/>
        </w:rPr>
        <w:t>2614</w:t>
      </w:r>
    </w:p>
    <w:p w:rsidR="002B23AB" w:rsidRPr="00CB25E5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CB25E5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CB25E5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ПРОЕКТ</w:t>
      </w:r>
    </w:p>
    <w:p w:rsidR="007D7C84" w:rsidRDefault="009C1F51" w:rsidP="00BC66B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 xml:space="preserve">планировки </w:t>
      </w:r>
      <w:r w:rsidR="001121CF" w:rsidRPr="00CB25E5">
        <w:rPr>
          <w:b/>
          <w:szCs w:val="28"/>
        </w:rPr>
        <w:t xml:space="preserve">территории, </w:t>
      </w:r>
      <w:r w:rsidR="00BC66B1" w:rsidRPr="00CB25E5">
        <w:rPr>
          <w:b/>
          <w:szCs w:val="28"/>
        </w:rPr>
        <w:t xml:space="preserve">ограниченной улицами Курчатова, Красных Зорь, Учительской, границей города Новосибирска, полосой отвода </w:t>
      </w:r>
    </w:p>
    <w:p w:rsidR="009F4336" w:rsidRPr="00CB25E5" w:rsidRDefault="00BC66B1" w:rsidP="00BC66B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железной дороги, в Калининском районе</w:t>
      </w:r>
    </w:p>
    <w:p w:rsidR="00BC66B1" w:rsidRPr="00CB25E5" w:rsidRDefault="00BC66B1" w:rsidP="00BC66B1">
      <w:pPr>
        <w:widowControl w:val="0"/>
        <w:ind w:firstLine="0"/>
        <w:jc w:val="center"/>
        <w:rPr>
          <w:b/>
          <w:szCs w:val="28"/>
        </w:rPr>
      </w:pPr>
    </w:p>
    <w:p w:rsidR="009C1F51" w:rsidRPr="00CB25E5" w:rsidRDefault="009C1F51" w:rsidP="009C1F51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1. Чертеж планировки территории (приложение 1).</w:t>
      </w:r>
    </w:p>
    <w:p w:rsidR="009C1F51" w:rsidRPr="00CB25E5" w:rsidRDefault="009C1F51" w:rsidP="009C1F51">
      <w:pPr>
        <w:autoSpaceDE w:val="0"/>
        <w:autoSpaceDN w:val="0"/>
        <w:adjustRightInd w:val="0"/>
        <w:rPr>
          <w:szCs w:val="28"/>
        </w:rPr>
      </w:pPr>
      <w:r w:rsidRPr="00CB25E5">
        <w:t>2. </w:t>
      </w:r>
      <w:r w:rsidRPr="00CB25E5">
        <w:rPr>
          <w:szCs w:val="28"/>
        </w:rPr>
        <w:t>Положение о характеристиках планируемого развития территории (пр</w:t>
      </w:r>
      <w:r w:rsidRPr="00CB25E5">
        <w:rPr>
          <w:szCs w:val="28"/>
        </w:rPr>
        <w:t>и</w:t>
      </w:r>
      <w:r w:rsidRPr="00CB25E5">
        <w:rPr>
          <w:szCs w:val="28"/>
        </w:rPr>
        <w:t>ложение 2).</w:t>
      </w:r>
    </w:p>
    <w:p w:rsidR="009C1F51" w:rsidRPr="00CB25E5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CB25E5">
        <w:rPr>
          <w:szCs w:val="28"/>
        </w:rPr>
        <w:t>3. Положения об очередности планируемого развития территории (прил</w:t>
      </w:r>
      <w:r w:rsidRPr="00CB25E5">
        <w:rPr>
          <w:szCs w:val="28"/>
        </w:rPr>
        <w:t>о</w:t>
      </w:r>
      <w:r w:rsidRPr="00CB25E5">
        <w:rPr>
          <w:szCs w:val="28"/>
        </w:rPr>
        <w:t>жение 3).</w:t>
      </w:r>
    </w:p>
    <w:p w:rsidR="009C1F51" w:rsidRPr="00CB25E5" w:rsidRDefault="009C1F51" w:rsidP="007D7C84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B25E5">
        <w:rPr>
          <w:szCs w:val="28"/>
        </w:rPr>
        <w:t>____________</w:t>
      </w:r>
    </w:p>
    <w:p w:rsidR="009C1F51" w:rsidRPr="00CB25E5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CB25E5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CB25E5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CB25E5" w:rsidRDefault="009C1F51">
      <w:pPr>
        <w:ind w:firstLine="0"/>
        <w:jc w:val="left"/>
        <w:rPr>
          <w:sz w:val="24"/>
        </w:rPr>
      </w:pPr>
    </w:p>
    <w:p w:rsidR="00C27158" w:rsidRDefault="00C27158" w:rsidP="00F7596A">
      <w:pPr>
        <w:ind w:left="5812" w:firstLine="0"/>
        <w:rPr>
          <w:sz w:val="24"/>
        </w:rPr>
        <w:sectPr w:rsidR="00C27158" w:rsidSect="007D7C8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C1F51" w:rsidRPr="00CB25E5" w:rsidRDefault="00C27158" w:rsidP="00C27158">
      <w:pPr>
        <w:ind w:firstLine="0"/>
        <w:rPr>
          <w:sz w:val="24"/>
        </w:rPr>
        <w:sectPr w:rsidR="009C1F51" w:rsidRPr="00CB25E5" w:rsidSect="00042033">
          <w:pgSz w:w="16839" w:h="23814" w:code="8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bookmarkStart w:id="0" w:name="_GoBack"/>
      <w:r w:rsidRPr="00C27158">
        <w:rPr>
          <w:noProof/>
          <w:sz w:val="24"/>
        </w:rPr>
        <w:lastRenderedPageBreak/>
        <w:drawing>
          <wp:inline distT="0" distB="0" distL="0" distR="0">
            <wp:extent cx="9432290" cy="13341306"/>
            <wp:effectExtent l="19050" t="0" r="0" b="0"/>
            <wp:docPr id="3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0EC3" w:rsidRPr="007D7C84" w:rsidRDefault="00820EC3" w:rsidP="007D7C84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7D7C84">
        <w:rPr>
          <w:sz w:val="24"/>
          <w:szCs w:val="24"/>
        </w:rPr>
        <w:lastRenderedPageBreak/>
        <w:t xml:space="preserve">Приложение 2 </w:t>
      </w:r>
    </w:p>
    <w:p w:rsidR="00820EC3" w:rsidRPr="007D7C84" w:rsidRDefault="00820EC3" w:rsidP="007D7C84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7D7C84">
        <w:rPr>
          <w:sz w:val="24"/>
          <w:szCs w:val="24"/>
        </w:rPr>
        <w:t>к проекту планировки террит</w:t>
      </w:r>
      <w:r w:rsidRPr="007D7C84">
        <w:rPr>
          <w:sz w:val="24"/>
          <w:szCs w:val="24"/>
        </w:rPr>
        <w:t>о</w:t>
      </w:r>
      <w:r w:rsidR="007D7C84">
        <w:rPr>
          <w:sz w:val="24"/>
          <w:szCs w:val="24"/>
        </w:rPr>
        <w:t xml:space="preserve">рии, ограниченной улицами </w:t>
      </w:r>
      <w:r w:rsidRPr="007D7C84">
        <w:rPr>
          <w:sz w:val="24"/>
          <w:szCs w:val="24"/>
        </w:rPr>
        <w:t>Курчатова, Красных Зорь, Уч</w:t>
      </w:r>
      <w:r w:rsidRPr="007D7C84">
        <w:rPr>
          <w:sz w:val="24"/>
          <w:szCs w:val="24"/>
        </w:rPr>
        <w:t>и</w:t>
      </w:r>
      <w:r w:rsidRPr="007D7C84">
        <w:rPr>
          <w:sz w:val="24"/>
          <w:szCs w:val="24"/>
        </w:rPr>
        <w:t>тельской, границей города Н</w:t>
      </w:r>
      <w:r w:rsidRPr="007D7C84">
        <w:rPr>
          <w:sz w:val="24"/>
          <w:szCs w:val="24"/>
        </w:rPr>
        <w:t>о</w:t>
      </w:r>
      <w:r w:rsidRPr="007D7C84">
        <w:rPr>
          <w:sz w:val="24"/>
          <w:szCs w:val="24"/>
        </w:rPr>
        <w:t>восибирска, полосой отвода ж</w:t>
      </w:r>
      <w:r w:rsidRPr="007D7C84">
        <w:rPr>
          <w:sz w:val="24"/>
          <w:szCs w:val="24"/>
        </w:rPr>
        <w:t>е</w:t>
      </w:r>
      <w:r w:rsidRPr="007D7C84">
        <w:rPr>
          <w:sz w:val="24"/>
          <w:szCs w:val="24"/>
        </w:rPr>
        <w:t>лезной дороги, в Калининском районе</w:t>
      </w:r>
    </w:p>
    <w:p w:rsidR="00820EC3" w:rsidRPr="00CB25E5" w:rsidRDefault="00820EC3" w:rsidP="00820EC3">
      <w:pPr>
        <w:ind w:firstLine="0"/>
        <w:jc w:val="center"/>
        <w:rPr>
          <w:b/>
        </w:rPr>
      </w:pPr>
    </w:p>
    <w:p w:rsidR="00820EC3" w:rsidRPr="00CB25E5" w:rsidRDefault="00820EC3" w:rsidP="00820EC3">
      <w:pPr>
        <w:ind w:firstLine="0"/>
        <w:jc w:val="center"/>
        <w:rPr>
          <w:b/>
        </w:rPr>
      </w:pPr>
    </w:p>
    <w:p w:rsidR="00820EC3" w:rsidRPr="00CB25E5" w:rsidRDefault="00820EC3" w:rsidP="00820EC3">
      <w:pPr>
        <w:ind w:firstLine="0"/>
        <w:jc w:val="center"/>
        <w:rPr>
          <w:b/>
        </w:rPr>
      </w:pPr>
      <w:r w:rsidRPr="00CB25E5">
        <w:rPr>
          <w:b/>
        </w:rPr>
        <w:t>ПОЛОЖЕНИЕ</w:t>
      </w:r>
    </w:p>
    <w:p w:rsidR="00820EC3" w:rsidRPr="00CB25E5" w:rsidRDefault="00820EC3" w:rsidP="00820EC3">
      <w:pPr>
        <w:ind w:firstLine="0"/>
        <w:jc w:val="center"/>
        <w:rPr>
          <w:b/>
        </w:rPr>
      </w:pPr>
      <w:r w:rsidRPr="00CB25E5">
        <w:rPr>
          <w:b/>
        </w:rPr>
        <w:t>о характеристиках планируемого развития территории</w:t>
      </w:r>
    </w:p>
    <w:p w:rsidR="00820EC3" w:rsidRPr="00CB25E5" w:rsidRDefault="00820EC3" w:rsidP="00820EC3">
      <w:pPr>
        <w:ind w:firstLine="0"/>
        <w:jc w:val="center"/>
        <w:rPr>
          <w:b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 Характеристики планируемого развития территории</w:t>
      </w:r>
    </w:p>
    <w:p w:rsidR="00820EC3" w:rsidRPr="00CB25E5" w:rsidRDefault="00820EC3" w:rsidP="00820EC3">
      <w:pPr>
        <w:pStyle w:val="a9"/>
        <w:spacing w:line="240" w:lineRule="atLeast"/>
      </w:pPr>
    </w:p>
    <w:p w:rsidR="00820EC3" w:rsidRPr="00CB25E5" w:rsidRDefault="00820EC3" w:rsidP="00820EC3">
      <w:pPr>
        <w:pStyle w:val="a9"/>
        <w:spacing w:line="240" w:lineRule="atLeast"/>
      </w:pPr>
      <w:proofErr w:type="gramStart"/>
      <w:r w:rsidRPr="00CB25E5">
        <w:t>Проект планировки территории, ограниченной улицами Курчатова, Кра</w:t>
      </w:r>
      <w:r w:rsidRPr="00CB25E5">
        <w:t>с</w:t>
      </w:r>
      <w:r w:rsidRPr="00CB25E5">
        <w:t>ных Зорь, Учительской, границей города Новосибирска, полосой отвода железной дороги, в Калининском районе (далее – проект планировки) разработан в отнош</w:t>
      </w:r>
      <w:r w:rsidRPr="00CB25E5">
        <w:t>е</w:t>
      </w:r>
      <w:r w:rsidRPr="00CB25E5">
        <w:t xml:space="preserve">нии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 (далее – планируемая территория). </w:t>
      </w:r>
      <w:proofErr w:type="gramEnd"/>
    </w:p>
    <w:p w:rsidR="00820EC3" w:rsidRPr="00CB25E5" w:rsidRDefault="00820EC3" w:rsidP="00820EC3">
      <w:pPr>
        <w:pStyle w:val="a9"/>
        <w:spacing w:line="240" w:lineRule="atLeast"/>
      </w:pPr>
      <w:r w:rsidRPr="00CB25E5">
        <w:t>Проектом планировки в соответствии с Генеральным планом города Нов</w:t>
      </w:r>
      <w:r w:rsidRPr="00CB25E5">
        <w:t>о</w:t>
      </w:r>
      <w:r w:rsidRPr="00CB25E5">
        <w:t>сибирска предусматриваются следующие основные мероприятия по развитию планируемой территории: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размещение вдоль магистральных улиц общегородского значения объектов общественной застройки;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размещение на части планируемой территори</w:t>
      </w:r>
      <w:r w:rsidR="00F84450" w:rsidRPr="003F4BD7">
        <w:rPr>
          <w:szCs w:val="28"/>
        </w:rPr>
        <w:t>и</w:t>
      </w:r>
      <w:r w:rsidRPr="00CB25E5">
        <w:rPr>
          <w:szCs w:val="28"/>
        </w:rPr>
        <w:t xml:space="preserve"> производственного назнач</w:t>
      </w:r>
      <w:r w:rsidRPr="00CB25E5">
        <w:rPr>
          <w:szCs w:val="28"/>
        </w:rPr>
        <w:t>е</w:t>
      </w:r>
      <w:r w:rsidRPr="00CB25E5">
        <w:rPr>
          <w:szCs w:val="28"/>
        </w:rPr>
        <w:t>ния объектов жилого и общественного назначения;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развитие улично-дорожной сети с устройством новых магистральных улиц общегородского, районного и местного значения;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размещение на территории войсковой части 63781 планируемого квартала многоэтажной жилой и общественной застройки, озеленения.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</w:p>
    <w:p w:rsidR="007D7C84" w:rsidRPr="007D7C84" w:rsidRDefault="007D7C84" w:rsidP="007D7C84">
      <w:pPr>
        <w:ind w:firstLine="0"/>
        <w:jc w:val="center"/>
        <w:rPr>
          <w:b/>
          <w:szCs w:val="28"/>
        </w:rPr>
      </w:pPr>
      <w:r w:rsidRPr="00F84450">
        <w:rPr>
          <w:b/>
        </w:rPr>
        <w:t>1.1. </w:t>
      </w:r>
      <w:r w:rsidR="00820EC3" w:rsidRPr="00F84450">
        <w:rPr>
          <w:b/>
          <w:szCs w:val="28"/>
        </w:rPr>
        <w:t>Размещение</w:t>
      </w:r>
      <w:r w:rsidR="00820EC3" w:rsidRPr="007D7C84">
        <w:rPr>
          <w:b/>
          <w:szCs w:val="28"/>
        </w:rPr>
        <w:t xml:space="preserve"> объектов капитального строительства </w:t>
      </w:r>
    </w:p>
    <w:p w:rsidR="00820EC3" w:rsidRPr="007D7C84" w:rsidRDefault="00820EC3" w:rsidP="007D7C84">
      <w:pPr>
        <w:ind w:firstLine="0"/>
        <w:jc w:val="center"/>
        <w:rPr>
          <w:b/>
          <w:szCs w:val="28"/>
        </w:rPr>
      </w:pPr>
      <w:r w:rsidRPr="007D7C84">
        <w:rPr>
          <w:b/>
          <w:szCs w:val="28"/>
        </w:rPr>
        <w:t>различного назначения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</w:p>
    <w:p w:rsidR="00552A77" w:rsidRPr="005E609B" w:rsidRDefault="00820EC3" w:rsidP="00552A77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CB25E5">
        <w:rPr>
          <w:szCs w:val="28"/>
        </w:rPr>
        <w:t>ъ</w:t>
      </w:r>
      <w:r w:rsidRPr="00CB25E5">
        <w:rPr>
          <w:szCs w:val="28"/>
        </w:rPr>
        <w:t>ектов капитального строительства (далее – зоны планируемого размещения об</w:t>
      </w:r>
      <w:r w:rsidRPr="00CB25E5">
        <w:rPr>
          <w:szCs w:val="28"/>
        </w:rPr>
        <w:t>ъ</w:t>
      </w:r>
      <w:r w:rsidRPr="005E609B">
        <w:rPr>
          <w:szCs w:val="28"/>
        </w:rPr>
        <w:t>ектов капитального строительства). В</w:t>
      </w:r>
      <w:r w:rsidR="00552A77" w:rsidRPr="005E609B">
        <w:rPr>
          <w:szCs w:val="28"/>
        </w:rPr>
        <w:t xml:space="preserve"> границах зон планируемого</w:t>
      </w:r>
      <w:r w:rsidR="00F84450" w:rsidRPr="005E609B">
        <w:rPr>
          <w:szCs w:val="28"/>
        </w:rPr>
        <w:t xml:space="preserve"> </w:t>
      </w:r>
      <w:r w:rsidR="00552A77" w:rsidRPr="005E609B">
        <w:rPr>
          <w:szCs w:val="28"/>
        </w:rPr>
        <w:t xml:space="preserve">размещения </w:t>
      </w:r>
      <w:r w:rsidRPr="005E609B">
        <w:rPr>
          <w:szCs w:val="28"/>
        </w:rPr>
        <w:t xml:space="preserve">объектов </w:t>
      </w:r>
      <w:r w:rsidR="005A4CBC" w:rsidRPr="005E609B">
        <w:rPr>
          <w:szCs w:val="28"/>
        </w:rPr>
        <w:t xml:space="preserve">капитального строительства </w:t>
      </w:r>
      <w:r w:rsidRPr="005E609B">
        <w:rPr>
          <w:szCs w:val="28"/>
        </w:rPr>
        <w:t>предусматривается возможность развития планируемой территории с размещением новых объектов капитального стро</w:t>
      </w:r>
      <w:r w:rsidRPr="005E609B">
        <w:rPr>
          <w:szCs w:val="28"/>
        </w:rPr>
        <w:t>и</w:t>
      </w:r>
      <w:r w:rsidRPr="005E609B">
        <w:rPr>
          <w:szCs w:val="28"/>
        </w:rPr>
        <w:t>тельства соответствующего назначения</w:t>
      </w:r>
      <w:r w:rsidR="00552A77" w:rsidRPr="005E609B">
        <w:rPr>
          <w:szCs w:val="28"/>
        </w:rPr>
        <w:t xml:space="preserve"> на расчетный срок до 2030 года: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</w:t>
      </w:r>
      <w:r w:rsidR="00F84450" w:rsidRPr="005E609B">
        <w:rPr>
          <w:szCs w:val="28"/>
        </w:rPr>
        <w:t>е</w:t>
      </w:r>
      <w:r w:rsidRPr="005E609B">
        <w:rPr>
          <w:szCs w:val="28"/>
        </w:rPr>
        <w:t xml:space="preserve"> застройки жилыми домами</w:t>
      </w:r>
      <w:r w:rsidR="00F84450" w:rsidRPr="005E609B">
        <w:rPr>
          <w:szCs w:val="28"/>
        </w:rPr>
        <w:t xml:space="preserve"> смешанной этажности</w:t>
      </w:r>
      <w:r w:rsidRPr="005E609B">
        <w:rPr>
          <w:szCs w:val="28"/>
        </w:rPr>
        <w:t xml:space="preserve"> размещаются мн</w:t>
      </w:r>
      <w:r w:rsidRPr="005E609B">
        <w:rPr>
          <w:szCs w:val="28"/>
        </w:rPr>
        <w:t>о</w:t>
      </w:r>
      <w:r w:rsidRPr="005E609B">
        <w:rPr>
          <w:szCs w:val="28"/>
        </w:rPr>
        <w:t>гоквартирные жилые дома с придомовыми территориями</w:t>
      </w:r>
      <w:r w:rsidR="008A2861" w:rsidRPr="005E609B">
        <w:rPr>
          <w:szCs w:val="28"/>
        </w:rPr>
        <w:t xml:space="preserve"> и </w:t>
      </w:r>
      <w:r w:rsidRPr="005E609B">
        <w:rPr>
          <w:szCs w:val="28"/>
        </w:rPr>
        <w:t>автостоянками. Пре</w:t>
      </w:r>
      <w:r w:rsidRPr="005E609B">
        <w:rPr>
          <w:szCs w:val="28"/>
        </w:rPr>
        <w:t>д</w:t>
      </w:r>
      <w:r w:rsidRPr="005E609B">
        <w:rPr>
          <w:szCs w:val="28"/>
        </w:rPr>
        <w:t xml:space="preserve">полагается возможность размещения как отдельно стоящих, так и расположенных на первых этажах жилых и общественных зданий объектов </w:t>
      </w:r>
      <w:r w:rsidR="008A2861" w:rsidRPr="005E609B">
        <w:rPr>
          <w:szCs w:val="28"/>
        </w:rPr>
        <w:t>бытового</w:t>
      </w:r>
      <w:r w:rsidRPr="005E609B">
        <w:rPr>
          <w:szCs w:val="28"/>
        </w:rPr>
        <w:t xml:space="preserve"> обслужив</w:t>
      </w:r>
      <w:r w:rsidRPr="005E609B">
        <w:rPr>
          <w:szCs w:val="28"/>
        </w:rPr>
        <w:t>а</w:t>
      </w:r>
      <w:r w:rsidRPr="005E609B">
        <w:rPr>
          <w:szCs w:val="28"/>
        </w:rPr>
        <w:lastRenderedPageBreak/>
        <w:t>ния населения − магазинов, объектов общественного питания, аптек, отделений связи, банков, приемных пунктов прачечных, химчисток. В соответствии с прин</w:t>
      </w:r>
      <w:r w:rsidRPr="005E609B">
        <w:rPr>
          <w:szCs w:val="28"/>
        </w:rPr>
        <w:t>я</w:t>
      </w:r>
      <w:r w:rsidRPr="005E609B">
        <w:rPr>
          <w:szCs w:val="28"/>
        </w:rPr>
        <w:t>тыми проектными решениями предусмотрено размещение объектов дошкольных образовательных организаций и общеобразовательных организаций, объектов жилищно-эксплуатационных служб;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 xml:space="preserve">в зоне </w:t>
      </w:r>
      <w:r w:rsidR="007645F9" w:rsidRPr="005E609B">
        <w:rPr>
          <w:szCs w:val="28"/>
        </w:rPr>
        <w:t xml:space="preserve">застройки </w:t>
      </w:r>
      <w:r w:rsidRPr="005E609B">
        <w:rPr>
          <w:szCs w:val="28"/>
        </w:rPr>
        <w:t>объект</w:t>
      </w:r>
      <w:r w:rsidR="007645F9" w:rsidRPr="005E609B">
        <w:rPr>
          <w:szCs w:val="28"/>
        </w:rPr>
        <w:t>ами</w:t>
      </w:r>
      <w:r w:rsidRPr="005E609B">
        <w:rPr>
          <w:szCs w:val="28"/>
        </w:rPr>
        <w:t xml:space="preserve"> делового, общественного и коммерческого н</w:t>
      </w:r>
      <w:r w:rsidRPr="005E609B">
        <w:rPr>
          <w:szCs w:val="28"/>
        </w:rPr>
        <w:t>а</w:t>
      </w:r>
      <w:r w:rsidRPr="005E609B">
        <w:rPr>
          <w:szCs w:val="28"/>
        </w:rPr>
        <w:t xml:space="preserve">значения, </w:t>
      </w:r>
      <w:r w:rsidRPr="00865F49">
        <w:rPr>
          <w:szCs w:val="28"/>
        </w:rPr>
        <w:t>в том числе много</w:t>
      </w:r>
      <w:r w:rsidR="00F84450" w:rsidRPr="00865F49">
        <w:rPr>
          <w:szCs w:val="28"/>
        </w:rPr>
        <w:t>квартирны</w:t>
      </w:r>
      <w:r w:rsidR="00865F49" w:rsidRPr="00865F49">
        <w:rPr>
          <w:szCs w:val="28"/>
        </w:rPr>
        <w:t>ми</w:t>
      </w:r>
      <w:r w:rsidRPr="00865F49">
        <w:rPr>
          <w:szCs w:val="28"/>
        </w:rPr>
        <w:t xml:space="preserve"> жилы</w:t>
      </w:r>
      <w:r w:rsidR="00865F49" w:rsidRPr="00865F49">
        <w:rPr>
          <w:szCs w:val="28"/>
        </w:rPr>
        <w:t>ми</w:t>
      </w:r>
      <w:r w:rsidRPr="00865F49">
        <w:rPr>
          <w:szCs w:val="28"/>
        </w:rPr>
        <w:t xml:space="preserve"> дом</w:t>
      </w:r>
      <w:r w:rsidR="00865F49">
        <w:rPr>
          <w:szCs w:val="28"/>
        </w:rPr>
        <w:t>ами</w:t>
      </w:r>
      <w:r w:rsidRPr="005E609B">
        <w:rPr>
          <w:szCs w:val="28"/>
        </w:rPr>
        <w:t>, размещаются общес</w:t>
      </w:r>
      <w:r w:rsidRPr="005E609B">
        <w:rPr>
          <w:szCs w:val="28"/>
        </w:rPr>
        <w:t>т</w:t>
      </w:r>
      <w:r w:rsidRPr="005E609B">
        <w:rPr>
          <w:szCs w:val="28"/>
        </w:rPr>
        <w:t xml:space="preserve">венные здания административного назначения, офисы, </w:t>
      </w:r>
      <w:proofErr w:type="gramStart"/>
      <w:r w:rsidRPr="005E609B">
        <w:rPr>
          <w:szCs w:val="28"/>
        </w:rPr>
        <w:t>бизнес-центры</w:t>
      </w:r>
      <w:proofErr w:type="gramEnd"/>
      <w:r w:rsidRPr="005E609B">
        <w:rPr>
          <w:szCs w:val="28"/>
        </w:rPr>
        <w:t>, банки, го</w:t>
      </w:r>
      <w:r w:rsidRPr="005E609B">
        <w:rPr>
          <w:szCs w:val="28"/>
        </w:rPr>
        <w:t>с</w:t>
      </w:r>
      <w:r w:rsidRPr="005E609B">
        <w:rPr>
          <w:szCs w:val="28"/>
        </w:rPr>
        <w:t>тиницы и другие объекты. Здесь же предусмотрено размещение многоэтажной жилой застройки, застройки торгового назначения − магазинов, торговых це</w:t>
      </w:r>
      <w:r w:rsidRPr="005E609B">
        <w:rPr>
          <w:szCs w:val="28"/>
        </w:rPr>
        <w:t>н</w:t>
      </w:r>
      <w:r w:rsidRPr="005E609B">
        <w:rPr>
          <w:szCs w:val="28"/>
        </w:rPr>
        <w:t>тров, продовольственного рынка, спортивных залов, развлекательных компле</w:t>
      </w:r>
      <w:r w:rsidRPr="005E609B">
        <w:rPr>
          <w:szCs w:val="28"/>
        </w:rPr>
        <w:t>к</w:t>
      </w:r>
      <w:r w:rsidRPr="005E609B">
        <w:rPr>
          <w:szCs w:val="28"/>
        </w:rPr>
        <w:t>сов, выставочных центров, а также автопарковок</w:t>
      </w:r>
      <w:r w:rsidR="00C10679" w:rsidRPr="005E609B">
        <w:rPr>
          <w:szCs w:val="28"/>
        </w:rPr>
        <w:t xml:space="preserve"> для</w:t>
      </w:r>
      <w:r w:rsidRPr="005E609B">
        <w:rPr>
          <w:szCs w:val="28"/>
        </w:rPr>
        <w:t xml:space="preserve"> обслуживания</w:t>
      </w:r>
      <w:r w:rsidR="00C10679" w:rsidRPr="005E609B">
        <w:rPr>
          <w:szCs w:val="28"/>
        </w:rPr>
        <w:t xml:space="preserve"> объектов к</w:t>
      </w:r>
      <w:r w:rsidR="00C10679" w:rsidRPr="005E609B">
        <w:rPr>
          <w:szCs w:val="28"/>
        </w:rPr>
        <w:t>а</w:t>
      </w:r>
      <w:r w:rsidR="00C10679" w:rsidRPr="005E609B">
        <w:rPr>
          <w:szCs w:val="28"/>
        </w:rPr>
        <w:t>питального строительства</w:t>
      </w:r>
      <w:r w:rsidRPr="005E609B">
        <w:rPr>
          <w:szCs w:val="28"/>
        </w:rPr>
        <w:t>;</w:t>
      </w:r>
      <w:r w:rsidR="007645F9" w:rsidRPr="005E609B">
        <w:rPr>
          <w:szCs w:val="28"/>
        </w:rPr>
        <w:t xml:space="preserve"> </w:t>
      </w:r>
    </w:p>
    <w:p w:rsidR="00820EC3" w:rsidRPr="005E609B" w:rsidRDefault="00D427B6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зонах</w:t>
      </w:r>
      <w:r w:rsidR="00820EC3" w:rsidRPr="005E609B">
        <w:rPr>
          <w:szCs w:val="28"/>
        </w:rPr>
        <w:t xml:space="preserve"> специализированной малоэтажной общественной застройки</w:t>
      </w:r>
      <w:r w:rsidRPr="005E609B">
        <w:rPr>
          <w:szCs w:val="28"/>
        </w:rPr>
        <w:t xml:space="preserve"> и</w:t>
      </w:r>
      <w:r w:rsidR="00820EC3" w:rsidRPr="005E609B">
        <w:rPr>
          <w:szCs w:val="28"/>
        </w:rPr>
        <w:t xml:space="preserve"> </w:t>
      </w:r>
      <w:r w:rsidRPr="005E609B">
        <w:rPr>
          <w:szCs w:val="28"/>
        </w:rPr>
        <w:t>сп</w:t>
      </w:r>
      <w:r w:rsidRPr="005E609B">
        <w:rPr>
          <w:szCs w:val="28"/>
        </w:rPr>
        <w:t>е</w:t>
      </w:r>
      <w:r w:rsidRPr="005E609B">
        <w:rPr>
          <w:szCs w:val="28"/>
        </w:rPr>
        <w:t xml:space="preserve">циализированной средне- и многоэтажной общественной застройки </w:t>
      </w:r>
      <w:r w:rsidR="00820EC3" w:rsidRPr="005E609B">
        <w:rPr>
          <w:szCs w:val="28"/>
        </w:rPr>
        <w:t>запрещено размещение объектов жилой застройки;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зоне объект</w:t>
      </w:r>
      <w:r w:rsidR="00F84450" w:rsidRPr="005E609B">
        <w:rPr>
          <w:szCs w:val="28"/>
        </w:rPr>
        <w:t>ов</w:t>
      </w:r>
      <w:r w:rsidRPr="005E609B">
        <w:rPr>
          <w:szCs w:val="28"/>
        </w:rPr>
        <w:t xml:space="preserve"> среднего профессионального и высшего образования, нау</w:t>
      </w:r>
      <w:r w:rsidRPr="005E609B">
        <w:rPr>
          <w:szCs w:val="28"/>
        </w:rPr>
        <w:t>ч</w:t>
      </w:r>
      <w:r w:rsidRPr="005E609B">
        <w:rPr>
          <w:szCs w:val="28"/>
        </w:rPr>
        <w:t>но-исследовательских организаций размещаются соответствующие объекты кап</w:t>
      </w:r>
      <w:r w:rsidRPr="005E609B">
        <w:rPr>
          <w:szCs w:val="28"/>
        </w:rPr>
        <w:t>и</w:t>
      </w:r>
      <w:r w:rsidRPr="005E609B">
        <w:rPr>
          <w:szCs w:val="28"/>
        </w:rPr>
        <w:t>тального строительства с объектами вспомогательного назначения, включая ст</w:t>
      </w:r>
      <w:r w:rsidRPr="005E609B">
        <w:rPr>
          <w:szCs w:val="28"/>
        </w:rPr>
        <w:t>у</w:t>
      </w:r>
      <w:r w:rsidRPr="005E609B">
        <w:rPr>
          <w:szCs w:val="28"/>
        </w:rPr>
        <w:t xml:space="preserve">денческие общежития, магазины, автопарковки </w:t>
      </w:r>
      <w:r w:rsidR="00865F49" w:rsidRPr="005E609B">
        <w:rPr>
          <w:szCs w:val="28"/>
        </w:rPr>
        <w:t>для обслуживания объектов кап</w:t>
      </w:r>
      <w:r w:rsidR="00865F49" w:rsidRPr="005E609B">
        <w:rPr>
          <w:szCs w:val="28"/>
        </w:rPr>
        <w:t>и</w:t>
      </w:r>
      <w:r w:rsidR="00865F49" w:rsidRPr="005E609B">
        <w:rPr>
          <w:szCs w:val="28"/>
        </w:rPr>
        <w:t>тального строительства</w:t>
      </w:r>
      <w:r w:rsidRPr="005E609B">
        <w:rPr>
          <w:szCs w:val="28"/>
        </w:rPr>
        <w:t>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зоне объект</w:t>
      </w:r>
      <w:r w:rsidR="003F4BD7" w:rsidRPr="005E609B">
        <w:rPr>
          <w:szCs w:val="28"/>
        </w:rPr>
        <w:t>ов</w:t>
      </w:r>
      <w:r w:rsidRPr="005E609B">
        <w:rPr>
          <w:szCs w:val="28"/>
        </w:rPr>
        <w:t xml:space="preserve"> здравоохранения размещаются больницы, диспансеры, п</w:t>
      </w:r>
      <w:r w:rsidRPr="005E609B">
        <w:rPr>
          <w:szCs w:val="28"/>
        </w:rPr>
        <w:t>о</w:t>
      </w:r>
      <w:r w:rsidRPr="005E609B">
        <w:rPr>
          <w:szCs w:val="28"/>
        </w:rPr>
        <w:t>ликлиники, здания общей врачебной практики, станция скорой медицинской п</w:t>
      </w:r>
      <w:r w:rsidRPr="005E609B">
        <w:rPr>
          <w:szCs w:val="28"/>
        </w:rPr>
        <w:t>о</w:t>
      </w:r>
      <w:r w:rsidRPr="005E609B">
        <w:rPr>
          <w:szCs w:val="28"/>
        </w:rPr>
        <w:t xml:space="preserve">мощи, детские дома, социально-реабилитационный центр, автопарковки </w:t>
      </w:r>
      <w:r w:rsidR="00865F49" w:rsidRPr="005E609B">
        <w:rPr>
          <w:szCs w:val="28"/>
        </w:rPr>
        <w:t>для о</w:t>
      </w:r>
      <w:r w:rsidR="00865F49" w:rsidRPr="005E609B">
        <w:rPr>
          <w:szCs w:val="28"/>
        </w:rPr>
        <w:t>б</w:t>
      </w:r>
      <w:r w:rsidR="00865F49" w:rsidRPr="005E609B">
        <w:rPr>
          <w:szCs w:val="28"/>
        </w:rPr>
        <w:t>служивания объектов капитального строительства</w:t>
      </w:r>
      <w:r w:rsidRPr="005E609B">
        <w:rPr>
          <w:szCs w:val="28"/>
        </w:rPr>
        <w:t>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 xml:space="preserve">в зоне объектов культуры и спорта размещаются объекты физкультурно-оздоровительного назначения и клубы, бассейны, бани-сауны, открытые игровые площадки и другие объекты, автопарковки </w:t>
      </w:r>
      <w:r w:rsidR="00865F49" w:rsidRPr="005E609B">
        <w:rPr>
          <w:szCs w:val="28"/>
        </w:rPr>
        <w:t>для обслуживания объектов капитал</w:t>
      </w:r>
      <w:r w:rsidR="00865F49" w:rsidRPr="005E609B">
        <w:rPr>
          <w:szCs w:val="28"/>
        </w:rPr>
        <w:t>ь</w:t>
      </w:r>
      <w:r w:rsidR="00865F49" w:rsidRPr="005E609B">
        <w:rPr>
          <w:szCs w:val="28"/>
        </w:rPr>
        <w:t>ного строительства</w:t>
      </w:r>
      <w:r w:rsidRPr="005E609B">
        <w:rPr>
          <w:szCs w:val="28"/>
        </w:rPr>
        <w:t>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 xml:space="preserve">в составе </w:t>
      </w:r>
      <w:r w:rsidR="003F4BD7" w:rsidRPr="005E609B">
        <w:rPr>
          <w:szCs w:val="28"/>
        </w:rPr>
        <w:t>зон территорий общего пользования</w:t>
      </w:r>
      <w:r w:rsidRPr="005E609B">
        <w:rPr>
          <w:szCs w:val="28"/>
        </w:rPr>
        <w:t xml:space="preserve"> размещаются сады жилых планировочных районов, скверы, бульвары, благоустроенные водоемы, объекты вспомогательного рекреационного назначения, автопарковки местного обслуж</w:t>
      </w:r>
      <w:r w:rsidRPr="005E609B">
        <w:rPr>
          <w:szCs w:val="28"/>
        </w:rPr>
        <w:t>и</w:t>
      </w:r>
      <w:r w:rsidRPr="005E609B">
        <w:rPr>
          <w:szCs w:val="28"/>
        </w:rPr>
        <w:t>вания, озелененные участки охранных зон инженерно-технических коммуник</w:t>
      </w:r>
      <w:r w:rsidRPr="005E609B">
        <w:rPr>
          <w:szCs w:val="28"/>
        </w:rPr>
        <w:t>а</w:t>
      </w:r>
      <w:r w:rsidRPr="005E609B">
        <w:rPr>
          <w:szCs w:val="28"/>
        </w:rPr>
        <w:t>ций;</w:t>
      </w:r>
    </w:p>
    <w:p w:rsidR="008F4915" w:rsidRPr="005E609B" w:rsidRDefault="008F4915" w:rsidP="008F4915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зоне производственных объектов с различными нормативами воздействия на окружающую среду размещаются сохраняемые производственные, автотран</w:t>
      </w:r>
      <w:r w:rsidRPr="005E609B">
        <w:rPr>
          <w:szCs w:val="28"/>
        </w:rPr>
        <w:t>с</w:t>
      </w:r>
      <w:r w:rsidRPr="005E609B">
        <w:rPr>
          <w:szCs w:val="28"/>
        </w:rPr>
        <w:t>портные, складские и сервисные предприятия;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 xml:space="preserve">в составе зоны коммунальных и складских объектов размещаются </w:t>
      </w:r>
      <w:r w:rsidR="00C116CA" w:rsidRPr="005E609B">
        <w:rPr>
          <w:szCs w:val="28"/>
        </w:rPr>
        <w:t>преим</w:t>
      </w:r>
      <w:r w:rsidR="00C116CA" w:rsidRPr="005E609B">
        <w:rPr>
          <w:szCs w:val="28"/>
        </w:rPr>
        <w:t>у</w:t>
      </w:r>
      <w:r w:rsidR="00C116CA" w:rsidRPr="005E609B">
        <w:rPr>
          <w:szCs w:val="28"/>
        </w:rPr>
        <w:t xml:space="preserve">щественно </w:t>
      </w:r>
      <w:r w:rsidRPr="005E609B">
        <w:rPr>
          <w:szCs w:val="28"/>
        </w:rPr>
        <w:t xml:space="preserve">складские и сервисные предприятия, </w:t>
      </w:r>
      <w:r w:rsidR="00C116CA" w:rsidRPr="005E609B">
        <w:rPr>
          <w:szCs w:val="28"/>
        </w:rPr>
        <w:t>возможно размещение новых</w:t>
      </w:r>
      <w:r w:rsidRPr="005E609B">
        <w:rPr>
          <w:szCs w:val="28"/>
        </w:rPr>
        <w:t xml:space="preserve"> предприя</w:t>
      </w:r>
      <w:r w:rsidR="00C116CA" w:rsidRPr="005E609B">
        <w:rPr>
          <w:szCs w:val="28"/>
        </w:rPr>
        <w:t>тий</w:t>
      </w:r>
      <w:r w:rsidRPr="005E609B">
        <w:rPr>
          <w:szCs w:val="28"/>
        </w:rPr>
        <w:t xml:space="preserve"> аналогичного назначения с размером санитарно-защитной зоны не более 50 м, станции технического обслуживания автомобилей, автомойки;</w:t>
      </w:r>
    </w:p>
    <w:p w:rsidR="00820EC3" w:rsidRPr="005E609B" w:rsidRDefault="00820EC3" w:rsidP="00820EC3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зоне сооружений и коммуникаций железнодорожного транспорта разм</w:t>
      </w:r>
      <w:r w:rsidRPr="005E609B">
        <w:rPr>
          <w:szCs w:val="28"/>
        </w:rPr>
        <w:t>е</w:t>
      </w:r>
      <w:r w:rsidRPr="005E609B">
        <w:rPr>
          <w:szCs w:val="28"/>
        </w:rPr>
        <w:t>щается путевое хозяйство железных дорог общего пользования с объектами о</w:t>
      </w:r>
      <w:r w:rsidRPr="005E609B">
        <w:rPr>
          <w:szCs w:val="28"/>
        </w:rPr>
        <w:t>б</w:t>
      </w:r>
      <w:r w:rsidRPr="005E609B">
        <w:rPr>
          <w:szCs w:val="28"/>
        </w:rPr>
        <w:t>служивания;</w:t>
      </w:r>
    </w:p>
    <w:p w:rsidR="00820EC3" w:rsidRPr="005E609B" w:rsidRDefault="00820EC3" w:rsidP="00D53DFF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lastRenderedPageBreak/>
        <w:t>в зоне объектов инженерной инфраструктуры размещаются объекты инж</w:t>
      </w:r>
      <w:r w:rsidRPr="005E609B">
        <w:rPr>
          <w:szCs w:val="28"/>
        </w:rPr>
        <w:t>е</w:t>
      </w:r>
      <w:r w:rsidRPr="005E609B">
        <w:rPr>
          <w:szCs w:val="28"/>
        </w:rPr>
        <w:t>нерной инфраструктуры – подстанции (далее – ПС) ПС 110/10 кВ (существую</w:t>
      </w:r>
      <w:r w:rsidR="004E36BE" w:rsidRPr="005E609B">
        <w:rPr>
          <w:szCs w:val="28"/>
        </w:rPr>
        <w:t>щая и планируемая к размещению);</w:t>
      </w:r>
    </w:p>
    <w:p w:rsidR="008F4915" w:rsidRPr="005E609B" w:rsidRDefault="008F4915" w:rsidP="008F4915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 xml:space="preserve">в зоне стоянок для легковых </w:t>
      </w:r>
      <w:r w:rsidRPr="00865F49">
        <w:rPr>
          <w:szCs w:val="28"/>
        </w:rPr>
        <w:t>автомобилей</w:t>
      </w:r>
      <w:r w:rsidR="00865F49" w:rsidRPr="00865F49">
        <w:rPr>
          <w:szCs w:val="28"/>
        </w:rPr>
        <w:t xml:space="preserve"> предусмотрено</w:t>
      </w:r>
      <w:r w:rsidRPr="00865F49">
        <w:rPr>
          <w:szCs w:val="28"/>
        </w:rPr>
        <w:t xml:space="preserve"> размещени</w:t>
      </w:r>
      <w:r w:rsidR="00865F49">
        <w:rPr>
          <w:szCs w:val="28"/>
        </w:rPr>
        <w:t>е</w:t>
      </w:r>
      <w:r w:rsidRPr="005E609B">
        <w:rPr>
          <w:szCs w:val="28"/>
        </w:rPr>
        <w:t xml:space="preserve"> пер</w:t>
      </w:r>
      <w:r w:rsidRPr="005E609B">
        <w:rPr>
          <w:szCs w:val="28"/>
        </w:rPr>
        <w:t>е</w:t>
      </w:r>
      <w:r w:rsidRPr="005E609B">
        <w:rPr>
          <w:szCs w:val="28"/>
        </w:rPr>
        <w:t>хватывающих стоянок при транспортных пересадочных узлах, многоуровневых стоянок для длительного хранения автомобилей населения;</w:t>
      </w:r>
    </w:p>
    <w:p w:rsidR="004E36BE" w:rsidRPr="005E609B" w:rsidRDefault="004E36BE" w:rsidP="00D53DFF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 xml:space="preserve">в зоне военных и иных режимных объектов и территорий размещается </w:t>
      </w:r>
      <w:r w:rsidR="00B53FDD">
        <w:rPr>
          <w:szCs w:val="28"/>
        </w:rPr>
        <w:t>ф</w:t>
      </w:r>
      <w:r w:rsidRPr="005E609B">
        <w:rPr>
          <w:szCs w:val="28"/>
        </w:rPr>
        <w:t>е</w:t>
      </w:r>
      <w:r w:rsidRPr="005E609B">
        <w:rPr>
          <w:szCs w:val="28"/>
        </w:rPr>
        <w:t>де</w:t>
      </w:r>
      <w:r w:rsidR="008F4915" w:rsidRPr="005E609B">
        <w:rPr>
          <w:szCs w:val="28"/>
        </w:rPr>
        <w:t>ральное казенное учреждение</w:t>
      </w:r>
      <w:r w:rsidRPr="005E609B">
        <w:rPr>
          <w:szCs w:val="28"/>
        </w:rPr>
        <w:t xml:space="preserve"> «Исправительная колония № 8 Главного упра</w:t>
      </w:r>
      <w:r w:rsidRPr="005E609B">
        <w:rPr>
          <w:szCs w:val="28"/>
        </w:rPr>
        <w:t>в</w:t>
      </w:r>
      <w:r w:rsidRPr="005E609B">
        <w:rPr>
          <w:szCs w:val="28"/>
        </w:rPr>
        <w:t>ления федеральной службы исполнения наказаний по Новосибирской области»</w:t>
      </w:r>
      <w:r w:rsidR="00C116CA" w:rsidRPr="005E609B">
        <w:rPr>
          <w:szCs w:val="28"/>
        </w:rPr>
        <w:t>;</w:t>
      </w:r>
    </w:p>
    <w:p w:rsidR="00C116CA" w:rsidRPr="005E609B" w:rsidRDefault="00C116CA" w:rsidP="00C116CA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зоне улично-дорожной сети размещаются элементы городских улиц – пр</w:t>
      </w:r>
      <w:r w:rsidRPr="005E609B">
        <w:rPr>
          <w:szCs w:val="28"/>
        </w:rPr>
        <w:t>о</w:t>
      </w:r>
      <w:r w:rsidRPr="005E609B">
        <w:rPr>
          <w:szCs w:val="28"/>
        </w:rPr>
        <w:t>езжая часть, тротуары, технические полосы инженерных сетей, газоны, парково</w:t>
      </w:r>
      <w:r w:rsidRPr="005E609B">
        <w:rPr>
          <w:szCs w:val="28"/>
        </w:rPr>
        <w:t>ч</w:t>
      </w:r>
      <w:r w:rsidRPr="005E609B">
        <w:rPr>
          <w:szCs w:val="28"/>
        </w:rPr>
        <w:t>ные карманы и другие элементы;</w:t>
      </w:r>
    </w:p>
    <w:p w:rsidR="00C116CA" w:rsidRPr="005E609B" w:rsidRDefault="00C116CA" w:rsidP="00D53DFF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зоне перспективной улично-дорожной сети предполагается размещение объектов перспективной улично-дорожной сети (планируемых к размещению п</w:t>
      </w:r>
      <w:r w:rsidRPr="005E609B">
        <w:rPr>
          <w:szCs w:val="28"/>
        </w:rPr>
        <w:t>о</w:t>
      </w:r>
      <w:r w:rsidRPr="005E609B">
        <w:rPr>
          <w:szCs w:val="28"/>
        </w:rPr>
        <w:t>сле 2030 года).</w:t>
      </w:r>
    </w:p>
    <w:p w:rsidR="00820EC3" w:rsidRPr="005E609B" w:rsidRDefault="00820EC3" w:rsidP="00D53DFF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составе всех зон, кроме объектов улично-дорожной сети, могут разм</w:t>
      </w:r>
      <w:r w:rsidRPr="005E609B">
        <w:rPr>
          <w:szCs w:val="28"/>
        </w:rPr>
        <w:t>е</w:t>
      </w:r>
      <w:r w:rsidRPr="005E609B">
        <w:rPr>
          <w:szCs w:val="28"/>
        </w:rPr>
        <w:t>щаться объекты инженерно-технического обеспечения застройки.</w:t>
      </w:r>
    </w:p>
    <w:p w:rsidR="00820EC3" w:rsidRPr="005E609B" w:rsidRDefault="00820EC3" w:rsidP="00D53DFF">
      <w:pPr>
        <w:spacing w:line="240" w:lineRule="atLeast"/>
        <w:ind w:firstLine="708"/>
        <w:rPr>
          <w:szCs w:val="28"/>
        </w:rPr>
      </w:pPr>
      <w:proofErr w:type="gramStart"/>
      <w:r w:rsidRPr="005E609B">
        <w:rPr>
          <w:szCs w:val="28"/>
        </w:rPr>
        <w:t>На планируемой территории, занятой жилой застройкой, в шаговой досту</w:t>
      </w:r>
      <w:r w:rsidRPr="005E609B">
        <w:rPr>
          <w:szCs w:val="28"/>
        </w:rPr>
        <w:t>п</w:t>
      </w:r>
      <w:r w:rsidRPr="005E609B">
        <w:rPr>
          <w:szCs w:val="28"/>
        </w:rPr>
        <w:t xml:space="preserve">ности от </w:t>
      </w:r>
      <w:r w:rsidR="003F4BD7" w:rsidRPr="005E609B">
        <w:rPr>
          <w:szCs w:val="28"/>
        </w:rPr>
        <w:t>объектов жилой застройки</w:t>
      </w:r>
      <w:r w:rsidRPr="005E609B">
        <w:rPr>
          <w:szCs w:val="28"/>
        </w:rPr>
        <w:t xml:space="preserve"> в соответствии с нормативными требовани</w:t>
      </w:r>
      <w:r w:rsidRPr="005E609B">
        <w:rPr>
          <w:szCs w:val="28"/>
        </w:rPr>
        <w:t>я</w:t>
      </w:r>
      <w:r w:rsidRPr="005E609B">
        <w:rPr>
          <w:szCs w:val="28"/>
        </w:rPr>
        <w:t>ми размещаются объекты социально-культурного и коммунально-бытового о</w:t>
      </w:r>
      <w:r w:rsidRPr="005E609B">
        <w:rPr>
          <w:szCs w:val="28"/>
        </w:rPr>
        <w:t>б</w:t>
      </w:r>
      <w:r w:rsidRPr="005E609B">
        <w:rPr>
          <w:szCs w:val="28"/>
        </w:rPr>
        <w:t>служивания населения местного значения – детские сады, общеобразовательные школы, магазины розничной торговли, объекты общественного питания и быт</w:t>
      </w:r>
      <w:r w:rsidRPr="005E609B">
        <w:rPr>
          <w:szCs w:val="28"/>
        </w:rPr>
        <w:t>о</w:t>
      </w:r>
      <w:r w:rsidRPr="005E609B">
        <w:rPr>
          <w:szCs w:val="28"/>
        </w:rPr>
        <w:t>вого обслуживания населения, прачечные и приемные пункты самообслуживания, раздаточные пункты молочной кухни, аптеки, филиалы банков, клубы по интер</w:t>
      </w:r>
      <w:r w:rsidRPr="005E609B">
        <w:rPr>
          <w:szCs w:val="28"/>
        </w:rPr>
        <w:t>е</w:t>
      </w:r>
      <w:r w:rsidRPr="005E609B">
        <w:rPr>
          <w:szCs w:val="28"/>
        </w:rPr>
        <w:t>сам, центры общения и досуга</w:t>
      </w:r>
      <w:proofErr w:type="gramEnd"/>
      <w:r w:rsidRPr="005E609B">
        <w:rPr>
          <w:szCs w:val="28"/>
        </w:rPr>
        <w:t xml:space="preserve"> и объекты физкультурно-оздоровительного назн</w:t>
      </w:r>
      <w:r w:rsidRPr="005E609B">
        <w:rPr>
          <w:szCs w:val="28"/>
        </w:rPr>
        <w:t>а</w:t>
      </w:r>
      <w:r w:rsidRPr="005E609B">
        <w:rPr>
          <w:szCs w:val="28"/>
        </w:rPr>
        <w:t>чения.</w:t>
      </w:r>
    </w:p>
    <w:p w:rsidR="00820EC3" w:rsidRPr="005E609B" w:rsidRDefault="00820EC3" w:rsidP="00D53DFF">
      <w:pPr>
        <w:spacing w:line="240" w:lineRule="atLeast"/>
        <w:ind w:firstLine="708"/>
        <w:rPr>
          <w:szCs w:val="28"/>
        </w:rPr>
      </w:pPr>
      <w:r w:rsidRPr="005E609B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5E609B">
        <w:rPr>
          <w:szCs w:val="28"/>
        </w:rPr>
        <w:t>и</w:t>
      </w:r>
      <w:r w:rsidRPr="005E609B">
        <w:rPr>
          <w:szCs w:val="28"/>
        </w:rPr>
        <w:t xml:space="preserve">вания населения – поликлиника </w:t>
      </w:r>
      <w:proofErr w:type="gramStart"/>
      <w:r w:rsidRPr="005E609B">
        <w:rPr>
          <w:szCs w:val="28"/>
        </w:rPr>
        <w:t>со</w:t>
      </w:r>
      <w:proofErr w:type="gramEnd"/>
      <w:r w:rsidRPr="005E609B">
        <w:rPr>
          <w:szCs w:val="28"/>
        </w:rPr>
        <w:t xml:space="preserve"> взрослым и детским отделениями, взрослые и детские библиотеки, отделения связи, торговые центры, продовольственный р</w:t>
      </w:r>
      <w:r w:rsidRPr="005E609B">
        <w:rPr>
          <w:szCs w:val="28"/>
        </w:rPr>
        <w:t>ы</w:t>
      </w:r>
      <w:r w:rsidRPr="005E609B">
        <w:rPr>
          <w:szCs w:val="28"/>
        </w:rPr>
        <w:t>нок, детские школы искусств, дома детского творчества. Также могут размещат</w:t>
      </w:r>
      <w:r w:rsidRPr="005E609B">
        <w:rPr>
          <w:szCs w:val="28"/>
        </w:rPr>
        <w:t>ь</w:t>
      </w:r>
      <w:r w:rsidRPr="005E609B">
        <w:rPr>
          <w:szCs w:val="28"/>
        </w:rPr>
        <w:t>ся другие необходимые службы коммунально-бытового обслуживания и охраны правопорядка – опорные пункты полиции, общественные уборные, жилищно-эксплуатационные службы.</w:t>
      </w:r>
    </w:p>
    <w:p w:rsidR="00F85F1B" w:rsidRPr="005E609B" w:rsidRDefault="00F85F1B" w:rsidP="00F85F1B">
      <w:pPr>
        <w:widowControl w:val="0"/>
        <w:rPr>
          <w:szCs w:val="28"/>
        </w:rPr>
      </w:pPr>
      <w:r w:rsidRPr="005E609B">
        <w:rPr>
          <w:szCs w:val="28"/>
        </w:rPr>
        <w:t>Для застройки жилыми домами смешанной этажности:</w:t>
      </w:r>
    </w:p>
    <w:p w:rsidR="00F85F1B" w:rsidRPr="005E609B" w:rsidRDefault="00F85F1B" w:rsidP="00F85F1B">
      <w:pPr>
        <w:widowControl w:val="0"/>
      </w:pPr>
      <w:r w:rsidRPr="005E609B">
        <w:t xml:space="preserve">предельное максимальное количество надземных этажей зданий, строений, сооружений – 30 этажей; </w:t>
      </w:r>
    </w:p>
    <w:p w:rsidR="00F85F1B" w:rsidRPr="005E609B" w:rsidRDefault="00F85F1B" w:rsidP="00F85F1B">
      <w:pPr>
        <w:widowControl w:val="0"/>
      </w:pPr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85F1B" w:rsidRPr="005E609B" w:rsidRDefault="00F85F1B" w:rsidP="00F85F1B">
      <w:r w:rsidRPr="005E609B">
        <w:t>Для объектов делового, общественного и коммерческого назначения, в том числе многоквартирных жилых домов:</w:t>
      </w:r>
    </w:p>
    <w:p w:rsidR="00F85F1B" w:rsidRPr="005E609B" w:rsidRDefault="00F23A32" w:rsidP="00F85F1B">
      <w:r w:rsidRPr="005E609B">
        <w:t>предельное максимальное количество надземных этажей зданий, строений, сооружений для объектов капитального строительства</w:t>
      </w:r>
      <w:r w:rsidR="00F85F1B" w:rsidRPr="005E609B">
        <w:t xml:space="preserve"> – 30 этажей; </w:t>
      </w:r>
    </w:p>
    <w:p w:rsidR="00F85F1B" w:rsidRPr="005E609B" w:rsidRDefault="00F85F1B" w:rsidP="00F85F1B">
      <w:r w:rsidRPr="005E609B">
        <w:lastRenderedPageBreak/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Для объектов среднего профессионального и высшего профессионального образования, научно-исследовательских учреждений: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предельное максимальное количество надземных этажей зданий, строений, сооружений – 30 этажей;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5E609B">
        <w:rPr>
          <w:color w:val="000000"/>
          <w:szCs w:val="28"/>
        </w:rPr>
        <w:t>о</w:t>
      </w:r>
      <w:r w:rsidRPr="005E609B">
        <w:rPr>
          <w:color w:val="000000"/>
          <w:szCs w:val="28"/>
        </w:rPr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>Для объектов специализированной малоэтажной общественной застройки: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для объектов капитального строительства – четыре этажа; 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>Для объектов специализированной средне- и многоэтажной общественной застройки:</w:t>
      </w:r>
    </w:p>
    <w:p w:rsidR="00F23A32" w:rsidRPr="005E609B" w:rsidRDefault="00F23A32" w:rsidP="00F23A32">
      <w:r w:rsidRPr="005E609B"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>Для объектов дошкольного, начального общего, основного общего и сре</w:t>
      </w:r>
      <w:r w:rsidRPr="005E609B">
        <w:t>д</w:t>
      </w:r>
      <w:r w:rsidRPr="005E609B">
        <w:t>него (полного) общего образования: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для объектов капитального строительства – 5 этажей; 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>Для объектов здравоохранения: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– 16 этажей; 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 xml:space="preserve">Для объектов культуры и спорта: 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– 16 этажей; 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 xml:space="preserve">Для производственных объектов с различными нормативами воздействия на окружающую среду: 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F23A32" w:rsidRPr="005E609B" w:rsidRDefault="00F23A32" w:rsidP="00F23A32">
      <w:r w:rsidRPr="005E609B">
        <w:lastRenderedPageBreak/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 xml:space="preserve">Для коммунальных и складских объектов: 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r w:rsidRPr="005E609B">
        <w:t>Для сооружений и коммуникаций железнодорожного транспорта:</w:t>
      </w:r>
    </w:p>
    <w:p w:rsidR="00F23A32" w:rsidRPr="005E609B" w:rsidRDefault="00F23A32" w:rsidP="00F23A32">
      <w:r w:rsidRPr="005E609B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F23A32" w:rsidRPr="005E609B" w:rsidRDefault="00F23A32" w:rsidP="00F23A32">
      <w:r w:rsidRPr="005E609B">
        <w:t>минимальный процент застройки – 10 %, максимальный процент застройки</w:t>
      </w:r>
      <w:r w:rsidR="00ED45D6">
        <w:t xml:space="preserve"> </w:t>
      </w:r>
      <w:r w:rsidRPr="005E609B">
        <w:t>устанавливается равным всей площади земельного участка, за исключением пл</w:t>
      </w:r>
      <w:r w:rsidRPr="005E609B">
        <w:t>о</w:t>
      </w:r>
      <w:r w:rsidRPr="005E609B">
        <w:t>щади, занятой минимальными отступами от границ земельного участка.</w:t>
      </w:r>
    </w:p>
    <w:p w:rsidR="00F23A32" w:rsidRPr="005E609B" w:rsidRDefault="00F23A32" w:rsidP="00F23A32">
      <w:pPr>
        <w:rPr>
          <w:szCs w:val="28"/>
        </w:rPr>
      </w:pPr>
      <w:r w:rsidRPr="005E609B">
        <w:rPr>
          <w:szCs w:val="28"/>
        </w:rPr>
        <w:t>Для объектов инженерной инфраструктуры:</w:t>
      </w:r>
    </w:p>
    <w:p w:rsidR="00F23A32" w:rsidRPr="005E609B" w:rsidRDefault="00F23A32" w:rsidP="00F23A32">
      <w:pPr>
        <w:rPr>
          <w:szCs w:val="28"/>
        </w:rPr>
      </w:pPr>
      <w:r w:rsidRPr="005E609B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F23A32" w:rsidRPr="005E609B" w:rsidRDefault="00F23A32" w:rsidP="00F23A32">
      <w:pPr>
        <w:rPr>
          <w:szCs w:val="28"/>
        </w:rPr>
      </w:pPr>
      <w:r w:rsidRPr="005E609B">
        <w:rPr>
          <w:szCs w:val="28"/>
        </w:rPr>
        <w:t>минимальный процент застройки – 10 %, максимальный процент застройки</w:t>
      </w:r>
      <w:r w:rsidR="00ED45D6">
        <w:rPr>
          <w:szCs w:val="28"/>
        </w:rPr>
        <w:t xml:space="preserve"> </w:t>
      </w:r>
      <w:r w:rsidRPr="005E609B">
        <w:rPr>
          <w:szCs w:val="28"/>
        </w:rPr>
        <w:t>устанавливается равным всей площади земельного участка, за исключением пл</w:t>
      </w:r>
      <w:r w:rsidRPr="005E609B">
        <w:rPr>
          <w:szCs w:val="28"/>
        </w:rPr>
        <w:t>о</w:t>
      </w:r>
      <w:r w:rsidRPr="005E609B">
        <w:rPr>
          <w:szCs w:val="28"/>
        </w:rPr>
        <w:t>щади, занятой минимальными отступами от границ земельного участка.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Для зоны стоянок для легковых автомобилей: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10 этажей; 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минимальный процент застройки – 40 %, максимальный процент застройки устанавливается равным всей площади земельного участка, за исключением пл</w:t>
      </w:r>
      <w:r w:rsidRPr="005E609B">
        <w:rPr>
          <w:color w:val="000000"/>
          <w:szCs w:val="28"/>
        </w:rPr>
        <w:t>о</w:t>
      </w:r>
      <w:r w:rsidRPr="005E609B">
        <w:rPr>
          <w:color w:val="000000"/>
          <w:szCs w:val="28"/>
        </w:rPr>
        <w:t>щади, занятой минимальными отступами от границ земельного участка.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Для военных и иных режимных объектов и территорий: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25 этажей;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минимальный процент застройки – 10 %, максимальный процент застройки</w:t>
      </w:r>
      <w:r w:rsidR="00ED45D6">
        <w:rPr>
          <w:color w:val="000000"/>
          <w:szCs w:val="28"/>
        </w:rPr>
        <w:t xml:space="preserve"> </w:t>
      </w:r>
      <w:r w:rsidRPr="005E609B">
        <w:rPr>
          <w:color w:val="000000"/>
          <w:szCs w:val="28"/>
        </w:rPr>
        <w:t>устанавливается равным всей площади земельного участка, за исключением пл</w:t>
      </w:r>
      <w:r w:rsidRPr="005E609B">
        <w:rPr>
          <w:color w:val="000000"/>
          <w:szCs w:val="28"/>
        </w:rPr>
        <w:t>о</w:t>
      </w:r>
      <w:r w:rsidRPr="005E609B">
        <w:rPr>
          <w:color w:val="000000"/>
          <w:szCs w:val="28"/>
        </w:rPr>
        <w:t>щади, занятой минимальными отступами от границ земельного участка.</w:t>
      </w:r>
    </w:p>
    <w:p w:rsidR="00F23A32" w:rsidRPr="005E609B" w:rsidRDefault="00F23A32" w:rsidP="00F23A32">
      <w:pPr>
        <w:rPr>
          <w:color w:val="000000"/>
          <w:szCs w:val="28"/>
        </w:rPr>
      </w:pPr>
      <w:r w:rsidRPr="005E609B">
        <w:rPr>
          <w:color w:val="000000"/>
          <w:szCs w:val="28"/>
        </w:rPr>
        <w:t>Проектом планировки в зоне объектов улично-дорожной сети не предпол</w:t>
      </w:r>
      <w:r w:rsidRPr="005E609B">
        <w:rPr>
          <w:color w:val="000000"/>
          <w:szCs w:val="28"/>
        </w:rPr>
        <w:t>а</w:t>
      </w:r>
      <w:r w:rsidRPr="005E609B">
        <w:rPr>
          <w:color w:val="000000"/>
          <w:szCs w:val="28"/>
        </w:rPr>
        <w:t xml:space="preserve">гается размещение объектов капитального строительства, </w:t>
      </w:r>
      <w:proofErr w:type="gramStart"/>
      <w:r w:rsidRPr="005E609B">
        <w:rPr>
          <w:color w:val="000000"/>
          <w:szCs w:val="28"/>
        </w:rPr>
        <w:t>кроме</w:t>
      </w:r>
      <w:proofErr w:type="gramEnd"/>
      <w:r w:rsidRPr="005E609B">
        <w:rPr>
          <w:color w:val="000000"/>
          <w:szCs w:val="28"/>
        </w:rPr>
        <w:t xml:space="preserve"> линейных. </w:t>
      </w:r>
    </w:p>
    <w:p w:rsidR="00F23A32" w:rsidRPr="005E609B" w:rsidRDefault="00F23A32" w:rsidP="00F23A32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E609B">
        <w:rPr>
          <w:color w:val="000000"/>
          <w:sz w:val="28"/>
          <w:szCs w:val="28"/>
        </w:rPr>
        <w:t>Планируемое жилищное строительство допускается располагать в следу</w:t>
      </w:r>
      <w:r w:rsidRPr="005E609B">
        <w:rPr>
          <w:color w:val="000000"/>
          <w:sz w:val="28"/>
          <w:szCs w:val="28"/>
        </w:rPr>
        <w:t>ю</w:t>
      </w:r>
      <w:r w:rsidRPr="005E609B">
        <w:rPr>
          <w:color w:val="000000"/>
          <w:sz w:val="28"/>
          <w:szCs w:val="28"/>
        </w:rPr>
        <w:t>щих зонах:</w:t>
      </w:r>
    </w:p>
    <w:p w:rsidR="00F23A32" w:rsidRPr="005E609B" w:rsidRDefault="00F23A32" w:rsidP="00F23A32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E609B">
        <w:rPr>
          <w:color w:val="000000"/>
          <w:sz w:val="28"/>
          <w:szCs w:val="28"/>
        </w:rPr>
        <w:t>зона застройки жилыми домами смешанной этажности;</w:t>
      </w:r>
    </w:p>
    <w:p w:rsidR="00F23A32" w:rsidRPr="005E609B" w:rsidRDefault="00F23A32" w:rsidP="00F23A32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E609B">
        <w:rPr>
          <w:color w:val="000000"/>
          <w:sz w:val="28"/>
          <w:szCs w:val="28"/>
        </w:rPr>
        <w:t>зона объектов делового, общественного и коммерческого назначения, в том числе многоэтажных жилых домов.</w:t>
      </w:r>
    </w:p>
    <w:p w:rsidR="00F85F1B" w:rsidRPr="005E609B" w:rsidRDefault="00F85F1B" w:rsidP="00B53FDD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E609B">
        <w:rPr>
          <w:color w:val="000000"/>
          <w:sz w:val="28"/>
          <w:szCs w:val="28"/>
        </w:rPr>
        <w:t>Коэффициент плотности застройки определен с учетом предельного макс</w:t>
      </w:r>
      <w:r w:rsidRPr="005E609B">
        <w:rPr>
          <w:color w:val="000000"/>
          <w:sz w:val="28"/>
          <w:szCs w:val="28"/>
        </w:rPr>
        <w:t>и</w:t>
      </w:r>
      <w:r w:rsidRPr="005E609B">
        <w:rPr>
          <w:color w:val="000000"/>
          <w:sz w:val="28"/>
          <w:szCs w:val="28"/>
        </w:rPr>
        <w:t>мального коэффициента плотности микрорайона 420 чел./</w:t>
      </w:r>
      <w:proofErr w:type="gramStart"/>
      <w:r w:rsidRPr="005E609B">
        <w:rPr>
          <w:color w:val="000000"/>
          <w:sz w:val="28"/>
          <w:szCs w:val="28"/>
        </w:rPr>
        <w:t>га</w:t>
      </w:r>
      <w:proofErr w:type="gramEnd"/>
      <w:r w:rsidRPr="005E609B">
        <w:rPr>
          <w:color w:val="000000"/>
          <w:sz w:val="28"/>
          <w:szCs w:val="28"/>
        </w:rPr>
        <w:t xml:space="preserve"> и существующей и планируемой мощности существующих и планируемых объектов социальной и</w:t>
      </w:r>
      <w:r w:rsidRPr="005E609B">
        <w:rPr>
          <w:color w:val="000000"/>
          <w:sz w:val="28"/>
          <w:szCs w:val="28"/>
        </w:rPr>
        <w:t>н</w:t>
      </w:r>
      <w:r w:rsidRPr="005E609B">
        <w:rPr>
          <w:color w:val="000000"/>
          <w:sz w:val="28"/>
          <w:szCs w:val="28"/>
        </w:rPr>
        <w:t>фраструктуры.</w:t>
      </w:r>
    </w:p>
    <w:p w:rsidR="00820EC3" w:rsidRDefault="00820EC3" w:rsidP="00820EC3">
      <w:pPr>
        <w:rPr>
          <w:szCs w:val="28"/>
        </w:rPr>
      </w:pPr>
    </w:p>
    <w:p w:rsidR="00C14833" w:rsidRPr="005E609B" w:rsidRDefault="00C14833" w:rsidP="00820EC3">
      <w:pPr>
        <w:rPr>
          <w:szCs w:val="28"/>
        </w:rPr>
      </w:pPr>
    </w:p>
    <w:p w:rsidR="00ED45D6" w:rsidRDefault="00820EC3" w:rsidP="00820EC3">
      <w:pPr>
        <w:suppressAutoHyphens/>
        <w:ind w:firstLine="0"/>
        <w:jc w:val="center"/>
        <w:rPr>
          <w:b/>
          <w:szCs w:val="28"/>
        </w:rPr>
      </w:pPr>
      <w:r w:rsidRPr="005E609B">
        <w:rPr>
          <w:b/>
          <w:szCs w:val="28"/>
        </w:rPr>
        <w:lastRenderedPageBreak/>
        <w:t>1.1.1</w:t>
      </w:r>
      <w:r w:rsidR="00922FBA" w:rsidRPr="005E609B">
        <w:rPr>
          <w:b/>
          <w:szCs w:val="28"/>
        </w:rPr>
        <w:t>.</w:t>
      </w:r>
      <w:r w:rsidRPr="005E609B">
        <w:rPr>
          <w:b/>
          <w:szCs w:val="28"/>
        </w:rPr>
        <w:t xml:space="preserve"> Размещение объектов капитального строительства </w:t>
      </w:r>
    </w:p>
    <w:p w:rsidR="00820EC3" w:rsidRPr="005E609B" w:rsidRDefault="00820EC3" w:rsidP="00820EC3">
      <w:pPr>
        <w:suppressAutoHyphens/>
        <w:ind w:firstLine="0"/>
        <w:jc w:val="center"/>
        <w:rPr>
          <w:b/>
          <w:szCs w:val="28"/>
        </w:rPr>
      </w:pPr>
      <w:r w:rsidRPr="005E609B">
        <w:rPr>
          <w:b/>
          <w:szCs w:val="28"/>
        </w:rPr>
        <w:t>федерального значения</w:t>
      </w:r>
    </w:p>
    <w:p w:rsidR="00820EC3" w:rsidRPr="00B53FDD" w:rsidRDefault="00820EC3" w:rsidP="00820EC3">
      <w:pPr>
        <w:suppressAutoHyphens/>
        <w:ind w:firstLine="708"/>
        <w:rPr>
          <w:b/>
          <w:sz w:val="22"/>
          <w:szCs w:val="22"/>
        </w:rPr>
      </w:pPr>
    </w:p>
    <w:p w:rsidR="00820EC3" w:rsidRPr="005E609B" w:rsidRDefault="00820EC3" w:rsidP="002743F4">
      <w:pPr>
        <w:widowControl w:val="0"/>
        <w:spacing w:line="240" w:lineRule="atLeast"/>
        <w:rPr>
          <w:szCs w:val="28"/>
        </w:rPr>
      </w:pPr>
      <w:r w:rsidRPr="005E609B">
        <w:rPr>
          <w:szCs w:val="28"/>
        </w:rPr>
        <w:t>Проектом планировки предусматривается размещение следующих объектов капитального строительства федерального значения:</w:t>
      </w:r>
    </w:p>
    <w:p w:rsidR="00820EC3" w:rsidRPr="005E609B" w:rsidRDefault="00820EC3" w:rsidP="002743F4">
      <w:pPr>
        <w:widowControl w:val="0"/>
        <w:spacing w:line="240" w:lineRule="atLeast"/>
        <w:rPr>
          <w:szCs w:val="28"/>
        </w:rPr>
      </w:pPr>
      <w:r w:rsidRPr="005E609B">
        <w:rPr>
          <w:szCs w:val="28"/>
        </w:rPr>
        <w:t>в границах квартала 271.04.01.04 – пожарного депо;</w:t>
      </w:r>
    </w:p>
    <w:p w:rsidR="00820EC3" w:rsidRDefault="00820EC3" w:rsidP="002743F4">
      <w:pPr>
        <w:widowControl w:val="0"/>
        <w:spacing w:line="240" w:lineRule="atLeast"/>
        <w:rPr>
          <w:szCs w:val="28"/>
        </w:rPr>
      </w:pPr>
      <w:r w:rsidRPr="005E609B">
        <w:rPr>
          <w:szCs w:val="28"/>
        </w:rPr>
        <w:t>в границах кварталов 271.01.02.02, 271.03.04.03 – опорных пунктов охраны порядка.</w:t>
      </w:r>
    </w:p>
    <w:p w:rsidR="00B53FDD" w:rsidRPr="00B53FDD" w:rsidRDefault="00B53FDD" w:rsidP="002743F4">
      <w:pPr>
        <w:widowControl w:val="0"/>
        <w:spacing w:line="240" w:lineRule="atLeast"/>
        <w:rPr>
          <w:sz w:val="22"/>
          <w:szCs w:val="22"/>
        </w:rPr>
      </w:pPr>
    </w:p>
    <w:p w:rsidR="00ED45D6" w:rsidRDefault="00820EC3" w:rsidP="00820EC3">
      <w:pPr>
        <w:suppressAutoHyphens/>
        <w:ind w:firstLine="0"/>
        <w:jc w:val="center"/>
        <w:rPr>
          <w:b/>
          <w:szCs w:val="28"/>
        </w:rPr>
      </w:pPr>
      <w:r w:rsidRPr="005E609B">
        <w:rPr>
          <w:b/>
          <w:szCs w:val="28"/>
        </w:rPr>
        <w:t xml:space="preserve">1.1.2. Размещение объектов капитального строительства </w:t>
      </w:r>
    </w:p>
    <w:p w:rsidR="00820EC3" w:rsidRPr="005E609B" w:rsidRDefault="00820EC3" w:rsidP="00820EC3">
      <w:pPr>
        <w:suppressAutoHyphens/>
        <w:ind w:firstLine="0"/>
        <w:jc w:val="center"/>
        <w:rPr>
          <w:b/>
          <w:szCs w:val="28"/>
        </w:rPr>
      </w:pPr>
      <w:r w:rsidRPr="005E609B">
        <w:rPr>
          <w:b/>
          <w:szCs w:val="28"/>
        </w:rPr>
        <w:t>регионального значения</w:t>
      </w:r>
    </w:p>
    <w:p w:rsidR="00820EC3" w:rsidRPr="00B53FDD" w:rsidRDefault="00820EC3" w:rsidP="00820EC3">
      <w:pPr>
        <w:suppressAutoHyphens/>
        <w:ind w:firstLine="0"/>
        <w:jc w:val="center"/>
        <w:rPr>
          <w:b/>
          <w:sz w:val="22"/>
          <w:szCs w:val="22"/>
        </w:rPr>
      </w:pPr>
    </w:p>
    <w:p w:rsidR="00820EC3" w:rsidRPr="005E609B" w:rsidRDefault="00820EC3" w:rsidP="00820EC3">
      <w:pPr>
        <w:widowControl w:val="0"/>
        <w:spacing w:line="240" w:lineRule="atLeast"/>
        <w:rPr>
          <w:szCs w:val="28"/>
        </w:rPr>
      </w:pPr>
      <w:r w:rsidRPr="005E609B">
        <w:rPr>
          <w:szCs w:val="28"/>
        </w:rPr>
        <w:t>Существующие на территории объекты капитального строительства реги</w:t>
      </w:r>
      <w:r w:rsidRPr="005E609B">
        <w:rPr>
          <w:szCs w:val="28"/>
        </w:rPr>
        <w:t>о</w:t>
      </w:r>
      <w:r w:rsidRPr="005E609B">
        <w:rPr>
          <w:szCs w:val="28"/>
        </w:rPr>
        <w:t xml:space="preserve">нального значения сохраняются на расчетный срок. </w:t>
      </w:r>
    </w:p>
    <w:p w:rsidR="00820EC3" w:rsidRPr="005E609B" w:rsidRDefault="00820EC3" w:rsidP="00820EC3">
      <w:pPr>
        <w:widowControl w:val="0"/>
        <w:spacing w:line="240" w:lineRule="atLeast"/>
        <w:rPr>
          <w:szCs w:val="28"/>
        </w:rPr>
      </w:pPr>
      <w:r w:rsidRPr="005E609B">
        <w:rPr>
          <w:szCs w:val="28"/>
        </w:rPr>
        <w:t>Проектом планировки предусматривается размещение новых объектов:</w:t>
      </w:r>
    </w:p>
    <w:p w:rsidR="00820EC3" w:rsidRPr="005E609B" w:rsidRDefault="00820EC3" w:rsidP="00820EC3">
      <w:pPr>
        <w:ind w:firstLine="708"/>
      </w:pPr>
      <w:r w:rsidRPr="005E609B">
        <w:t>в границах квартала 271.01.02.01 – амбулаторно-поликлинического учре</w:t>
      </w:r>
      <w:r w:rsidRPr="005E609B">
        <w:t>ж</w:t>
      </w:r>
      <w:r w:rsidRPr="005E609B">
        <w:t>дения на 1760 посещений в смену</w:t>
      </w:r>
      <w:r w:rsidR="003F4BD7" w:rsidRPr="005E609B">
        <w:t xml:space="preserve"> и станции скорой медицинской помощи на 7 автомобилей</w:t>
      </w:r>
      <w:r w:rsidRPr="005E609B">
        <w:t>;</w:t>
      </w:r>
    </w:p>
    <w:p w:rsidR="0040605A" w:rsidRPr="005E609B" w:rsidRDefault="00820EC3" w:rsidP="003F4BD7">
      <w:pPr>
        <w:ind w:firstLine="708"/>
      </w:pPr>
      <w:r w:rsidRPr="005E609B">
        <w:t>в границах квартала 271.03.04.01 – амбулаторно-поликлинического учре</w:t>
      </w:r>
      <w:r w:rsidRPr="005E609B">
        <w:t>ж</w:t>
      </w:r>
      <w:r w:rsidRPr="005E609B">
        <w:t>дения на 524 посещения в смену</w:t>
      </w:r>
      <w:r w:rsidR="003F4BD7" w:rsidRPr="005E609B">
        <w:t xml:space="preserve"> и </w:t>
      </w:r>
      <w:r w:rsidRPr="005E609B">
        <w:t>станци</w:t>
      </w:r>
      <w:r w:rsidR="0040605A" w:rsidRPr="005E609B">
        <w:t>и скорой медицинской помощи на пять</w:t>
      </w:r>
      <w:r w:rsidRPr="005E609B">
        <w:t xml:space="preserve"> автомобилей.</w:t>
      </w:r>
    </w:p>
    <w:p w:rsidR="00B86AF3" w:rsidRPr="00B53FDD" w:rsidRDefault="00B86AF3" w:rsidP="00820EC3">
      <w:pPr>
        <w:ind w:firstLine="708"/>
        <w:rPr>
          <w:sz w:val="20"/>
        </w:rPr>
      </w:pPr>
    </w:p>
    <w:p w:rsidR="00ED45D6" w:rsidRDefault="00820EC3" w:rsidP="00820EC3">
      <w:pPr>
        <w:ind w:firstLine="0"/>
        <w:jc w:val="center"/>
        <w:rPr>
          <w:b/>
          <w:szCs w:val="28"/>
        </w:rPr>
      </w:pPr>
      <w:r w:rsidRPr="005E609B">
        <w:rPr>
          <w:b/>
          <w:szCs w:val="28"/>
        </w:rPr>
        <w:t xml:space="preserve">1.1.3. Размещение объектов капитального строительства </w:t>
      </w:r>
    </w:p>
    <w:p w:rsidR="00820EC3" w:rsidRPr="005E609B" w:rsidRDefault="00820EC3" w:rsidP="00820EC3">
      <w:pPr>
        <w:ind w:firstLine="0"/>
        <w:jc w:val="center"/>
        <w:rPr>
          <w:b/>
          <w:szCs w:val="28"/>
        </w:rPr>
      </w:pPr>
      <w:r w:rsidRPr="005E609B">
        <w:rPr>
          <w:b/>
          <w:szCs w:val="28"/>
        </w:rPr>
        <w:t>местного значения</w:t>
      </w:r>
    </w:p>
    <w:p w:rsidR="00820EC3" w:rsidRPr="00B53FDD" w:rsidRDefault="00820EC3" w:rsidP="00820EC3">
      <w:pPr>
        <w:ind w:firstLine="708"/>
        <w:rPr>
          <w:b/>
          <w:sz w:val="24"/>
          <w:szCs w:val="24"/>
        </w:rPr>
      </w:pP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>При численности населения на расчетный срок 122,48 тыс.</w:t>
      </w:r>
      <w:r w:rsidR="00ED45D6">
        <w:rPr>
          <w:szCs w:val="28"/>
        </w:rPr>
        <w:t xml:space="preserve"> человек</w:t>
      </w:r>
      <w:r w:rsidRPr="005E609B">
        <w:rPr>
          <w:szCs w:val="28"/>
        </w:rPr>
        <w:t xml:space="preserve"> </w:t>
      </w:r>
      <w:r w:rsidR="00621E55" w:rsidRPr="005E609B">
        <w:rPr>
          <w:szCs w:val="28"/>
        </w:rPr>
        <w:t>требу</w:t>
      </w:r>
      <w:r w:rsidR="00621E55" w:rsidRPr="005E609B">
        <w:rPr>
          <w:szCs w:val="28"/>
        </w:rPr>
        <w:t>е</w:t>
      </w:r>
      <w:r w:rsidR="00621E55" w:rsidRPr="005E609B">
        <w:rPr>
          <w:szCs w:val="28"/>
        </w:rPr>
        <w:t xml:space="preserve">мое </w:t>
      </w:r>
      <w:r w:rsidRPr="005E609B">
        <w:rPr>
          <w:szCs w:val="28"/>
        </w:rPr>
        <w:t>количество мест в дошкольных учреждениях составит 4287, в общеобразов</w:t>
      </w:r>
      <w:r w:rsidRPr="005E609B">
        <w:rPr>
          <w:szCs w:val="28"/>
        </w:rPr>
        <w:t>а</w:t>
      </w:r>
      <w:r w:rsidRPr="005E609B">
        <w:rPr>
          <w:szCs w:val="28"/>
        </w:rPr>
        <w:t>тельных учреждениях – 14085.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>На расчетный срок предусматривается сохранение дошкольных учрежд</w:t>
      </w:r>
      <w:r w:rsidRPr="005E609B">
        <w:rPr>
          <w:szCs w:val="28"/>
        </w:rPr>
        <w:t>е</w:t>
      </w:r>
      <w:r w:rsidRPr="005E609B">
        <w:rPr>
          <w:szCs w:val="28"/>
        </w:rPr>
        <w:t>ний: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271.02.01.01 – </w:t>
      </w:r>
      <w:r w:rsidR="00F40BB6" w:rsidRPr="005E609B">
        <w:rPr>
          <w:szCs w:val="28"/>
        </w:rPr>
        <w:t xml:space="preserve">муниципального казенного дошкольного образовательного учреждения </w:t>
      </w:r>
      <w:r w:rsidR="00380F0C" w:rsidRPr="005E609B">
        <w:rPr>
          <w:szCs w:val="28"/>
        </w:rPr>
        <w:t>г</w:t>
      </w:r>
      <w:r w:rsidR="00F40BB6" w:rsidRPr="005E609B">
        <w:rPr>
          <w:szCs w:val="28"/>
        </w:rPr>
        <w:t>орода</w:t>
      </w:r>
      <w:r w:rsidR="00380F0C" w:rsidRPr="005E609B">
        <w:rPr>
          <w:szCs w:val="28"/>
        </w:rPr>
        <w:t xml:space="preserve"> Новосибирска «Д</w:t>
      </w:r>
      <w:r w:rsidRPr="005E609B">
        <w:rPr>
          <w:szCs w:val="28"/>
        </w:rPr>
        <w:t>етск</w:t>
      </w:r>
      <w:r w:rsidR="00380F0C" w:rsidRPr="005E609B">
        <w:rPr>
          <w:szCs w:val="28"/>
        </w:rPr>
        <w:t>ий</w:t>
      </w:r>
      <w:r w:rsidRPr="005E609B">
        <w:rPr>
          <w:szCs w:val="28"/>
        </w:rPr>
        <w:t xml:space="preserve"> сад № 491 </w:t>
      </w:r>
      <w:r w:rsidR="00380F0C" w:rsidRPr="005E609B">
        <w:rPr>
          <w:szCs w:val="28"/>
        </w:rPr>
        <w:t>«Луч</w:t>
      </w:r>
      <w:r w:rsidR="00380F0C" w:rsidRPr="005E609B">
        <w:rPr>
          <w:szCs w:val="28"/>
        </w:rPr>
        <w:t>и</w:t>
      </w:r>
      <w:r w:rsidR="00380F0C" w:rsidRPr="005E609B">
        <w:rPr>
          <w:szCs w:val="28"/>
        </w:rPr>
        <w:t xml:space="preserve">ки» </w:t>
      </w:r>
      <w:r w:rsidRPr="005E609B">
        <w:rPr>
          <w:szCs w:val="28"/>
        </w:rPr>
        <w:t>плановой наполняемостью 480 мест;</w:t>
      </w:r>
      <w:r w:rsidR="00BA6BD1" w:rsidRPr="005E609B">
        <w:rPr>
          <w:szCs w:val="28"/>
        </w:rPr>
        <w:t xml:space="preserve"> 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271.02.02.01 – </w:t>
      </w:r>
      <w:r w:rsidR="00F40BB6" w:rsidRPr="005E609B">
        <w:rPr>
          <w:szCs w:val="28"/>
        </w:rPr>
        <w:t>муниципальных казенных дошкольных образовательных учреждений города</w:t>
      </w:r>
      <w:r w:rsidR="00BF243F" w:rsidRPr="005E609B">
        <w:rPr>
          <w:szCs w:val="28"/>
        </w:rPr>
        <w:t xml:space="preserve"> Новосибирска «Детский</w:t>
      </w:r>
      <w:r w:rsidR="00AD70D1" w:rsidRPr="005E609B">
        <w:rPr>
          <w:szCs w:val="28"/>
        </w:rPr>
        <w:t xml:space="preserve"> сад №</w:t>
      </w:r>
      <w:r w:rsidR="00F40BB6" w:rsidRPr="005E609B">
        <w:rPr>
          <w:szCs w:val="28"/>
        </w:rPr>
        <w:t xml:space="preserve"> </w:t>
      </w:r>
      <w:r w:rsidR="00AD70D1" w:rsidRPr="005E609B">
        <w:rPr>
          <w:szCs w:val="28"/>
        </w:rPr>
        <w:t xml:space="preserve">478 </w:t>
      </w:r>
      <w:r w:rsidR="00BF243F" w:rsidRPr="005E609B">
        <w:rPr>
          <w:szCs w:val="28"/>
        </w:rPr>
        <w:t>комб</w:t>
      </w:r>
      <w:r w:rsidR="00BF243F" w:rsidRPr="005E609B">
        <w:rPr>
          <w:szCs w:val="28"/>
        </w:rPr>
        <w:t>и</w:t>
      </w:r>
      <w:r w:rsidR="00BF243F" w:rsidRPr="005E609B">
        <w:rPr>
          <w:szCs w:val="28"/>
        </w:rPr>
        <w:t>нированного вида»</w:t>
      </w:r>
      <w:r w:rsidRPr="005E609B">
        <w:rPr>
          <w:szCs w:val="28"/>
        </w:rPr>
        <w:t xml:space="preserve">, </w:t>
      </w:r>
      <w:r w:rsidR="00BF243F" w:rsidRPr="005E609B">
        <w:rPr>
          <w:szCs w:val="28"/>
        </w:rPr>
        <w:t>«Детский сад № 122 комбинированного вида «Золотая рыбка»</w:t>
      </w:r>
      <w:r w:rsidRPr="005E609B">
        <w:rPr>
          <w:szCs w:val="28"/>
        </w:rPr>
        <w:t xml:space="preserve"> и </w:t>
      </w:r>
      <w:r w:rsidR="00AD70D1" w:rsidRPr="005E609B">
        <w:rPr>
          <w:szCs w:val="28"/>
        </w:rPr>
        <w:t>«Детский сад № 30 «</w:t>
      </w:r>
      <w:proofErr w:type="spellStart"/>
      <w:r w:rsidR="00AD70D1" w:rsidRPr="005E609B">
        <w:rPr>
          <w:szCs w:val="28"/>
        </w:rPr>
        <w:t>Снегирёк</w:t>
      </w:r>
      <w:proofErr w:type="spellEnd"/>
      <w:r w:rsidR="00AD70D1" w:rsidRPr="005E609B">
        <w:rPr>
          <w:szCs w:val="28"/>
        </w:rPr>
        <w:t>»</w:t>
      </w:r>
      <w:r w:rsidRPr="005E609B">
        <w:rPr>
          <w:szCs w:val="28"/>
        </w:rPr>
        <w:t xml:space="preserve"> общей плановой наполняемостью 700 мест;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271.03.02.05 – </w:t>
      </w:r>
      <w:r w:rsidR="00F40BB6" w:rsidRPr="005E609B">
        <w:rPr>
          <w:szCs w:val="28"/>
        </w:rPr>
        <w:t>муниципального автономного дошкол</w:t>
      </w:r>
      <w:r w:rsidR="00F40BB6" w:rsidRPr="005E609B">
        <w:rPr>
          <w:szCs w:val="28"/>
        </w:rPr>
        <w:t>ь</w:t>
      </w:r>
      <w:r w:rsidR="00F40BB6" w:rsidRPr="005E609B">
        <w:rPr>
          <w:szCs w:val="28"/>
        </w:rPr>
        <w:t>ного образовательного учреждения города</w:t>
      </w:r>
      <w:r w:rsidR="00BF243F" w:rsidRPr="005E609B">
        <w:rPr>
          <w:szCs w:val="28"/>
        </w:rPr>
        <w:t xml:space="preserve"> Новосибирска </w:t>
      </w:r>
      <w:r w:rsidR="00AD70D1" w:rsidRPr="005E609B">
        <w:rPr>
          <w:szCs w:val="28"/>
        </w:rPr>
        <w:t>«Детский сад № 72 «Мир детства»</w:t>
      </w:r>
      <w:r w:rsidRPr="005E609B">
        <w:rPr>
          <w:szCs w:val="28"/>
        </w:rPr>
        <w:t xml:space="preserve"> плановой наполняемостью 480 мест;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271.03.04.01 – </w:t>
      </w:r>
      <w:r w:rsidR="00F40BB6" w:rsidRPr="005E609B">
        <w:rPr>
          <w:szCs w:val="28"/>
        </w:rPr>
        <w:t>муниципальных казенных дошкольных образовательных учреждений города</w:t>
      </w:r>
      <w:r w:rsidR="00BF243F" w:rsidRPr="005E609B">
        <w:rPr>
          <w:szCs w:val="28"/>
        </w:rPr>
        <w:t xml:space="preserve"> Новосибирска </w:t>
      </w:r>
      <w:r w:rsidR="00AD70D1" w:rsidRPr="005E609B">
        <w:rPr>
          <w:szCs w:val="28"/>
        </w:rPr>
        <w:t>«Детский сад №</w:t>
      </w:r>
      <w:r w:rsidR="00F40BB6" w:rsidRPr="005E609B">
        <w:rPr>
          <w:szCs w:val="28"/>
        </w:rPr>
        <w:t xml:space="preserve"> </w:t>
      </w:r>
      <w:r w:rsidR="00AD70D1" w:rsidRPr="005E609B">
        <w:rPr>
          <w:szCs w:val="28"/>
        </w:rPr>
        <w:t>357 «Золотая рыбка»</w:t>
      </w:r>
      <w:r w:rsidRPr="005E609B">
        <w:rPr>
          <w:szCs w:val="28"/>
        </w:rPr>
        <w:t xml:space="preserve"> и </w:t>
      </w:r>
      <w:r w:rsidR="00AD70D1" w:rsidRPr="005E609B">
        <w:rPr>
          <w:szCs w:val="28"/>
        </w:rPr>
        <w:t>«Детский сад № 5 комбинированного вида «Звездочка»</w:t>
      </w:r>
      <w:r w:rsidRPr="005E609B">
        <w:rPr>
          <w:szCs w:val="28"/>
        </w:rPr>
        <w:t xml:space="preserve"> общей плановой наполняемостью 430 мест;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271.05.01.05 – </w:t>
      </w:r>
      <w:r w:rsidR="00F40BB6" w:rsidRPr="005E609B">
        <w:rPr>
          <w:szCs w:val="28"/>
        </w:rPr>
        <w:t>муниципального казенного дошкольного образовательного учреждения города</w:t>
      </w:r>
      <w:r w:rsidR="00BF243F" w:rsidRPr="005E609B">
        <w:rPr>
          <w:szCs w:val="28"/>
        </w:rPr>
        <w:t xml:space="preserve"> Новосибирска</w:t>
      </w:r>
      <w:r w:rsidRPr="005E609B">
        <w:rPr>
          <w:szCs w:val="28"/>
        </w:rPr>
        <w:t xml:space="preserve"> </w:t>
      </w:r>
      <w:r w:rsidR="00AD70D1" w:rsidRPr="005E609B">
        <w:rPr>
          <w:szCs w:val="28"/>
        </w:rPr>
        <w:t>«Детский сад № 450 «Сиби</w:t>
      </w:r>
      <w:r w:rsidR="00AD70D1" w:rsidRPr="005E609B">
        <w:rPr>
          <w:szCs w:val="28"/>
        </w:rPr>
        <w:t>р</w:t>
      </w:r>
      <w:r w:rsidR="00AD70D1" w:rsidRPr="005E609B">
        <w:rPr>
          <w:szCs w:val="28"/>
        </w:rPr>
        <w:t>ская сказка»</w:t>
      </w:r>
      <w:r w:rsidRPr="005E609B">
        <w:rPr>
          <w:szCs w:val="28"/>
        </w:rPr>
        <w:t xml:space="preserve"> плановой наполняемостью 175 мест;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lastRenderedPageBreak/>
        <w:t xml:space="preserve">в границах квартала 271.04.01.05 – </w:t>
      </w:r>
      <w:r w:rsidR="00F40BB6" w:rsidRPr="005E609B">
        <w:rPr>
          <w:szCs w:val="28"/>
        </w:rPr>
        <w:t>муниципального казенного дошкольного образовательного учреждения города</w:t>
      </w:r>
      <w:r w:rsidR="00BF243F" w:rsidRPr="005E609B">
        <w:rPr>
          <w:szCs w:val="28"/>
        </w:rPr>
        <w:t xml:space="preserve"> Новосибирска </w:t>
      </w:r>
      <w:r w:rsidR="00A51143" w:rsidRPr="005E609B">
        <w:rPr>
          <w:szCs w:val="28"/>
        </w:rPr>
        <w:t>«Детский сад № 51 общера</w:t>
      </w:r>
      <w:r w:rsidR="00A51143" w:rsidRPr="005E609B">
        <w:rPr>
          <w:szCs w:val="28"/>
        </w:rPr>
        <w:t>з</w:t>
      </w:r>
      <w:r w:rsidR="00A51143" w:rsidRPr="005E609B">
        <w:rPr>
          <w:szCs w:val="28"/>
        </w:rPr>
        <w:t>вивающего вида с приоритетным осуществлением интеллектуального развития детей»</w:t>
      </w:r>
      <w:r w:rsidRPr="005E609B">
        <w:rPr>
          <w:szCs w:val="28"/>
        </w:rPr>
        <w:t xml:space="preserve"> плановой наполняемостью 95 мест;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271.04.01.06 – </w:t>
      </w:r>
      <w:r w:rsidR="00F40BB6" w:rsidRPr="005E609B">
        <w:rPr>
          <w:szCs w:val="28"/>
        </w:rPr>
        <w:t>муниципального казенного дошкольного образовательного учреждения города</w:t>
      </w:r>
      <w:r w:rsidR="007D1404" w:rsidRPr="005E609B">
        <w:rPr>
          <w:szCs w:val="28"/>
        </w:rPr>
        <w:t xml:space="preserve"> Новосибирска</w:t>
      </w:r>
      <w:r w:rsidRPr="005E609B">
        <w:rPr>
          <w:szCs w:val="28"/>
        </w:rPr>
        <w:t xml:space="preserve"> </w:t>
      </w:r>
      <w:r w:rsidR="007D1404" w:rsidRPr="005E609B">
        <w:rPr>
          <w:szCs w:val="28"/>
        </w:rPr>
        <w:t>«Детский сад №</w:t>
      </w:r>
      <w:r w:rsidR="00F40BB6" w:rsidRPr="005E609B">
        <w:rPr>
          <w:szCs w:val="28"/>
        </w:rPr>
        <w:t xml:space="preserve"> </w:t>
      </w:r>
      <w:r w:rsidR="007D1404" w:rsidRPr="005E609B">
        <w:rPr>
          <w:szCs w:val="28"/>
        </w:rPr>
        <w:t>206»</w:t>
      </w:r>
      <w:r w:rsidRPr="005E609B">
        <w:rPr>
          <w:szCs w:val="28"/>
        </w:rPr>
        <w:t xml:space="preserve"> план</w:t>
      </w:r>
      <w:r w:rsidRPr="005E609B">
        <w:rPr>
          <w:szCs w:val="28"/>
        </w:rPr>
        <w:t>о</w:t>
      </w:r>
      <w:r w:rsidRPr="005E609B">
        <w:rPr>
          <w:szCs w:val="28"/>
        </w:rPr>
        <w:t>вой напол</w:t>
      </w:r>
      <w:r w:rsidR="00922FBA" w:rsidRPr="005E609B">
        <w:rPr>
          <w:szCs w:val="28"/>
        </w:rPr>
        <w:t>няемостью 60 мест.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На расчетный срок предусматривается сохранение общеобразовательных </w:t>
      </w:r>
      <w:r w:rsidR="00087CE7">
        <w:rPr>
          <w:szCs w:val="28"/>
        </w:rPr>
        <w:t>организаций</w:t>
      </w:r>
      <w:r w:rsidRPr="005E609B">
        <w:rPr>
          <w:szCs w:val="28"/>
        </w:rPr>
        <w:t>:</w:t>
      </w:r>
    </w:p>
    <w:p w:rsidR="00820EC3" w:rsidRPr="005E609B" w:rsidRDefault="00820EC3" w:rsidP="00820EC3">
      <w:pPr>
        <w:autoSpaceDE w:val="0"/>
        <w:autoSpaceDN w:val="0"/>
        <w:adjustRightInd w:val="0"/>
        <w:rPr>
          <w:szCs w:val="28"/>
        </w:rPr>
      </w:pPr>
      <w:r w:rsidRPr="005E609B">
        <w:rPr>
          <w:szCs w:val="28"/>
        </w:rPr>
        <w:t xml:space="preserve">в границах квартала 271.02.01.01 – </w:t>
      </w:r>
      <w:r w:rsidR="00F40BB6" w:rsidRPr="005E609B">
        <w:rPr>
          <w:szCs w:val="28"/>
        </w:rPr>
        <w:t>муниципального бюджетного общеобр</w:t>
      </w:r>
      <w:r w:rsidR="00F40BB6" w:rsidRPr="005E609B">
        <w:rPr>
          <w:szCs w:val="28"/>
        </w:rPr>
        <w:t>а</w:t>
      </w:r>
      <w:r w:rsidR="00F40BB6" w:rsidRPr="005E609B">
        <w:rPr>
          <w:szCs w:val="28"/>
        </w:rPr>
        <w:t>зовательного учреждения</w:t>
      </w:r>
      <w:r w:rsidR="007531E4" w:rsidRPr="005E609B">
        <w:rPr>
          <w:szCs w:val="28"/>
        </w:rPr>
        <w:t xml:space="preserve"> </w:t>
      </w:r>
      <w:r w:rsidR="00F40BB6" w:rsidRPr="005E609B">
        <w:rPr>
          <w:szCs w:val="28"/>
        </w:rPr>
        <w:t>«Средняя общеобразовательная школа</w:t>
      </w:r>
      <w:r w:rsidR="007531E4" w:rsidRPr="005E609B">
        <w:rPr>
          <w:szCs w:val="28"/>
        </w:rPr>
        <w:t xml:space="preserve"> № 105</w:t>
      </w:r>
      <w:r w:rsidR="00F40BB6" w:rsidRPr="005E609B">
        <w:rPr>
          <w:szCs w:val="28"/>
        </w:rPr>
        <w:t xml:space="preserve"> имени Г</w:t>
      </w:r>
      <w:r w:rsidR="00F40BB6" w:rsidRPr="005E609B">
        <w:rPr>
          <w:szCs w:val="28"/>
        </w:rPr>
        <w:t>е</w:t>
      </w:r>
      <w:r w:rsidR="00F40BB6" w:rsidRPr="005E609B">
        <w:rPr>
          <w:szCs w:val="28"/>
        </w:rPr>
        <w:t xml:space="preserve">роя России Ивана </w:t>
      </w:r>
      <w:proofErr w:type="spellStart"/>
      <w:r w:rsidR="00F40BB6" w:rsidRPr="005E609B">
        <w:rPr>
          <w:szCs w:val="28"/>
        </w:rPr>
        <w:t>Шелохвостова</w:t>
      </w:r>
      <w:proofErr w:type="spellEnd"/>
      <w:r w:rsidR="00F40BB6" w:rsidRPr="005E609B">
        <w:rPr>
          <w:szCs w:val="28"/>
        </w:rPr>
        <w:t>»</w:t>
      </w:r>
      <w:r w:rsidRPr="005E609B">
        <w:rPr>
          <w:szCs w:val="28"/>
        </w:rPr>
        <w:t xml:space="preserve"> плановой наполняемостью 1000 мест;</w:t>
      </w:r>
    </w:p>
    <w:p w:rsidR="00820EC3" w:rsidRPr="000E473A" w:rsidRDefault="00820EC3" w:rsidP="00820EC3">
      <w:pPr>
        <w:autoSpaceDE w:val="0"/>
        <w:autoSpaceDN w:val="0"/>
        <w:adjustRightInd w:val="0"/>
        <w:rPr>
          <w:szCs w:val="28"/>
        </w:rPr>
      </w:pPr>
      <w:r w:rsidRPr="000E473A">
        <w:rPr>
          <w:szCs w:val="28"/>
        </w:rPr>
        <w:t xml:space="preserve">в границах квартала 271.02.02.01 – </w:t>
      </w:r>
      <w:r w:rsidR="00F40BB6" w:rsidRPr="000E473A">
        <w:rPr>
          <w:szCs w:val="28"/>
        </w:rPr>
        <w:t>муниципального казенного общеобраз</w:t>
      </w:r>
      <w:r w:rsidR="00F40BB6" w:rsidRPr="000E473A">
        <w:rPr>
          <w:szCs w:val="28"/>
        </w:rPr>
        <w:t>о</w:t>
      </w:r>
      <w:r w:rsidR="00F40BB6" w:rsidRPr="000E473A">
        <w:rPr>
          <w:szCs w:val="28"/>
        </w:rPr>
        <w:t>вательного учреждения города Новосибирска</w:t>
      </w:r>
      <w:r w:rsidR="007531E4" w:rsidRPr="000E473A">
        <w:rPr>
          <w:szCs w:val="28"/>
        </w:rPr>
        <w:t xml:space="preserve"> </w:t>
      </w:r>
      <w:r w:rsidR="00F40BB6" w:rsidRPr="000E473A">
        <w:rPr>
          <w:szCs w:val="28"/>
        </w:rPr>
        <w:t>«</w:t>
      </w:r>
      <w:r w:rsidR="007531E4" w:rsidRPr="000E473A">
        <w:rPr>
          <w:szCs w:val="28"/>
        </w:rPr>
        <w:t>С</w:t>
      </w:r>
      <w:r w:rsidR="00F40BB6" w:rsidRPr="000E473A">
        <w:rPr>
          <w:szCs w:val="28"/>
        </w:rPr>
        <w:t>пециальная (коррекционная</w:t>
      </w:r>
      <w:r w:rsidR="007531E4" w:rsidRPr="000E473A">
        <w:rPr>
          <w:szCs w:val="28"/>
        </w:rPr>
        <w:t>)</w:t>
      </w:r>
      <w:r w:rsidR="00F40BB6" w:rsidRPr="000E473A">
        <w:rPr>
          <w:szCs w:val="28"/>
        </w:rPr>
        <w:t xml:space="preserve"> школа</w:t>
      </w:r>
      <w:r w:rsidR="007531E4" w:rsidRPr="000E473A">
        <w:rPr>
          <w:szCs w:val="28"/>
        </w:rPr>
        <w:t xml:space="preserve"> № 31</w:t>
      </w:r>
      <w:r w:rsidR="00F40BB6" w:rsidRPr="000E473A">
        <w:rPr>
          <w:szCs w:val="28"/>
        </w:rPr>
        <w:t>»</w:t>
      </w:r>
      <w:r w:rsidRPr="000E473A">
        <w:rPr>
          <w:szCs w:val="28"/>
        </w:rPr>
        <w:t xml:space="preserve">, </w:t>
      </w:r>
      <w:r w:rsidR="000E473A" w:rsidRPr="005E609B">
        <w:rPr>
          <w:szCs w:val="28"/>
        </w:rPr>
        <w:t>муниципального бюджетного общеобразовательного учреждения</w:t>
      </w:r>
      <w:r w:rsidR="007531E4" w:rsidRPr="000E473A">
        <w:rPr>
          <w:szCs w:val="28"/>
        </w:rPr>
        <w:t xml:space="preserve"> </w:t>
      </w:r>
      <w:r w:rsidR="000E473A" w:rsidRPr="000E473A">
        <w:rPr>
          <w:szCs w:val="28"/>
        </w:rPr>
        <w:t>города Новосибирска «</w:t>
      </w:r>
      <w:r w:rsidR="000E473A" w:rsidRPr="005E609B">
        <w:rPr>
          <w:szCs w:val="28"/>
        </w:rPr>
        <w:t>Средняя общеобразовательная школа</w:t>
      </w:r>
      <w:r w:rsidR="007531E4" w:rsidRPr="000E473A">
        <w:rPr>
          <w:szCs w:val="28"/>
        </w:rPr>
        <w:t xml:space="preserve"> № 151</w:t>
      </w:r>
      <w:r w:rsidR="00F40BB6" w:rsidRPr="000E473A">
        <w:rPr>
          <w:szCs w:val="28"/>
        </w:rPr>
        <w:t>»</w:t>
      </w:r>
      <w:r w:rsidRPr="000E473A">
        <w:rPr>
          <w:szCs w:val="28"/>
        </w:rPr>
        <w:t xml:space="preserve">, </w:t>
      </w:r>
      <w:r w:rsidR="000E473A" w:rsidRPr="005E609B">
        <w:rPr>
          <w:szCs w:val="28"/>
        </w:rPr>
        <w:t>муниц</w:t>
      </w:r>
      <w:r w:rsidR="000E473A" w:rsidRPr="005E609B">
        <w:rPr>
          <w:szCs w:val="28"/>
        </w:rPr>
        <w:t>и</w:t>
      </w:r>
      <w:r w:rsidR="000E473A" w:rsidRPr="005E609B">
        <w:rPr>
          <w:szCs w:val="28"/>
        </w:rPr>
        <w:t>пального бюджетного общеобразовательного учреждения</w:t>
      </w:r>
      <w:r w:rsidR="000E473A" w:rsidRPr="000E473A">
        <w:rPr>
          <w:szCs w:val="28"/>
        </w:rPr>
        <w:t xml:space="preserve"> города Новосибирска «</w:t>
      </w:r>
      <w:r w:rsidR="000E473A" w:rsidRPr="005E609B">
        <w:rPr>
          <w:szCs w:val="28"/>
        </w:rPr>
        <w:t>Средняя общеобразовательная школа</w:t>
      </w:r>
      <w:r w:rsidR="007531E4" w:rsidRPr="000E473A">
        <w:rPr>
          <w:szCs w:val="28"/>
        </w:rPr>
        <w:t xml:space="preserve"> № 8</w:t>
      </w:r>
      <w:r w:rsidR="000E473A" w:rsidRPr="000E473A">
        <w:rPr>
          <w:szCs w:val="28"/>
        </w:rPr>
        <w:t>»</w:t>
      </w:r>
      <w:r w:rsidRPr="000E473A">
        <w:rPr>
          <w:szCs w:val="28"/>
        </w:rPr>
        <w:t xml:space="preserve"> общей вместимостью 2500 мест;</w:t>
      </w:r>
    </w:p>
    <w:p w:rsidR="00820EC3" w:rsidRPr="000E473A" w:rsidRDefault="00820EC3" w:rsidP="00820EC3">
      <w:pPr>
        <w:autoSpaceDE w:val="0"/>
        <w:autoSpaceDN w:val="0"/>
        <w:adjustRightInd w:val="0"/>
        <w:rPr>
          <w:szCs w:val="28"/>
        </w:rPr>
      </w:pPr>
      <w:r w:rsidRPr="000E473A">
        <w:rPr>
          <w:szCs w:val="28"/>
        </w:rPr>
        <w:t xml:space="preserve">в границах квартала 271.03.02.01 – </w:t>
      </w:r>
      <w:r w:rsidR="000E473A" w:rsidRPr="005E609B">
        <w:rPr>
          <w:szCs w:val="28"/>
        </w:rPr>
        <w:t>муниципального бюджетного общеобр</w:t>
      </w:r>
      <w:r w:rsidR="000E473A" w:rsidRPr="005E609B">
        <w:rPr>
          <w:szCs w:val="28"/>
        </w:rPr>
        <w:t>а</w:t>
      </w:r>
      <w:r w:rsidR="000E473A" w:rsidRPr="005E609B">
        <w:rPr>
          <w:szCs w:val="28"/>
        </w:rPr>
        <w:t>зовательного учреждения</w:t>
      </w:r>
      <w:r w:rsidR="000E473A" w:rsidRPr="000E473A">
        <w:rPr>
          <w:szCs w:val="28"/>
        </w:rPr>
        <w:t xml:space="preserve"> города Новосибирска «</w:t>
      </w:r>
      <w:r w:rsidR="000E473A" w:rsidRPr="005E609B">
        <w:rPr>
          <w:szCs w:val="28"/>
        </w:rPr>
        <w:t>Средняя общеобразовательная школа</w:t>
      </w:r>
      <w:r w:rsidR="007531E4" w:rsidRPr="000E473A">
        <w:rPr>
          <w:szCs w:val="28"/>
        </w:rPr>
        <w:t xml:space="preserve"> № 173</w:t>
      </w:r>
      <w:r w:rsidR="000E473A" w:rsidRPr="000E473A">
        <w:rPr>
          <w:szCs w:val="28"/>
        </w:rPr>
        <w:t>»</w:t>
      </w:r>
      <w:r w:rsidRPr="000E473A">
        <w:rPr>
          <w:szCs w:val="28"/>
        </w:rPr>
        <w:t xml:space="preserve"> вместимостью 1000 мест;</w:t>
      </w:r>
    </w:p>
    <w:p w:rsidR="00820EC3" w:rsidRPr="000E473A" w:rsidRDefault="00820EC3" w:rsidP="00820EC3">
      <w:pPr>
        <w:autoSpaceDE w:val="0"/>
        <w:autoSpaceDN w:val="0"/>
        <w:adjustRightInd w:val="0"/>
        <w:rPr>
          <w:szCs w:val="28"/>
        </w:rPr>
      </w:pPr>
      <w:r w:rsidRPr="000E473A">
        <w:rPr>
          <w:szCs w:val="28"/>
        </w:rPr>
        <w:t xml:space="preserve">в границах квартала 271.03.02.02 – </w:t>
      </w:r>
      <w:r w:rsidR="000E473A" w:rsidRPr="005E609B">
        <w:rPr>
          <w:szCs w:val="28"/>
        </w:rPr>
        <w:t>муниципального бюджетного общеобр</w:t>
      </w:r>
      <w:r w:rsidR="000E473A" w:rsidRPr="005E609B">
        <w:rPr>
          <w:szCs w:val="28"/>
        </w:rPr>
        <w:t>а</w:t>
      </w:r>
      <w:r w:rsidR="000E473A" w:rsidRPr="005E609B">
        <w:rPr>
          <w:szCs w:val="28"/>
        </w:rPr>
        <w:t>зовательного учреждения</w:t>
      </w:r>
      <w:r w:rsidR="000E473A" w:rsidRPr="000E473A">
        <w:rPr>
          <w:szCs w:val="28"/>
        </w:rPr>
        <w:t xml:space="preserve"> города Новосибирска «</w:t>
      </w:r>
      <w:r w:rsidR="000E473A" w:rsidRPr="005E609B">
        <w:rPr>
          <w:szCs w:val="28"/>
        </w:rPr>
        <w:t>Средняя общеобразовательная школа</w:t>
      </w:r>
      <w:r w:rsidR="00FA6D32" w:rsidRPr="000E473A">
        <w:rPr>
          <w:szCs w:val="28"/>
        </w:rPr>
        <w:t xml:space="preserve"> № 184</w:t>
      </w:r>
      <w:r w:rsidR="000E473A" w:rsidRPr="000E473A">
        <w:rPr>
          <w:szCs w:val="28"/>
        </w:rPr>
        <w:t>»</w:t>
      </w:r>
      <w:r w:rsidRPr="000E473A">
        <w:rPr>
          <w:szCs w:val="28"/>
        </w:rPr>
        <w:t xml:space="preserve"> вместимостью 1000 мест;</w:t>
      </w:r>
    </w:p>
    <w:p w:rsidR="00820EC3" w:rsidRPr="000E473A" w:rsidRDefault="00820EC3" w:rsidP="00820EC3">
      <w:pPr>
        <w:autoSpaceDE w:val="0"/>
        <w:autoSpaceDN w:val="0"/>
        <w:adjustRightInd w:val="0"/>
        <w:rPr>
          <w:szCs w:val="28"/>
        </w:rPr>
      </w:pPr>
      <w:r w:rsidRPr="000E473A">
        <w:rPr>
          <w:szCs w:val="28"/>
        </w:rPr>
        <w:t xml:space="preserve">в границах квартала 271.03.02.04 – </w:t>
      </w:r>
      <w:r w:rsidR="000E473A" w:rsidRPr="005E609B">
        <w:rPr>
          <w:szCs w:val="28"/>
        </w:rPr>
        <w:t>муниципального бюджетного общеобр</w:t>
      </w:r>
      <w:r w:rsidR="000E473A" w:rsidRPr="005E609B">
        <w:rPr>
          <w:szCs w:val="28"/>
        </w:rPr>
        <w:t>а</w:t>
      </w:r>
      <w:r w:rsidR="000E473A" w:rsidRPr="005E609B">
        <w:rPr>
          <w:szCs w:val="28"/>
        </w:rPr>
        <w:t>зовательного учреждения</w:t>
      </w:r>
      <w:r w:rsidR="000E473A" w:rsidRPr="000E473A">
        <w:rPr>
          <w:szCs w:val="28"/>
        </w:rPr>
        <w:t xml:space="preserve"> города Новосибирска «</w:t>
      </w:r>
      <w:r w:rsidR="000E473A" w:rsidRPr="005E609B">
        <w:rPr>
          <w:szCs w:val="28"/>
        </w:rPr>
        <w:t>Средняя общеобразовательная школа</w:t>
      </w:r>
      <w:r w:rsidR="00FA6D32" w:rsidRPr="000E473A">
        <w:rPr>
          <w:szCs w:val="28"/>
        </w:rPr>
        <w:t xml:space="preserve"> № 78</w:t>
      </w:r>
      <w:r w:rsidR="000E473A" w:rsidRPr="000E473A">
        <w:rPr>
          <w:szCs w:val="28"/>
        </w:rPr>
        <w:t>»</w:t>
      </w:r>
      <w:r w:rsidRPr="000E473A">
        <w:rPr>
          <w:szCs w:val="28"/>
        </w:rPr>
        <w:t xml:space="preserve"> вместимостью 1000 мест;</w:t>
      </w:r>
    </w:p>
    <w:p w:rsidR="00820EC3" w:rsidRPr="000E473A" w:rsidRDefault="00820EC3" w:rsidP="00820EC3">
      <w:pPr>
        <w:autoSpaceDE w:val="0"/>
        <w:autoSpaceDN w:val="0"/>
        <w:adjustRightInd w:val="0"/>
        <w:rPr>
          <w:szCs w:val="28"/>
        </w:rPr>
      </w:pPr>
      <w:r w:rsidRPr="000E473A">
        <w:rPr>
          <w:szCs w:val="28"/>
        </w:rPr>
        <w:t xml:space="preserve">в границах квартала 271.03.04.01 – </w:t>
      </w:r>
      <w:r w:rsidR="000E473A" w:rsidRPr="005E609B">
        <w:rPr>
          <w:szCs w:val="28"/>
        </w:rPr>
        <w:t>муниципального бюджетного общеобр</w:t>
      </w:r>
      <w:r w:rsidR="000E473A" w:rsidRPr="005E609B">
        <w:rPr>
          <w:szCs w:val="28"/>
        </w:rPr>
        <w:t>а</w:t>
      </w:r>
      <w:r w:rsidR="000E473A" w:rsidRPr="005E609B">
        <w:rPr>
          <w:szCs w:val="28"/>
        </w:rPr>
        <w:t>зовательного учреждения</w:t>
      </w:r>
      <w:r w:rsidR="000E473A" w:rsidRPr="000E473A">
        <w:rPr>
          <w:szCs w:val="28"/>
        </w:rPr>
        <w:t xml:space="preserve"> города Новосибирска «</w:t>
      </w:r>
      <w:r w:rsidR="000E473A" w:rsidRPr="005E609B">
        <w:rPr>
          <w:szCs w:val="28"/>
        </w:rPr>
        <w:t>Средняя общеобразовательная школа</w:t>
      </w:r>
      <w:r w:rsidR="001F09B0" w:rsidRPr="000E473A">
        <w:rPr>
          <w:szCs w:val="28"/>
        </w:rPr>
        <w:t xml:space="preserve"> № 143</w:t>
      </w:r>
      <w:r w:rsidR="000E473A" w:rsidRPr="000E473A">
        <w:rPr>
          <w:szCs w:val="28"/>
        </w:rPr>
        <w:t>»</w:t>
      </w:r>
      <w:r w:rsidRPr="000E473A">
        <w:rPr>
          <w:szCs w:val="28"/>
        </w:rPr>
        <w:t xml:space="preserve"> вместимостью 1000 мест;</w:t>
      </w:r>
    </w:p>
    <w:p w:rsidR="00820EC3" w:rsidRPr="00CB25E5" w:rsidRDefault="00820EC3" w:rsidP="000E473A">
      <w:pPr>
        <w:widowControl w:val="0"/>
        <w:ind w:right="23"/>
        <w:rPr>
          <w:szCs w:val="28"/>
        </w:rPr>
      </w:pPr>
      <w:r w:rsidRPr="000E473A">
        <w:rPr>
          <w:szCs w:val="28"/>
        </w:rPr>
        <w:t>в границах квартала 271.05.01.05</w:t>
      </w:r>
      <w:r w:rsidR="00922FBA" w:rsidRPr="000E473A">
        <w:rPr>
          <w:szCs w:val="28"/>
        </w:rPr>
        <w:t xml:space="preserve"> </w:t>
      </w:r>
      <w:r w:rsidR="00922FBA" w:rsidRPr="000E473A">
        <w:rPr>
          <w:szCs w:val="28"/>
        </w:rPr>
        <w:sym w:font="Symbol" w:char="F02D"/>
      </w:r>
      <w:r w:rsidRPr="000E473A">
        <w:rPr>
          <w:szCs w:val="28"/>
        </w:rPr>
        <w:t xml:space="preserve"> </w:t>
      </w:r>
      <w:r w:rsidR="000E473A" w:rsidRPr="005E609B">
        <w:rPr>
          <w:szCs w:val="28"/>
        </w:rPr>
        <w:t>муниципального бюджетного общеобр</w:t>
      </w:r>
      <w:r w:rsidR="000E473A" w:rsidRPr="005E609B">
        <w:rPr>
          <w:szCs w:val="28"/>
        </w:rPr>
        <w:t>а</w:t>
      </w:r>
      <w:r w:rsidR="000E473A" w:rsidRPr="005E609B">
        <w:rPr>
          <w:szCs w:val="28"/>
        </w:rPr>
        <w:t>зовательного учреждения</w:t>
      </w:r>
      <w:r w:rsidR="000E473A" w:rsidRPr="000E473A">
        <w:rPr>
          <w:szCs w:val="28"/>
        </w:rPr>
        <w:t xml:space="preserve"> города Новосибирска</w:t>
      </w:r>
      <w:r w:rsidR="001F09B0" w:rsidRPr="000E473A">
        <w:rPr>
          <w:szCs w:val="28"/>
        </w:rPr>
        <w:t xml:space="preserve"> </w:t>
      </w:r>
      <w:r w:rsidR="000E473A" w:rsidRPr="000E473A">
        <w:rPr>
          <w:szCs w:val="28"/>
        </w:rPr>
        <w:t>«</w:t>
      </w:r>
      <w:r w:rsidR="001F09B0" w:rsidRPr="000E473A">
        <w:rPr>
          <w:szCs w:val="28"/>
        </w:rPr>
        <w:t>Лицей №</w:t>
      </w:r>
      <w:r w:rsidR="000E473A" w:rsidRPr="000E473A">
        <w:rPr>
          <w:szCs w:val="28"/>
        </w:rPr>
        <w:t xml:space="preserve"> </w:t>
      </w:r>
      <w:r w:rsidR="001F09B0" w:rsidRPr="000E473A">
        <w:rPr>
          <w:szCs w:val="28"/>
        </w:rPr>
        <w:t>28</w:t>
      </w:r>
      <w:r w:rsidR="000E473A" w:rsidRPr="000E473A">
        <w:rPr>
          <w:szCs w:val="28"/>
        </w:rPr>
        <w:t>»</w:t>
      </w:r>
      <w:r w:rsidRPr="000E473A">
        <w:rPr>
          <w:szCs w:val="28"/>
        </w:rPr>
        <w:t xml:space="preserve"> вместимостью 1200 мест.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>Общеобразовательные организации и дошкольные образовательные орган</w:t>
      </w:r>
      <w:r w:rsidRPr="00CB25E5">
        <w:rPr>
          <w:szCs w:val="28"/>
        </w:rPr>
        <w:t>и</w:t>
      </w:r>
      <w:r w:rsidRPr="00CB25E5">
        <w:rPr>
          <w:szCs w:val="28"/>
        </w:rPr>
        <w:t>зации расположены в нормативной пешеходной доступности от жилых компле</w:t>
      </w:r>
      <w:r w:rsidRPr="00CB25E5">
        <w:rPr>
          <w:szCs w:val="28"/>
        </w:rPr>
        <w:t>к</w:t>
      </w:r>
      <w:r w:rsidRPr="00CB25E5">
        <w:rPr>
          <w:szCs w:val="28"/>
        </w:rPr>
        <w:t>сов кварталов (микрорайонов).</w:t>
      </w:r>
    </w:p>
    <w:p w:rsidR="00820EC3" w:rsidRPr="00CB25E5" w:rsidRDefault="00BA6BD1" w:rsidP="00820EC3">
      <w:pPr>
        <w:widowControl w:val="0"/>
        <w:ind w:right="23"/>
        <w:rPr>
          <w:szCs w:val="28"/>
        </w:rPr>
      </w:pPr>
      <w:r w:rsidRPr="000E473A">
        <w:rPr>
          <w:szCs w:val="28"/>
        </w:rPr>
        <w:t>Уровень территориальной</w:t>
      </w:r>
      <w:r w:rsidR="00820EC3" w:rsidRPr="00CB25E5">
        <w:rPr>
          <w:szCs w:val="28"/>
        </w:rPr>
        <w:t xml:space="preserve"> доступности для </w:t>
      </w:r>
      <w:r w:rsidR="00820EC3" w:rsidRPr="005C0AF9">
        <w:rPr>
          <w:szCs w:val="28"/>
        </w:rPr>
        <w:t>общеобразовательных орган</w:t>
      </w:r>
      <w:r w:rsidR="00820EC3" w:rsidRPr="005C0AF9">
        <w:rPr>
          <w:szCs w:val="28"/>
        </w:rPr>
        <w:t>и</w:t>
      </w:r>
      <w:r w:rsidR="00820EC3" w:rsidRPr="005C0AF9">
        <w:rPr>
          <w:szCs w:val="28"/>
        </w:rPr>
        <w:t>заций принят 500 м, для дошкольных образовательных организаций – 300 м.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 xml:space="preserve">Нормативные показатели </w:t>
      </w:r>
      <w:r w:rsidR="007645F9" w:rsidRPr="000E473A">
        <w:rPr>
          <w:szCs w:val="28"/>
        </w:rPr>
        <w:t>обеспеченности</w:t>
      </w:r>
      <w:r w:rsidRPr="00CB25E5">
        <w:rPr>
          <w:szCs w:val="28"/>
        </w:rPr>
        <w:t xml:space="preserve"> на 1 тыс. жителей составляют: 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 xml:space="preserve">для дошкольных образовательных организаций – 35 мест; 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>для общеобразовательных организаций – 115 мест.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на расчетный срок предусматривается размещение новых объектов дошкольного образования: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в границах микрорайона 271.01.01 </w:t>
      </w:r>
      <w:r w:rsidRPr="00CB25E5">
        <w:t>– четырех детских садов общей вмест</w:t>
      </w:r>
      <w:r w:rsidRPr="00CB25E5">
        <w:t>и</w:t>
      </w:r>
      <w:r w:rsidRPr="00CB25E5">
        <w:t>мостью 1250</w:t>
      </w:r>
      <w:r w:rsidR="00922FBA" w:rsidRPr="00CB25E5">
        <w:t xml:space="preserve"> мест</w:t>
      </w:r>
      <w:r w:rsidRPr="00CB25E5">
        <w:t>;</w:t>
      </w:r>
    </w:p>
    <w:p w:rsidR="00820EC3" w:rsidRPr="00CB25E5" w:rsidRDefault="00820EC3" w:rsidP="00820EC3">
      <w:pPr>
        <w:ind w:firstLine="708"/>
      </w:pPr>
      <w:r w:rsidRPr="00CB25E5">
        <w:lastRenderedPageBreak/>
        <w:t>в границах квартала 271.03.01.01 – одного детского сада на 210 мест и двух встраиваемых общей вместимостью 140 мест;</w:t>
      </w:r>
    </w:p>
    <w:p w:rsidR="00820EC3" w:rsidRPr="00CB25E5" w:rsidRDefault="00820EC3" w:rsidP="00820EC3">
      <w:pPr>
        <w:ind w:firstLine="708"/>
        <w:rPr>
          <w:b/>
          <w:szCs w:val="28"/>
        </w:rPr>
      </w:pPr>
      <w:r w:rsidRPr="00CB25E5">
        <w:t>в границах квартала 271.03.02.02 – детского сада на 190 мест;</w:t>
      </w:r>
    </w:p>
    <w:p w:rsidR="00820EC3" w:rsidRPr="00CB25E5" w:rsidRDefault="00820EC3" w:rsidP="00820EC3">
      <w:pPr>
        <w:ind w:firstLine="708"/>
        <w:rPr>
          <w:b/>
          <w:szCs w:val="28"/>
        </w:rPr>
      </w:pPr>
      <w:r w:rsidRPr="00CB25E5">
        <w:t>в границах квартала 271.03.04.01 – двух детских садов общей вместимостью 440 мест;</w:t>
      </w:r>
    </w:p>
    <w:p w:rsidR="00820EC3" w:rsidRPr="00CB25E5" w:rsidRDefault="00820EC3" w:rsidP="00820EC3">
      <w:pPr>
        <w:ind w:firstLine="708"/>
      </w:pPr>
      <w:r w:rsidRPr="00CB25E5">
        <w:t>в границах квартала 271.03.04.02 – встраиваемого детского сада на 70 мест.</w:t>
      </w:r>
    </w:p>
    <w:p w:rsidR="00820EC3" w:rsidRPr="00CB25E5" w:rsidRDefault="00820EC3" w:rsidP="00820EC3">
      <w:pPr>
        <w:widowControl w:val="0"/>
        <w:spacing w:line="240" w:lineRule="atLeast"/>
        <w:rPr>
          <w:szCs w:val="28"/>
        </w:rPr>
      </w:pPr>
      <w:r w:rsidRPr="00CB25E5">
        <w:rPr>
          <w:szCs w:val="28"/>
        </w:rPr>
        <w:t>Проектом планировки на расчетный срок предусматривается строительство новых объектов общего среднего образования:</w:t>
      </w:r>
    </w:p>
    <w:p w:rsidR="00820EC3" w:rsidRPr="00CB25E5" w:rsidRDefault="00820EC3" w:rsidP="00820EC3">
      <w:pPr>
        <w:ind w:firstLine="708"/>
      </w:pPr>
      <w:r w:rsidRPr="00CB25E5">
        <w:t>в границах микрорайона 271.01.01 – двух общеобразовательных школ на 3100 мест;</w:t>
      </w:r>
    </w:p>
    <w:p w:rsidR="00820EC3" w:rsidRPr="00CB25E5" w:rsidRDefault="00820EC3" w:rsidP="00820EC3">
      <w:pPr>
        <w:ind w:firstLine="708"/>
      </w:pPr>
      <w:r w:rsidRPr="00CB25E5">
        <w:t>в границах квартала 271.01.03.01 – общеобразовательной школы на 1100 мест;</w:t>
      </w:r>
    </w:p>
    <w:p w:rsidR="00820EC3" w:rsidRPr="00CB25E5" w:rsidRDefault="00820EC3" w:rsidP="00820EC3">
      <w:pPr>
        <w:ind w:firstLine="708"/>
      </w:pPr>
      <w:r w:rsidRPr="00CB25E5">
        <w:t>в границах квартала 271.03.04.01 – общеобразовательной школы на 1350 мест.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на расчетный срок предусматривается размещение следующих объектов: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границах квартала 271.01.02.02 – культурно-досугового центра;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границах квартал</w:t>
      </w:r>
      <w:r w:rsidR="00314BFF" w:rsidRPr="00CB25E5">
        <w:rPr>
          <w:szCs w:val="28"/>
        </w:rPr>
        <w:t>ов</w:t>
      </w:r>
      <w:r w:rsidRPr="00CB25E5">
        <w:rPr>
          <w:szCs w:val="28"/>
        </w:rPr>
        <w:t xml:space="preserve"> 271.01.01.01</w:t>
      </w:r>
      <w:r w:rsidR="00314BFF" w:rsidRPr="00CB25E5">
        <w:rPr>
          <w:szCs w:val="28"/>
        </w:rPr>
        <w:t>,</w:t>
      </w:r>
      <w:r w:rsidRPr="00CB25E5">
        <w:rPr>
          <w:szCs w:val="28"/>
        </w:rPr>
        <w:t xml:space="preserve"> 271.03.02.01 – физкультурно-оздоровительных комплексов.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5A589E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1.2. Развитие системы транспортного обслуживания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основу улично-дорожной сети планируемой территории положены эл</w:t>
      </w:r>
      <w:r w:rsidRPr="00CB25E5">
        <w:rPr>
          <w:szCs w:val="28"/>
        </w:rPr>
        <w:t>е</w:t>
      </w:r>
      <w:r w:rsidRPr="00CB25E5">
        <w:rPr>
          <w:szCs w:val="28"/>
        </w:rPr>
        <w:t>менты опорной сети магистралей, относящихся к меридиональным, радиальным транспортным коридорам, пересекающим северную часть центрального тран</w:t>
      </w:r>
      <w:r w:rsidRPr="00CB25E5">
        <w:rPr>
          <w:szCs w:val="28"/>
        </w:rPr>
        <w:t>с</w:t>
      </w:r>
      <w:r w:rsidRPr="00CB25E5">
        <w:rPr>
          <w:szCs w:val="28"/>
        </w:rPr>
        <w:t>портного кольца.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Предусматривается развитие (реконструкция) существующих и строител</w:t>
      </w:r>
      <w:r w:rsidRPr="00CB25E5">
        <w:rPr>
          <w:szCs w:val="28"/>
        </w:rPr>
        <w:t>ь</w:t>
      </w:r>
      <w:r w:rsidRPr="00CB25E5">
        <w:rPr>
          <w:szCs w:val="28"/>
        </w:rPr>
        <w:t>ство новых элементов системы транспортного обслуживания планируемой терр</w:t>
      </w:r>
      <w:r w:rsidRPr="00CB25E5">
        <w:rPr>
          <w:szCs w:val="28"/>
        </w:rPr>
        <w:t>и</w:t>
      </w:r>
      <w:r w:rsidRPr="00CB25E5">
        <w:rPr>
          <w:szCs w:val="28"/>
        </w:rPr>
        <w:t>тории. Развитие получают существующие уличные виды общественного и инд</w:t>
      </w:r>
      <w:r w:rsidRPr="00CB25E5">
        <w:rPr>
          <w:szCs w:val="28"/>
        </w:rPr>
        <w:t>и</w:t>
      </w:r>
      <w:r w:rsidRPr="00CB25E5">
        <w:rPr>
          <w:szCs w:val="28"/>
        </w:rPr>
        <w:t>видуального транспорта, формируются новые линии внеуличных видов общес</w:t>
      </w:r>
      <w:r w:rsidRPr="00CB25E5">
        <w:rPr>
          <w:szCs w:val="28"/>
        </w:rPr>
        <w:t>т</w:t>
      </w:r>
      <w:r w:rsidRPr="00CB25E5">
        <w:rPr>
          <w:szCs w:val="28"/>
        </w:rPr>
        <w:t>венного пассажирского транспорта и дополнительно скоростного трамвая.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предусмотрено достижение на расчетный срок пло</w:t>
      </w:r>
      <w:r w:rsidRPr="00CB25E5">
        <w:rPr>
          <w:szCs w:val="28"/>
        </w:rPr>
        <w:t>т</w:t>
      </w:r>
      <w:r w:rsidRPr="00CB25E5">
        <w:rPr>
          <w:szCs w:val="28"/>
        </w:rPr>
        <w:t>ности улично-дорожной сети в размере 3,32 км/кв. км, в том числе магистральной улично-дорожной сети – с 1,34 до 1,71 км/кв. км, что обеспечит обслуживание перспективных транспортных направлений.</w:t>
      </w:r>
    </w:p>
    <w:p w:rsidR="00820EC3" w:rsidRPr="00CB25E5" w:rsidRDefault="00820EC3" w:rsidP="00820EC3">
      <w:pPr>
        <w:widowControl w:val="0"/>
        <w:spacing w:line="240" w:lineRule="atLeast"/>
        <w:rPr>
          <w:szCs w:val="28"/>
        </w:rPr>
      </w:pPr>
      <w:r w:rsidRPr="00CB25E5">
        <w:rPr>
          <w:szCs w:val="28"/>
        </w:rPr>
        <w:t>Планируемая улично-дорожная сеть предназначена для обеспечения орг</w:t>
      </w:r>
      <w:r w:rsidRPr="00CB25E5">
        <w:rPr>
          <w:szCs w:val="28"/>
        </w:rPr>
        <w:t>а</w:t>
      </w:r>
      <w:r w:rsidRPr="00CB25E5">
        <w:rPr>
          <w:szCs w:val="28"/>
        </w:rPr>
        <w:t>низации движения всех видов автомобильного транспорта и размещения осно</w:t>
      </w:r>
      <w:r w:rsidRPr="00CB25E5">
        <w:rPr>
          <w:szCs w:val="28"/>
        </w:rPr>
        <w:t>в</w:t>
      </w:r>
      <w:r w:rsidRPr="00CB25E5">
        <w:rPr>
          <w:szCs w:val="28"/>
        </w:rPr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Решения </w:t>
      </w:r>
      <w:r w:rsidRPr="005C0AF9">
        <w:rPr>
          <w:szCs w:val="28"/>
        </w:rPr>
        <w:t>транспортной инфраструктуры приняты с учетом Генерального плана города Новосибирска.</w:t>
      </w:r>
      <w:r w:rsidRPr="00CB25E5">
        <w:rPr>
          <w:szCs w:val="28"/>
        </w:rPr>
        <w:t xml:space="preserve">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основу проектного решения развития транспортной инфраструктуры п</w:t>
      </w:r>
      <w:r w:rsidRPr="00CB25E5">
        <w:rPr>
          <w:szCs w:val="28"/>
        </w:rPr>
        <w:t>о</w:t>
      </w:r>
      <w:r w:rsidRPr="00CB25E5">
        <w:rPr>
          <w:szCs w:val="28"/>
        </w:rPr>
        <w:t>ложен принцип понижения класса с одновременным увеличением количества элементов улично-дорожной сети (не относящихся к опорной сети) при сохран</w:t>
      </w:r>
      <w:r w:rsidRPr="00CB25E5">
        <w:rPr>
          <w:szCs w:val="28"/>
        </w:rPr>
        <w:t>е</w:t>
      </w:r>
      <w:r w:rsidRPr="00CB25E5">
        <w:rPr>
          <w:szCs w:val="28"/>
        </w:rPr>
        <w:t xml:space="preserve">нии общей пропускной способности </w:t>
      </w:r>
      <w:proofErr w:type="gramStart"/>
      <w:r w:rsidRPr="00CB25E5">
        <w:rPr>
          <w:szCs w:val="28"/>
        </w:rPr>
        <w:t>сети</w:t>
      </w:r>
      <w:proofErr w:type="gramEnd"/>
      <w:r w:rsidRPr="00CB25E5">
        <w:rPr>
          <w:szCs w:val="28"/>
        </w:rPr>
        <w:t xml:space="preserve"> на единицу обслуживаемой ею план</w:t>
      </w:r>
      <w:r w:rsidRPr="00CB25E5">
        <w:rPr>
          <w:szCs w:val="28"/>
        </w:rPr>
        <w:t>и</w:t>
      </w:r>
      <w:r w:rsidRPr="00CB25E5">
        <w:rPr>
          <w:szCs w:val="28"/>
        </w:rPr>
        <w:t xml:space="preserve">руемой территории. Этот принцип позволяет сохранить как общий центральный </w:t>
      </w:r>
      <w:r w:rsidRPr="00CB25E5">
        <w:rPr>
          <w:szCs w:val="28"/>
        </w:rPr>
        <w:lastRenderedPageBreak/>
        <w:t>городской характер освоения планируемой территории, так и отдельные элементы средне- и многоэтажной капитальной застройки.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При пересечении вновь строящимися магистралями железнодорожных п</w:t>
      </w:r>
      <w:r w:rsidRPr="00CB25E5">
        <w:rPr>
          <w:szCs w:val="28"/>
        </w:rPr>
        <w:t>у</w:t>
      </w:r>
      <w:r w:rsidRPr="00CB25E5">
        <w:rPr>
          <w:szCs w:val="28"/>
        </w:rPr>
        <w:t>тей и пониженных участков рельефа местности проектом планировки предполаг</w:t>
      </w:r>
      <w:r w:rsidRPr="00CB25E5">
        <w:rPr>
          <w:szCs w:val="28"/>
        </w:rPr>
        <w:t>а</w:t>
      </w:r>
      <w:r w:rsidRPr="00CB25E5">
        <w:rPr>
          <w:szCs w:val="28"/>
        </w:rPr>
        <w:t>ется устройство эстакад. Под эстакадами, на пониженных участках рельефа, предполагается пропустить улицы того же и более низкого класса без организ</w:t>
      </w:r>
      <w:r w:rsidRPr="00CB25E5">
        <w:rPr>
          <w:szCs w:val="28"/>
        </w:rPr>
        <w:t>а</w:t>
      </w:r>
      <w:r w:rsidRPr="00CB25E5">
        <w:rPr>
          <w:szCs w:val="28"/>
        </w:rPr>
        <w:t>ции въезда и выезда на магистраль, пути перемещения пешеходов. В необход</w:t>
      </w:r>
      <w:r w:rsidRPr="00CB25E5">
        <w:rPr>
          <w:szCs w:val="28"/>
        </w:rPr>
        <w:t>и</w:t>
      </w:r>
      <w:r w:rsidRPr="00CB25E5">
        <w:rPr>
          <w:szCs w:val="28"/>
        </w:rPr>
        <w:t>мых местах с эстакад планируется организовать съезды. Эстакады также позв</w:t>
      </w:r>
      <w:r w:rsidRPr="00CB25E5">
        <w:rPr>
          <w:szCs w:val="28"/>
        </w:rPr>
        <w:t>о</w:t>
      </w:r>
      <w:r w:rsidRPr="00CB25E5">
        <w:rPr>
          <w:szCs w:val="28"/>
        </w:rPr>
        <w:t>ляют организовать движение рельсовых и нерельсовых уличных транспортных средств без пересечений на магистральных улицах разных классов. Предложенная структура улично-дорожной сети предоставляет больший выбор маршрутов вод</w:t>
      </w:r>
      <w:r w:rsidRPr="00CB25E5">
        <w:rPr>
          <w:szCs w:val="28"/>
        </w:rPr>
        <w:t>и</w:t>
      </w:r>
      <w:r w:rsidRPr="00CB25E5">
        <w:rPr>
          <w:szCs w:val="28"/>
        </w:rPr>
        <w:t>телям уличных нерельсовых транспортных средств, что снижает вероятность п</w:t>
      </w:r>
      <w:r w:rsidRPr="00CB25E5">
        <w:rPr>
          <w:szCs w:val="28"/>
        </w:rPr>
        <w:t>е</w:t>
      </w:r>
      <w:r w:rsidRPr="00CB25E5">
        <w:rPr>
          <w:szCs w:val="28"/>
        </w:rPr>
        <w:t xml:space="preserve">регрузки основных магистральных улиц разных классов.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При пересечении магистральных улиц общегородского значения непреры</w:t>
      </w:r>
      <w:r w:rsidRPr="00CB25E5">
        <w:rPr>
          <w:szCs w:val="28"/>
        </w:rPr>
        <w:t>в</w:t>
      </w:r>
      <w:r w:rsidRPr="00CB25E5">
        <w:rPr>
          <w:szCs w:val="28"/>
        </w:rPr>
        <w:t>ного движения предполагается выполнить развязки в разных уровнях. Это позв</w:t>
      </w:r>
      <w:r w:rsidRPr="00CB25E5">
        <w:rPr>
          <w:szCs w:val="28"/>
        </w:rPr>
        <w:t>о</w:t>
      </w:r>
      <w:r w:rsidRPr="00CB25E5">
        <w:rPr>
          <w:szCs w:val="28"/>
        </w:rPr>
        <w:t>ляет сохранить класс основных магистральных улиц.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szCs w:val="28"/>
        </w:rPr>
      </w:pPr>
      <w:r w:rsidRPr="00CB25E5">
        <w:rPr>
          <w:b/>
          <w:szCs w:val="28"/>
        </w:rPr>
        <w:t>1.3. Развитие системы инженерно-технического обеспечения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снос части существующей з</w:t>
      </w:r>
      <w:r w:rsidRPr="00CB25E5">
        <w:rPr>
          <w:szCs w:val="28"/>
        </w:rPr>
        <w:t>а</w:t>
      </w:r>
      <w:r w:rsidRPr="00CB25E5">
        <w:rPr>
          <w:szCs w:val="28"/>
        </w:rPr>
        <w:t>стройки, вынос и реконструкция отдельных объектов промышленного назнач</w:t>
      </w:r>
      <w:r w:rsidRPr="00CB25E5">
        <w:rPr>
          <w:szCs w:val="28"/>
        </w:rPr>
        <w:t>е</w:t>
      </w:r>
      <w:r w:rsidRPr="00CB25E5">
        <w:rPr>
          <w:szCs w:val="28"/>
        </w:rPr>
        <w:t xml:space="preserve">ния. Высвобождаемые при этом ресурсы инженерно-технического обеспечения </w:t>
      </w:r>
      <w:r w:rsidR="007645F9">
        <w:rPr>
          <w:szCs w:val="28"/>
        </w:rPr>
        <w:t xml:space="preserve">будут </w:t>
      </w:r>
      <w:r w:rsidRPr="00CB25E5">
        <w:rPr>
          <w:szCs w:val="28"/>
        </w:rPr>
        <w:t>использ</w:t>
      </w:r>
      <w:r w:rsidR="007645F9">
        <w:rPr>
          <w:szCs w:val="28"/>
        </w:rPr>
        <w:t>оваться</w:t>
      </w:r>
      <w:r w:rsidRPr="00CB25E5">
        <w:rPr>
          <w:szCs w:val="28"/>
        </w:rPr>
        <w:t xml:space="preserve"> для снабжения новых объектов капитального строительс</w:t>
      </w:r>
      <w:r w:rsidRPr="00CB25E5">
        <w:rPr>
          <w:szCs w:val="28"/>
        </w:rPr>
        <w:t>т</w:t>
      </w:r>
      <w:r w:rsidRPr="00CB25E5">
        <w:rPr>
          <w:szCs w:val="28"/>
        </w:rPr>
        <w:t>ва. Для дальнейшего развития планируемой территории, обеспечения новых об</w:t>
      </w:r>
      <w:r w:rsidRPr="00CB25E5">
        <w:rPr>
          <w:szCs w:val="28"/>
        </w:rPr>
        <w:t>ъ</w:t>
      </w:r>
      <w:r w:rsidRPr="00CB25E5">
        <w:rPr>
          <w:szCs w:val="28"/>
        </w:rPr>
        <w:t>ектов застройки необходимо строительство новых инженерных сетей и сооруж</w:t>
      </w:r>
      <w:r w:rsidRPr="00CB25E5">
        <w:rPr>
          <w:szCs w:val="28"/>
        </w:rPr>
        <w:t>е</w:t>
      </w:r>
      <w:r w:rsidRPr="00CB25E5">
        <w:rPr>
          <w:szCs w:val="28"/>
        </w:rPr>
        <w:t>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план</w:t>
      </w:r>
      <w:r w:rsidRPr="00CB25E5">
        <w:rPr>
          <w:szCs w:val="28"/>
        </w:rPr>
        <w:t>и</w:t>
      </w:r>
      <w:r w:rsidRPr="00CB25E5">
        <w:rPr>
          <w:szCs w:val="28"/>
        </w:rPr>
        <w:t>руемой территории.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1.3.1. Водоснабжение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На части планируемой территории, предполагаемой под застройку, пред</w:t>
      </w:r>
      <w:r w:rsidRPr="00CB25E5">
        <w:rPr>
          <w:szCs w:val="28"/>
        </w:rPr>
        <w:t>у</w:t>
      </w:r>
      <w:r w:rsidRPr="00CB25E5">
        <w:rPr>
          <w:szCs w:val="28"/>
        </w:rPr>
        <w:t>сматривается дальнейшее развитие централизованной системы водоснабжения.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Схема водоснабжения проектируется </w:t>
      </w:r>
      <w:proofErr w:type="gramStart"/>
      <w:r w:rsidRPr="00CB25E5">
        <w:rPr>
          <w:szCs w:val="28"/>
        </w:rPr>
        <w:t>кольцевой</w:t>
      </w:r>
      <w:proofErr w:type="gramEnd"/>
      <w:r w:rsidRPr="00CB25E5">
        <w:rPr>
          <w:szCs w:val="28"/>
        </w:rPr>
        <w:t>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Водоснабжение площадок нового строительства осуществляется прокла</w:t>
      </w:r>
      <w:r w:rsidRPr="00CB25E5">
        <w:rPr>
          <w:szCs w:val="28"/>
        </w:rPr>
        <w:t>д</w:t>
      </w:r>
      <w:r w:rsidRPr="00CB25E5">
        <w:rPr>
          <w:szCs w:val="28"/>
        </w:rPr>
        <w:t xml:space="preserve">кой водопроводных сетей с подключением к существующим квартальным сетям водопровода </w:t>
      </w:r>
      <w:r w:rsidR="00C14833">
        <w:rPr>
          <w:szCs w:val="28"/>
        </w:rPr>
        <w:t>Д</w:t>
      </w:r>
      <w:r w:rsidRPr="00CB25E5">
        <w:rPr>
          <w:szCs w:val="28"/>
        </w:rPr>
        <w:t xml:space="preserve"> 500 мм от системы водоснабжения питьевого центра Публичного акционерного общества «Новосибирский завод химконцентратов» и с подключ</w:t>
      </w:r>
      <w:r w:rsidRPr="00CB25E5">
        <w:rPr>
          <w:szCs w:val="28"/>
        </w:rPr>
        <w:t>е</w:t>
      </w:r>
      <w:r w:rsidRPr="00CB25E5">
        <w:rPr>
          <w:szCs w:val="28"/>
        </w:rPr>
        <w:t xml:space="preserve">нием к существующим сетям водопровода </w:t>
      </w:r>
      <w:r w:rsidR="00C14833">
        <w:rPr>
          <w:szCs w:val="28"/>
        </w:rPr>
        <w:t>Д</w:t>
      </w:r>
      <w:r w:rsidRPr="00CB25E5">
        <w:rPr>
          <w:szCs w:val="28"/>
        </w:rPr>
        <w:t xml:space="preserve"> 500, 800 мм.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Водоснабжение поселка Клюквенный производится от проектируемого н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порного водопровода Д 800 мм понизительной напорной станции «Садовая».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Общий расход питьевой воды на расчетный срок составит 80,076</w:t>
      </w:r>
      <w:r w:rsidRPr="00CB25E5">
        <w:t> тыс</w:t>
      </w:r>
      <w:r w:rsidRPr="00CB25E5">
        <w:rPr>
          <w:szCs w:val="28"/>
        </w:rPr>
        <w:t>. куб. м/сутки максимального водопотребления.</w:t>
      </w:r>
    </w:p>
    <w:p w:rsidR="00820EC3" w:rsidRDefault="00820EC3" w:rsidP="00820EC3">
      <w:pPr>
        <w:jc w:val="center"/>
        <w:rPr>
          <w:b/>
          <w:szCs w:val="28"/>
        </w:rPr>
      </w:pPr>
    </w:p>
    <w:p w:rsidR="00C14833" w:rsidRPr="00CB25E5" w:rsidRDefault="00C14833" w:rsidP="00820EC3">
      <w:pPr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lastRenderedPageBreak/>
        <w:t>1.3.2. Водоотведение</w:t>
      </w:r>
    </w:p>
    <w:p w:rsidR="00820EC3" w:rsidRPr="00CB25E5" w:rsidRDefault="00820EC3" w:rsidP="00820EC3">
      <w:pPr>
        <w:rPr>
          <w:b/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предусматривается полная раздельная система канализации с с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мостоятельными сетями и сооружениями бытовой и дождевой канализации.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При определении расходов хозяйственно-бытовых сточных вод нормы в</w:t>
      </w:r>
      <w:r w:rsidRPr="00CB25E5">
        <w:rPr>
          <w:szCs w:val="28"/>
        </w:rPr>
        <w:t>о</w:t>
      </w:r>
      <w:r w:rsidRPr="00CB25E5">
        <w:rPr>
          <w:szCs w:val="28"/>
        </w:rPr>
        <w:t>доотведения приняты равными нормам водопотребления.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CB25E5">
        <w:rPr>
          <w:szCs w:val="28"/>
        </w:rPr>
        <w:t>и</w:t>
      </w:r>
      <w:r w:rsidRPr="00CB25E5">
        <w:rPr>
          <w:szCs w:val="28"/>
        </w:rPr>
        <w:t>ровки территории и положением существующих канализационных сетей, к кот</w:t>
      </w:r>
      <w:r w:rsidRPr="00CB25E5">
        <w:rPr>
          <w:szCs w:val="28"/>
        </w:rPr>
        <w:t>о</w:t>
      </w:r>
      <w:r w:rsidRPr="00CB25E5">
        <w:rPr>
          <w:szCs w:val="28"/>
        </w:rPr>
        <w:t>рым проектируется подключение.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Бытовые сточные воды от жилых и общественных зданий самотечными с</w:t>
      </w:r>
      <w:r w:rsidRPr="00CB25E5">
        <w:rPr>
          <w:szCs w:val="28"/>
        </w:rPr>
        <w:t>е</w:t>
      </w:r>
      <w:r w:rsidRPr="00CB25E5">
        <w:rPr>
          <w:szCs w:val="28"/>
        </w:rPr>
        <w:t>тями отводятся во внутриквартальную сеть бытовой канализации.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Стоки от технологических приборов предприятий общественного питания по самостоятельным выпускам направляются в </w:t>
      </w:r>
      <w:proofErr w:type="spellStart"/>
      <w:r w:rsidRPr="00CB25E5">
        <w:rPr>
          <w:szCs w:val="28"/>
        </w:rPr>
        <w:t>жироуловитель</w:t>
      </w:r>
      <w:proofErr w:type="spellEnd"/>
      <w:r w:rsidRPr="00CB25E5">
        <w:rPr>
          <w:szCs w:val="28"/>
        </w:rPr>
        <w:t xml:space="preserve"> и далее в бытовую сеть канализации.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В зависимости от очередности застройки территорий района и технической и экономической целесообразности возможно </w:t>
      </w:r>
      <w:proofErr w:type="spellStart"/>
      <w:r w:rsidRPr="00CB25E5">
        <w:rPr>
          <w:szCs w:val="28"/>
        </w:rPr>
        <w:t>канализование</w:t>
      </w:r>
      <w:proofErr w:type="spellEnd"/>
      <w:r w:rsidRPr="00CB25E5">
        <w:rPr>
          <w:szCs w:val="28"/>
        </w:rPr>
        <w:t xml:space="preserve"> бытовых стоков в существующие коллекторы Д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800 мм по ул. Кавалерийской и ул. Кропоткина, Д</w:t>
      </w:r>
      <w:r w:rsidR="005B5EC4">
        <w:rPr>
          <w:szCs w:val="28"/>
        </w:rPr>
        <w:t> </w:t>
      </w:r>
      <w:r w:rsidRPr="00CB25E5">
        <w:rPr>
          <w:szCs w:val="28"/>
        </w:rPr>
        <w:t xml:space="preserve">600 мм </w:t>
      </w:r>
      <w:r w:rsidR="00C14833">
        <w:rPr>
          <w:szCs w:val="28"/>
        </w:rPr>
        <w:t xml:space="preserve">- </w:t>
      </w:r>
      <w:r w:rsidRPr="00CB25E5">
        <w:rPr>
          <w:szCs w:val="28"/>
        </w:rPr>
        <w:t>по ул. Народной. Часть стоков будет подаваться в перспективный ко</w:t>
      </w:r>
      <w:r w:rsidRPr="00CB25E5">
        <w:rPr>
          <w:szCs w:val="28"/>
        </w:rPr>
        <w:t>л</w:t>
      </w:r>
      <w:r w:rsidRPr="00CB25E5">
        <w:rPr>
          <w:szCs w:val="28"/>
        </w:rPr>
        <w:t>лектор «Северный» Д</w:t>
      </w:r>
      <w:r w:rsidR="00C14833">
        <w:rPr>
          <w:szCs w:val="28"/>
        </w:rPr>
        <w:t xml:space="preserve"> </w:t>
      </w:r>
      <w:r w:rsidRPr="00CB25E5">
        <w:rPr>
          <w:szCs w:val="28"/>
        </w:rPr>
        <w:t xml:space="preserve">1500 – 1000 мм. </w:t>
      </w:r>
      <w:proofErr w:type="gramStart"/>
      <w:r w:rsidRPr="00CB25E5">
        <w:rPr>
          <w:szCs w:val="28"/>
        </w:rPr>
        <w:t>Стоки от поселка Клюквенный подаются в существующий коллектор по ул. Тюленина.</w:t>
      </w:r>
      <w:proofErr w:type="gramEnd"/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Общий расход стоков на расчетный период составит </w:t>
      </w:r>
      <w:r w:rsidRPr="00CB25E5">
        <w:t xml:space="preserve">64,313 </w:t>
      </w:r>
      <w:r w:rsidRPr="00CB25E5">
        <w:rPr>
          <w:szCs w:val="28"/>
        </w:rPr>
        <w:t>тыс. куб. м.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1.3.3. Теплоснабжение</w:t>
      </w:r>
    </w:p>
    <w:p w:rsidR="00820EC3" w:rsidRPr="00CB25E5" w:rsidRDefault="00820EC3" w:rsidP="00820EC3">
      <w:pPr>
        <w:ind w:firstLine="708"/>
        <w:rPr>
          <w:b/>
          <w:szCs w:val="28"/>
        </w:rPr>
      </w:pPr>
    </w:p>
    <w:p w:rsidR="00820EC3" w:rsidRPr="00CB25E5" w:rsidRDefault="00820EC3" w:rsidP="00820EC3">
      <w:pPr>
        <w:pStyle w:val="S2"/>
        <w:rPr>
          <w:i/>
        </w:rPr>
      </w:pPr>
      <w:r w:rsidRPr="00CB25E5">
        <w:t>Предусматривается развитие централизованной системы теплоснабжения и горячего водоснабжения. Теплоснабжение планируемой территории производится от теплоэлектроцентралей (далее – ТЭЦ) ТЭЦ-4, ТЭЦ-5 и Калининской газовой котельной. Магистральные тепловые сети от ТЭЦ закольцованы и имеют пер</w:t>
      </w:r>
      <w:r w:rsidRPr="00CB25E5">
        <w:t>е</w:t>
      </w:r>
      <w:r w:rsidRPr="00CB25E5">
        <w:t>мычки с магистральными сетями котельных.</w:t>
      </w:r>
    </w:p>
    <w:p w:rsidR="00820EC3" w:rsidRPr="00CB25E5" w:rsidRDefault="00820EC3" w:rsidP="00820EC3">
      <w:pPr>
        <w:pStyle w:val="S2"/>
        <w:rPr>
          <w:i/>
        </w:rPr>
      </w:pPr>
      <w:r w:rsidRPr="00CB25E5">
        <w:t>Источником теплоснабжения для проектируемых участков является ТЭЦ-4. Магистральные тепловые сети от ТЭЦ закольцованы и имеют перемычки с маг</w:t>
      </w:r>
      <w:r w:rsidRPr="00CB25E5">
        <w:t>и</w:t>
      </w:r>
      <w:r w:rsidRPr="00CB25E5">
        <w:t>стральными сетями.</w:t>
      </w:r>
    </w:p>
    <w:p w:rsidR="00820EC3" w:rsidRPr="00CB25E5" w:rsidRDefault="00820EC3" w:rsidP="00820EC3">
      <w:pPr>
        <w:pStyle w:val="S2"/>
      </w:pPr>
      <w:r w:rsidRPr="00CB25E5">
        <w:t>Общая тепловая нагрузка территории в границах проекта планировки с</w:t>
      </w:r>
      <w:r w:rsidRPr="00CB25E5">
        <w:t>о</w:t>
      </w:r>
      <w:r w:rsidRPr="00CB25E5">
        <w:t>ставляет 385,81 Гкал/</w:t>
      </w:r>
      <w:proofErr w:type="gramStart"/>
      <w:r w:rsidRPr="00CB25E5">
        <w:t>ч</w:t>
      </w:r>
      <w:proofErr w:type="gramEnd"/>
      <w:r w:rsidRPr="00CB25E5">
        <w:t>, в том числе тепловая нагрузка существующей застройки составляет 212,8 Гкал/ч, тепловая нагрузка проектируемых участков района с</w:t>
      </w:r>
      <w:r w:rsidRPr="00CB25E5">
        <w:t>о</w:t>
      </w:r>
      <w:r w:rsidRPr="00CB25E5">
        <w:t xml:space="preserve">ставляет 173,01 Гкал/час. 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1.3.4. Газоснабжение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Для многоквартирной застройки с объектами коммунально-бытового и с</w:t>
      </w:r>
      <w:r w:rsidRPr="00CB25E5">
        <w:rPr>
          <w:szCs w:val="28"/>
        </w:rPr>
        <w:t>о</w:t>
      </w:r>
      <w:r w:rsidRPr="00CB25E5">
        <w:rPr>
          <w:szCs w:val="28"/>
        </w:rPr>
        <w:t>циально-культурного назначения подача газа в проекте планировки не предусма</w:t>
      </w:r>
      <w:r w:rsidRPr="00CB25E5">
        <w:rPr>
          <w:szCs w:val="28"/>
        </w:rPr>
        <w:t>т</w:t>
      </w:r>
      <w:r w:rsidRPr="00CB25E5">
        <w:rPr>
          <w:szCs w:val="28"/>
        </w:rPr>
        <w:t>ривается. В жилых домах и на объектах, где предусматривается возможность пр</w:t>
      </w:r>
      <w:r w:rsidRPr="00CB25E5">
        <w:rPr>
          <w:szCs w:val="28"/>
        </w:rPr>
        <w:t>и</w:t>
      </w:r>
      <w:r w:rsidRPr="00CB25E5">
        <w:rPr>
          <w:szCs w:val="28"/>
        </w:rPr>
        <w:t>готовлени</w:t>
      </w:r>
      <w:r w:rsidR="00B53FDD">
        <w:rPr>
          <w:szCs w:val="28"/>
        </w:rPr>
        <w:t>я</w:t>
      </w:r>
      <w:r w:rsidRPr="00CB25E5">
        <w:rPr>
          <w:szCs w:val="28"/>
        </w:rPr>
        <w:t xml:space="preserve"> пищи, будут установлены электроплиты, а теплоснабжение данной з</w:t>
      </w:r>
      <w:r w:rsidRPr="00CB25E5">
        <w:rPr>
          <w:szCs w:val="28"/>
        </w:rPr>
        <w:t>а</w:t>
      </w:r>
      <w:r w:rsidRPr="00CB25E5">
        <w:rPr>
          <w:szCs w:val="28"/>
        </w:rPr>
        <w:t>стройки будет осуществляться от централизованных источников тепла – </w:t>
      </w:r>
      <w:r w:rsidRPr="00CB25E5">
        <w:t xml:space="preserve">ТЭЦ-4 и </w:t>
      </w:r>
      <w:r w:rsidRPr="00CB25E5">
        <w:lastRenderedPageBreak/>
        <w:t>ТЭЦ-5</w:t>
      </w:r>
      <w:r w:rsidRPr="00CB25E5">
        <w:rPr>
          <w:szCs w:val="28"/>
        </w:rPr>
        <w:t>. В южной части планируемой территории предусматривается полная ли</w:t>
      </w:r>
      <w:r w:rsidRPr="00CB25E5">
        <w:rPr>
          <w:szCs w:val="28"/>
        </w:rPr>
        <w:t>к</w:t>
      </w:r>
      <w:r w:rsidRPr="00CB25E5">
        <w:rPr>
          <w:szCs w:val="28"/>
        </w:rPr>
        <w:t>видация газопровода низкого давления.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остальных планировочных районах сохраняются прежние потребители г</w:t>
      </w:r>
      <w:r w:rsidRPr="00CB25E5">
        <w:rPr>
          <w:szCs w:val="28"/>
        </w:rPr>
        <w:t>а</w:t>
      </w:r>
      <w:r w:rsidRPr="00CB25E5">
        <w:rPr>
          <w:szCs w:val="28"/>
        </w:rPr>
        <w:t>за. Дополнительных нагрузок на планируемой территории не предусматривается.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1.3.5. Электроснабжение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2743F4" w:rsidP="00820EC3">
      <w:pPr>
        <w:rPr>
          <w:szCs w:val="28"/>
        </w:rPr>
      </w:pPr>
      <w:r w:rsidRPr="002743F4">
        <w:rPr>
          <w:szCs w:val="28"/>
        </w:rPr>
        <w:t>Инвестиционной программой акционерного общества «Региональные эле</w:t>
      </w:r>
      <w:r w:rsidRPr="002743F4">
        <w:rPr>
          <w:szCs w:val="28"/>
        </w:rPr>
        <w:t>к</w:t>
      </w:r>
      <w:r w:rsidRPr="002743F4">
        <w:rPr>
          <w:szCs w:val="28"/>
        </w:rPr>
        <w:t>триче</w:t>
      </w:r>
      <w:r w:rsidR="00087CE7">
        <w:rPr>
          <w:szCs w:val="28"/>
        </w:rPr>
        <w:t>ские сети» на 2021 – 2025 годы, утвержденн</w:t>
      </w:r>
      <w:r w:rsidR="00865F49">
        <w:rPr>
          <w:szCs w:val="28"/>
        </w:rPr>
        <w:t>ой</w:t>
      </w:r>
      <w:r w:rsidR="00087CE7">
        <w:rPr>
          <w:szCs w:val="28"/>
        </w:rPr>
        <w:t xml:space="preserve"> </w:t>
      </w:r>
      <w:r w:rsidRPr="002743F4">
        <w:rPr>
          <w:szCs w:val="28"/>
        </w:rPr>
        <w:t>приказ</w:t>
      </w:r>
      <w:r w:rsidR="00087CE7">
        <w:rPr>
          <w:szCs w:val="28"/>
        </w:rPr>
        <w:t>ом</w:t>
      </w:r>
      <w:r w:rsidRPr="002743F4">
        <w:rPr>
          <w:szCs w:val="28"/>
        </w:rPr>
        <w:t xml:space="preserve"> министерства ж</w:t>
      </w:r>
      <w:r w:rsidRPr="002743F4">
        <w:rPr>
          <w:szCs w:val="28"/>
        </w:rPr>
        <w:t>и</w:t>
      </w:r>
      <w:r w:rsidRPr="002743F4">
        <w:rPr>
          <w:szCs w:val="28"/>
        </w:rPr>
        <w:t>лищно-коммунального хозяйства и энергетики Новосибирской области от 20.11.2020 № 222</w:t>
      </w:r>
      <w:r w:rsidR="00087CE7">
        <w:rPr>
          <w:szCs w:val="28"/>
        </w:rPr>
        <w:t>,</w:t>
      </w:r>
      <w:r w:rsidR="00B6527C" w:rsidRPr="00CB25E5">
        <w:rPr>
          <w:szCs w:val="28"/>
        </w:rPr>
        <w:t xml:space="preserve"> </w:t>
      </w:r>
      <w:r w:rsidR="00820EC3" w:rsidRPr="00CB25E5">
        <w:rPr>
          <w:szCs w:val="28"/>
        </w:rPr>
        <w:t>на данной планир</w:t>
      </w:r>
      <w:r w:rsidR="00C14833">
        <w:rPr>
          <w:szCs w:val="28"/>
        </w:rPr>
        <w:t>уемой</w:t>
      </w:r>
      <w:r w:rsidR="00820EC3" w:rsidRPr="00CB25E5">
        <w:rPr>
          <w:szCs w:val="28"/>
        </w:rPr>
        <w:t xml:space="preserve"> территории предусмотрена реконс</w:t>
      </w:r>
      <w:r w:rsidR="00820EC3" w:rsidRPr="00CB25E5">
        <w:rPr>
          <w:szCs w:val="28"/>
        </w:rPr>
        <w:t>т</w:t>
      </w:r>
      <w:r w:rsidR="00820EC3" w:rsidRPr="00CB25E5">
        <w:rPr>
          <w:szCs w:val="28"/>
        </w:rPr>
        <w:t xml:space="preserve">рукция </w:t>
      </w:r>
      <w:r w:rsidR="00C14833">
        <w:rPr>
          <w:szCs w:val="28"/>
        </w:rPr>
        <w:t xml:space="preserve">кабельных линий </w:t>
      </w:r>
      <w:r w:rsidR="00820EC3" w:rsidRPr="00CB25E5">
        <w:rPr>
          <w:szCs w:val="28"/>
        </w:rPr>
        <w:t>КЛ</w:t>
      </w:r>
      <w:r w:rsidR="005B5EC4">
        <w:rPr>
          <w:szCs w:val="28"/>
        </w:rPr>
        <w:t> </w:t>
      </w:r>
      <w:r w:rsidR="00820EC3" w:rsidRPr="00CB25E5">
        <w:rPr>
          <w:szCs w:val="28"/>
        </w:rPr>
        <w:t>10 кВ от ПС 110 кВ «Учительская» (ф. 1033, нитки</w:t>
      </w:r>
      <w:proofErr w:type="gramStart"/>
      <w:r w:rsidR="00820EC3" w:rsidRPr="00CB25E5">
        <w:rPr>
          <w:szCs w:val="28"/>
        </w:rPr>
        <w:t xml:space="preserve"> А</w:t>
      </w:r>
      <w:proofErr w:type="gramEnd"/>
      <w:r w:rsidR="00820EC3" w:rsidRPr="00CB25E5">
        <w:rPr>
          <w:szCs w:val="28"/>
        </w:rPr>
        <w:t xml:space="preserve">, Б) </w:t>
      </w:r>
      <w:proofErr w:type="spellStart"/>
      <w:r w:rsidR="00820EC3" w:rsidRPr="00CB25E5">
        <w:rPr>
          <w:szCs w:val="28"/>
        </w:rPr>
        <w:t>яч</w:t>
      </w:r>
      <w:proofErr w:type="spellEnd"/>
      <w:r w:rsidR="00820EC3" w:rsidRPr="00CB25E5">
        <w:rPr>
          <w:szCs w:val="28"/>
        </w:rPr>
        <w:t xml:space="preserve">. 27 до РП-640 </w:t>
      </w:r>
      <w:proofErr w:type="spellStart"/>
      <w:r w:rsidR="00820EC3" w:rsidRPr="00CB25E5">
        <w:rPr>
          <w:szCs w:val="28"/>
        </w:rPr>
        <w:t>яч</w:t>
      </w:r>
      <w:proofErr w:type="spellEnd"/>
      <w:r w:rsidR="00820EC3" w:rsidRPr="00CB25E5">
        <w:rPr>
          <w:szCs w:val="28"/>
        </w:rPr>
        <w:t>. 8</w:t>
      </w:r>
      <w:r w:rsidR="005B5EC4">
        <w:rPr>
          <w:szCs w:val="28"/>
        </w:rPr>
        <w:t>,</w:t>
      </w:r>
      <w:r w:rsidR="00820EC3" w:rsidRPr="00CB25E5">
        <w:rPr>
          <w:szCs w:val="28"/>
        </w:rPr>
        <w:t xml:space="preserve"> г. Новосибирск, Калининский район, ул. </w:t>
      </w:r>
      <w:proofErr w:type="spellStart"/>
      <w:r w:rsidR="00820EC3" w:rsidRPr="00CB25E5">
        <w:rPr>
          <w:szCs w:val="28"/>
        </w:rPr>
        <w:t>Овчукова</w:t>
      </w:r>
      <w:proofErr w:type="spellEnd"/>
      <w:r w:rsidR="00820EC3" w:rsidRPr="00CB25E5">
        <w:rPr>
          <w:szCs w:val="28"/>
        </w:rPr>
        <w:t>, ул.</w:t>
      </w:r>
      <w:r w:rsidR="005B5EC4">
        <w:rPr>
          <w:szCs w:val="28"/>
        </w:rPr>
        <w:t> </w:t>
      </w:r>
      <w:r w:rsidR="00820EC3" w:rsidRPr="00CB25E5">
        <w:rPr>
          <w:szCs w:val="28"/>
        </w:rPr>
        <w:t>Богдана Хмельницкого, ул. Народная, ул. Учительская, ул. Менделеева со сроком реализации 2020 – 2021 годы.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Необходимые мощности для подключения проектных потребителей предл</w:t>
      </w:r>
      <w:r w:rsidRPr="00CB25E5">
        <w:rPr>
          <w:szCs w:val="28"/>
        </w:rPr>
        <w:t>а</w:t>
      </w:r>
      <w:r w:rsidRPr="00CB25E5">
        <w:rPr>
          <w:szCs w:val="28"/>
        </w:rPr>
        <w:t>гается реализовать за счет действующей ПС-220/110/10 кВ «Отрадная».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 xml:space="preserve">С учетом отсутствия на ПС-110/10 кВ «Солнечная» необходимого объема свободной мощности для технологического присоединения новых потребителей целесообразно предусмотреть реконструкцию </w:t>
      </w:r>
      <w:r w:rsidR="00B6527C" w:rsidRPr="00CB25E5">
        <w:rPr>
          <w:szCs w:val="28"/>
        </w:rPr>
        <w:t>ПС</w:t>
      </w:r>
      <w:r w:rsidRPr="00CB25E5">
        <w:rPr>
          <w:szCs w:val="28"/>
        </w:rPr>
        <w:t xml:space="preserve"> с заменой существующих трансформаторов 2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х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25</w:t>
      </w:r>
      <w:r w:rsidR="00C14833">
        <w:rPr>
          <w:szCs w:val="28"/>
        </w:rPr>
        <w:t xml:space="preserve"> </w:t>
      </w:r>
      <w:r w:rsidRPr="00CB25E5">
        <w:rPr>
          <w:szCs w:val="28"/>
        </w:rPr>
        <w:t>МВА на трансформаторы большей мощности. Тип и мощность устанавливаемого оборудования будут определены при проектиров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нии. 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С учетом отсутствия на ПС-110/10 кВ «Учительская» необходимого объема свободной мощности для технологического присоединения новых потребителей целесообразно предусмотреть реконструкцию ПС с заменой существующих трансформаторов 2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х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25 на трансформаторы большей мощности. Тип и мощность устанавливаемого оборудования будут определены при проектировании.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Для распределения электроэнергии по потребителям потребуется стро</w:t>
      </w:r>
      <w:r w:rsidRPr="00CB25E5">
        <w:rPr>
          <w:szCs w:val="28"/>
        </w:rPr>
        <w:t>и</w:t>
      </w:r>
      <w:r w:rsidRPr="00CB25E5">
        <w:rPr>
          <w:szCs w:val="28"/>
        </w:rPr>
        <w:t>тельство восьми распределительных пунктов (далее – РП) 10 кВ со встроенными трансформаторными подстанциями (далее – ТП) 10/0,4 кВ, с двумя трансформ</w:t>
      </w:r>
      <w:r w:rsidRPr="00CB25E5">
        <w:rPr>
          <w:szCs w:val="28"/>
        </w:rPr>
        <w:t>а</w:t>
      </w:r>
      <w:r w:rsidRPr="00CB25E5">
        <w:rPr>
          <w:szCs w:val="28"/>
        </w:rPr>
        <w:t>торами по 1000 </w:t>
      </w:r>
      <w:proofErr w:type="spellStart"/>
      <w:r w:rsidRPr="00CB25E5">
        <w:rPr>
          <w:szCs w:val="28"/>
        </w:rPr>
        <w:t>кВА</w:t>
      </w:r>
      <w:proofErr w:type="spellEnd"/>
      <w:r w:rsidRPr="00CB25E5">
        <w:rPr>
          <w:szCs w:val="28"/>
        </w:rPr>
        <w:t xml:space="preserve"> и строительство 90 ТП напряжением 10/0,4 кВ с двумя трансформаторами по 1000 </w:t>
      </w:r>
      <w:proofErr w:type="spellStart"/>
      <w:r w:rsidRPr="00CB25E5">
        <w:rPr>
          <w:szCs w:val="28"/>
        </w:rPr>
        <w:t>кВА</w:t>
      </w:r>
      <w:proofErr w:type="spellEnd"/>
      <w:r w:rsidRPr="00CB25E5">
        <w:rPr>
          <w:szCs w:val="28"/>
        </w:rPr>
        <w:t xml:space="preserve"> с кабельными вводами высокого и низкого н</w:t>
      </w:r>
      <w:r w:rsidRPr="00CB25E5">
        <w:rPr>
          <w:szCs w:val="28"/>
        </w:rPr>
        <w:t>а</w:t>
      </w:r>
      <w:r w:rsidRPr="00CB25E5">
        <w:rPr>
          <w:szCs w:val="28"/>
        </w:rPr>
        <w:t>пряжения.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</w:t>
      </w:r>
      <w:r w:rsidRPr="00CB25E5">
        <w:rPr>
          <w:szCs w:val="28"/>
        </w:rPr>
        <w:t>ы</w:t>
      </w:r>
      <w:r w:rsidRPr="00CB25E5">
        <w:rPr>
          <w:szCs w:val="28"/>
        </w:rPr>
        <w:t>ваемым в земляной траншее.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Питание каждого проектируемого РП выполняется двумя </w:t>
      </w:r>
      <w:proofErr w:type="spellStart"/>
      <w:r w:rsidRPr="00CB25E5">
        <w:rPr>
          <w:szCs w:val="28"/>
        </w:rPr>
        <w:t>взаиморезерв</w:t>
      </w:r>
      <w:r w:rsidRPr="00CB25E5">
        <w:rPr>
          <w:szCs w:val="28"/>
        </w:rPr>
        <w:t>и</w:t>
      </w:r>
      <w:r w:rsidRPr="00CB25E5">
        <w:rPr>
          <w:szCs w:val="28"/>
        </w:rPr>
        <w:t>руемыми</w:t>
      </w:r>
      <w:proofErr w:type="spellEnd"/>
      <w:r w:rsidRPr="00CB25E5">
        <w:rPr>
          <w:szCs w:val="28"/>
        </w:rPr>
        <w:t xml:space="preserve">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B86AF3" w:rsidRDefault="00820EC3" w:rsidP="00B86AF3">
      <w:pPr>
        <w:rPr>
          <w:szCs w:val="28"/>
        </w:rPr>
      </w:pPr>
      <w:r w:rsidRPr="00CB25E5">
        <w:rPr>
          <w:szCs w:val="28"/>
        </w:rPr>
        <w:t>С учетом проектируемых объектов нагрузка составит 100,677 МВт.</w:t>
      </w:r>
    </w:p>
    <w:p w:rsidR="00B86AF3" w:rsidRDefault="00B86AF3" w:rsidP="00B86AF3">
      <w:pPr>
        <w:rPr>
          <w:szCs w:val="28"/>
        </w:rPr>
      </w:pPr>
    </w:p>
    <w:p w:rsidR="00820EC3" w:rsidRPr="00CB25E5" w:rsidRDefault="00820EC3" w:rsidP="00B86AF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1.3.6. Связь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строительство магистральной с</w:t>
      </w:r>
      <w:r w:rsidRPr="00CB25E5">
        <w:rPr>
          <w:szCs w:val="28"/>
        </w:rPr>
        <w:t>е</w:t>
      </w:r>
      <w:r w:rsidRPr="00CB25E5">
        <w:rPr>
          <w:szCs w:val="28"/>
        </w:rPr>
        <w:t xml:space="preserve">ти многоуровневой системы узлов </w:t>
      </w:r>
      <w:proofErr w:type="spellStart"/>
      <w:r w:rsidRPr="00CB25E5">
        <w:rPr>
          <w:szCs w:val="28"/>
        </w:rPr>
        <w:t>мультисервисной</w:t>
      </w:r>
      <w:proofErr w:type="spellEnd"/>
      <w:r w:rsidRPr="00CB25E5">
        <w:rPr>
          <w:szCs w:val="28"/>
        </w:rPr>
        <w:t xml:space="preserve"> сети доступа (далее − </w:t>
      </w:r>
      <w:r w:rsidRPr="00CB25E5">
        <w:rPr>
          <w:szCs w:val="28"/>
        </w:rPr>
        <w:lastRenderedPageBreak/>
        <w:t>УМСД) на основе пакетной коммуникации по технологии асинхронной передачи данных. Предполагается построить в каждом планировочном микрорайоне УМСД, обеспечивающий связь с существующими сетями общего пользования и предоставляющий полный комплекс всех пользовательских сервисов (телефон, телевидение, радио, интернет, передача данных, видео по запросу и другие).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Для радиофикации проектируемых жилых домов и общественных зданий предполагается установка приемников </w:t>
      </w:r>
      <w:r w:rsidRPr="00CB25E5">
        <w:rPr>
          <w:spacing w:val="-2"/>
          <w:szCs w:val="28"/>
        </w:rPr>
        <w:t>ультракоротковолнового диапазона для систем оповещения «Лира РП-248-1»</w:t>
      </w:r>
      <w:r w:rsidRPr="00CB25E5">
        <w:rPr>
          <w:szCs w:val="28"/>
        </w:rPr>
        <w:t xml:space="preserve"> в соответствии с техническими условиями </w:t>
      </w:r>
      <w:r w:rsidRPr="00CB25E5">
        <w:rPr>
          <w:bCs/>
          <w:szCs w:val="28"/>
        </w:rPr>
        <w:t>городского центра технической эксплуатации Новосибирского филиал</w:t>
      </w:r>
      <w:r w:rsidRPr="00CB25E5">
        <w:rPr>
          <w:szCs w:val="28"/>
        </w:rPr>
        <w:t>а ПАО м</w:t>
      </w:r>
      <w:r w:rsidRPr="00CB25E5">
        <w:rPr>
          <w:szCs w:val="28"/>
        </w:rPr>
        <w:t>е</w:t>
      </w:r>
      <w:r w:rsidRPr="00CB25E5">
        <w:rPr>
          <w:szCs w:val="28"/>
        </w:rPr>
        <w:t>ждугородной и международной электрической связи «Ростелеком». В данном устройстве установлен дополнительный канал связи – приемный тракт на част</w:t>
      </w:r>
      <w:r w:rsidRPr="00CB25E5">
        <w:rPr>
          <w:szCs w:val="28"/>
        </w:rPr>
        <w:t>о</w:t>
      </w:r>
      <w:r w:rsidRPr="00CB25E5">
        <w:rPr>
          <w:szCs w:val="28"/>
        </w:rPr>
        <w:t>тах 146 - 174 МГц, 403 - 430 МГц и 450 - 48-70 МГц.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приема телевизионных пр</w:t>
      </w:r>
      <w:r w:rsidRPr="00CB25E5">
        <w:rPr>
          <w:szCs w:val="28"/>
        </w:rPr>
        <w:t>о</w:t>
      </w:r>
      <w:r w:rsidRPr="00CB25E5">
        <w:rPr>
          <w:szCs w:val="28"/>
        </w:rPr>
        <w:t>грамм.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1.3.7. Инженерная подготовка планируемой территории</w:t>
      </w:r>
    </w:p>
    <w:p w:rsidR="00820EC3" w:rsidRPr="00B86AF3" w:rsidRDefault="00820EC3" w:rsidP="00820EC3">
      <w:pPr>
        <w:rPr>
          <w:szCs w:val="28"/>
        </w:rPr>
      </w:pPr>
    </w:p>
    <w:p w:rsidR="00820EC3" w:rsidRPr="00B86AF3" w:rsidRDefault="00820EC3" w:rsidP="00B3785D">
      <w:pPr>
        <w:ind w:firstLine="708"/>
        <w:rPr>
          <w:szCs w:val="28"/>
        </w:rPr>
      </w:pPr>
      <w:r w:rsidRPr="00B86AF3">
        <w:rPr>
          <w:szCs w:val="28"/>
        </w:rPr>
        <w:t>Проектом планировки предусмотрена</w:t>
      </w:r>
      <w:r w:rsidR="009451F8" w:rsidRPr="00B86AF3">
        <w:rPr>
          <w:szCs w:val="28"/>
        </w:rPr>
        <w:t xml:space="preserve"> частичная</w:t>
      </w:r>
      <w:r w:rsidRPr="00B86AF3">
        <w:rPr>
          <w:szCs w:val="28"/>
        </w:rPr>
        <w:t xml:space="preserve"> вертикальная планировка планируемой территории с организацией отвода поверхностного стока в закр</w:t>
      </w:r>
      <w:r w:rsidRPr="00B86AF3">
        <w:rPr>
          <w:szCs w:val="28"/>
        </w:rPr>
        <w:t>ы</w:t>
      </w:r>
      <w:r w:rsidRPr="00B86AF3">
        <w:rPr>
          <w:szCs w:val="28"/>
        </w:rPr>
        <w:t>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инженерно-геологических и гидрогеолог</w:t>
      </w:r>
      <w:r w:rsidRPr="00B86AF3">
        <w:rPr>
          <w:szCs w:val="28"/>
        </w:rPr>
        <w:t>и</w:t>
      </w:r>
      <w:r w:rsidRPr="00B86AF3">
        <w:rPr>
          <w:szCs w:val="28"/>
        </w:rPr>
        <w:t>ческих условий площадки строительства и перечня проектных мероприятий. Пр</w:t>
      </w:r>
      <w:r w:rsidRPr="00B86AF3">
        <w:rPr>
          <w:szCs w:val="28"/>
        </w:rPr>
        <w:t>о</w:t>
      </w:r>
      <w:r w:rsidRPr="00B86AF3">
        <w:rPr>
          <w:szCs w:val="28"/>
        </w:rPr>
        <w:t xml:space="preserve">ектом планировки </w:t>
      </w:r>
      <w:r w:rsidR="0034126E" w:rsidRPr="00B86AF3">
        <w:rPr>
          <w:szCs w:val="28"/>
        </w:rPr>
        <w:t>предусматривается</w:t>
      </w:r>
      <w:r w:rsidRPr="00B86AF3">
        <w:rPr>
          <w:szCs w:val="28"/>
        </w:rPr>
        <w:t xml:space="preserve"> </w:t>
      </w:r>
      <w:r w:rsidR="00B3785D" w:rsidRPr="00B86AF3">
        <w:rPr>
          <w:szCs w:val="28"/>
        </w:rPr>
        <w:t>строительство новых и реконструкция с</w:t>
      </w:r>
      <w:r w:rsidR="00B3785D" w:rsidRPr="00B86AF3">
        <w:rPr>
          <w:szCs w:val="28"/>
        </w:rPr>
        <w:t>у</w:t>
      </w:r>
      <w:r w:rsidR="00B3785D" w:rsidRPr="00B86AF3">
        <w:rPr>
          <w:szCs w:val="28"/>
        </w:rPr>
        <w:t>ществующих сооружений: дренажей, противофильтрационных завес, устрой</w:t>
      </w:r>
      <w:proofErr w:type="gramStart"/>
      <w:r w:rsidR="00B3785D" w:rsidRPr="00B86AF3">
        <w:rPr>
          <w:szCs w:val="28"/>
        </w:rPr>
        <w:t>ств сп</w:t>
      </w:r>
      <w:proofErr w:type="gramEnd"/>
      <w:r w:rsidR="00B3785D" w:rsidRPr="00B86AF3">
        <w:rPr>
          <w:szCs w:val="28"/>
        </w:rPr>
        <w:t>ециальных каналов для коммуникаций и т.</w:t>
      </w:r>
      <w:r w:rsidR="00BD056A">
        <w:rPr>
          <w:szCs w:val="28"/>
        </w:rPr>
        <w:t xml:space="preserve"> </w:t>
      </w:r>
      <w:r w:rsidR="00B3785D" w:rsidRPr="00B86AF3">
        <w:rPr>
          <w:szCs w:val="28"/>
        </w:rPr>
        <w:t>д.,</w:t>
      </w:r>
      <w:r w:rsidRPr="00B86AF3">
        <w:rPr>
          <w:szCs w:val="28"/>
        </w:rPr>
        <w:t xml:space="preserve"> </w:t>
      </w:r>
      <w:r w:rsidR="00B3785D" w:rsidRPr="00B86AF3">
        <w:rPr>
          <w:szCs w:val="28"/>
        </w:rPr>
        <w:t xml:space="preserve">а также, </w:t>
      </w:r>
      <w:r w:rsidRPr="00B86AF3">
        <w:rPr>
          <w:szCs w:val="28"/>
        </w:rPr>
        <w:t xml:space="preserve">повышение отметок рельефа </w:t>
      </w:r>
      <w:r w:rsidR="00B3785D" w:rsidRPr="00B86AF3">
        <w:rPr>
          <w:szCs w:val="28"/>
        </w:rPr>
        <w:t>в пределах площадок планируемого нового строительства.</w:t>
      </w:r>
    </w:p>
    <w:p w:rsidR="00820EC3" w:rsidRPr="00B86AF3" w:rsidRDefault="00820EC3" w:rsidP="00820EC3">
      <w:pPr>
        <w:ind w:firstLine="708"/>
        <w:rPr>
          <w:szCs w:val="28"/>
        </w:rPr>
      </w:pPr>
      <w:r w:rsidRPr="00B86AF3">
        <w:rPr>
          <w:szCs w:val="28"/>
        </w:rPr>
        <w:t>Организация рельефа предусматривает отвод поверхностных стоков с те</w:t>
      </w:r>
      <w:r w:rsidRPr="00B86AF3">
        <w:rPr>
          <w:szCs w:val="28"/>
        </w:rPr>
        <w:t>р</w:t>
      </w:r>
      <w:r w:rsidRPr="00B86AF3">
        <w:rPr>
          <w:szCs w:val="28"/>
        </w:rPr>
        <w:t>ритории планировочных кварталов по лоткам проезжей части улично-дорожной сети с дальнейшим сбросом в систему закрытой ливневой канализации. Верт</w:t>
      </w:r>
      <w:r w:rsidRPr="00B86AF3">
        <w:rPr>
          <w:szCs w:val="28"/>
        </w:rPr>
        <w:t>и</w:t>
      </w:r>
      <w:r w:rsidRPr="00B86AF3">
        <w:rPr>
          <w:szCs w:val="28"/>
        </w:rPr>
        <w:t>кальная планировка осложнена наличием сложившейся системы магистральных улиц, магистральных инженерных коммуникаций. Предусматривается развитие существующей системы ливневой канализации с размещением новых коллект</w:t>
      </w:r>
      <w:r w:rsidRPr="00B86AF3">
        <w:rPr>
          <w:szCs w:val="28"/>
        </w:rPr>
        <w:t>о</w:t>
      </w:r>
      <w:r w:rsidRPr="00B86AF3">
        <w:rPr>
          <w:szCs w:val="28"/>
        </w:rPr>
        <w:t>ров в составе существующей и проектируемой улично-дорожной сети. Степень очистки стоков должна соответствовать предельно допустимой концентрации в</w:t>
      </w:r>
      <w:r w:rsidRPr="00B86AF3">
        <w:rPr>
          <w:szCs w:val="28"/>
        </w:rPr>
        <w:t>о</w:t>
      </w:r>
      <w:r w:rsidRPr="00B86AF3">
        <w:rPr>
          <w:szCs w:val="28"/>
        </w:rPr>
        <w:t xml:space="preserve">доемов </w:t>
      </w:r>
      <w:proofErr w:type="spellStart"/>
      <w:r w:rsidRPr="00B86AF3">
        <w:rPr>
          <w:szCs w:val="28"/>
        </w:rPr>
        <w:t>рыбохозяйственного</w:t>
      </w:r>
      <w:proofErr w:type="spellEnd"/>
      <w:r w:rsidRPr="00B86AF3">
        <w:rPr>
          <w:szCs w:val="28"/>
        </w:rPr>
        <w:t xml:space="preserve"> назначения.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left="23" w:right="23" w:hanging="23"/>
        <w:jc w:val="center"/>
        <w:rPr>
          <w:b/>
        </w:rPr>
      </w:pPr>
      <w:r w:rsidRPr="00CB25E5">
        <w:rPr>
          <w:b/>
          <w:szCs w:val="28"/>
        </w:rPr>
        <w:t xml:space="preserve">2. Определение границ зон </w:t>
      </w:r>
      <w:r w:rsidRPr="00CB25E5">
        <w:rPr>
          <w:b/>
        </w:rPr>
        <w:t xml:space="preserve">планируемого размещения объектов </w:t>
      </w:r>
    </w:p>
    <w:p w:rsidR="00820EC3" w:rsidRPr="00CB25E5" w:rsidRDefault="00820EC3" w:rsidP="00820EC3">
      <w:pPr>
        <w:ind w:left="23" w:right="23" w:hanging="23"/>
        <w:jc w:val="center"/>
        <w:rPr>
          <w:b/>
        </w:rPr>
      </w:pPr>
      <w:r w:rsidRPr="00CB25E5">
        <w:rPr>
          <w:b/>
        </w:rPr>
        <w:t>капитального строительства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r w:rsidRPr="00CB25E5"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объектов культуры и спорта;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lastRenderedPageBreak/>
        <w:t>зона застройки объектами делового, общественного и коммерческого назн</w:t>
      </w:r>
      <w:r w:rsidRPr="002743F4">
        <w:rPr>
          <w:rFonts w:eastAsia="Calibri"/>
          <w:szCs w:val="28"/>
          <w:lang w:eastAsia="en-US"/>
        </w:rPr>
        <w:t>а</w:t>
      </w:r>
      <w:r w:rsidRPr="002743F4">
        <w:rPr>
          <w:rFonts w:eastAsia="Calibri"/>
          <w:szCs w:val="28"/>
          <w:lang w:eastAsia="en-US"/>
        </w:rPr>
        <w:t xml:space="preserve">чения, </w:t>
      </w:r>
      <w:r w:rsidRPr="00865F49">
        <w:rPr>
          <w:rFonts w:eastAsia="Calibri"/>
          <w:szCs w:val="28"/>
          <w:lang w:eastAsia="en-US"/>
        </w:rPr>
        <w:t>в том числе многоквартирны</w:t>
      </w:r>
      <w:r w:rsidR="00865F49" w:rsidRPr="00865F49">
        <w:rPr>
          <w:rFonts w:eastAsia="Calibri"/>
          <w:szCs w:val="28"/>
          <w:lang w:eastAsia="en-US"/>
        </w:rPr>
        <w:t>ми</w:t>
      </w:r>
      <w:r w:rsidRPr="00865F49">
        <w:rPr>
          <w:rFonts w:eastAsia="Calibri"/>
          <w:szCs w:val="28"/>
          <w:lang w:eastAsia="en-US"/>
        </w:rPr>
        <w:t xml:space="preserve"> жилы</w:t>
      </w:r>
      <w:r w:rsidR="00865F49" w:rsidRPr="00865F49">
        <w:rPr>
          <w:rFonts w:eastAsia="Calibri"/>
          <w:szCs w:val="28"/>
          <w:lang w:eastAsia="en-US"/>
        </w:rPr>
        <w:t>ми</w:t>
      </w:r>
      <w:r w:rsidRPr="00865F49">
        <w:rPr>
          <w:rFonts w:eastAsia="Calibri"/>
          <w:szCs w:val="28"/>
          <w:lang w:eastAsia="en-US"/>
        </w:rPr>
        <w:t xml:space="preserve"> дом</w:t>
      </w:r>
      <w:r w:rsidR="00865F49">
        <w:rPr>
          <w:rFonts w:eastAsia="Calibri"/>
          <w:szCs w:val="28"/>
          <w:lang w:eastAsia="en-US"/>
        </w:rPr>
        <w:t>ами</w:t>
      </w:r>
      <w:r w:rsidRPr="002743F4">
        <w:rPr>
          <w:rFonts w:eastAsia="Calibri"/>
          <w:szCs w:val="28"/>
          <w:lang w:eastAsia="en-US"/>
        </w:rPr>
        <w:t>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объектов среднего профессионального и высшего образования, научно-исследовательских организаций;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объектов здравоохранения;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специализированной средне- и многоэтажной общественной застройки;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объектов дошкольного, начального общего, основного общего и сре</w:t>
      </w:r>
      <w:r w:rsidRPr="002743F4">
        <w:rPr>
          <w:rFonts w:eastAsia="Calibri"/>
          <w:szCs w:val="28"/>
          <w:lang w:eastAsia="en-US"/>
        </w:rPr>
        <w:t>д</w:t>
      </w:r>
      <w:r w:rsidRPr="002743F4">
        <w:rPr>
          <w:rFonts w:eastAsia="Calibri"/>
          <w:szCs w:val="28"/>
          <w:lang w:eastAsia="en-US"/>
        </w:rPr>
        <w:t>него общего образования;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застройки жилыми домами смешанной этажности;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производственных объектов с различными нормативами воздействия на окружающую среду;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коммунальных и складских объектов;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сооружений и коммуникаций железнодорожного транспорта;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 xml:space="preserve">зона объектов инженерной инфраструктуры; </w:t>
      </w:r>
    </w:p>
    <w:p w:rsidR="002743F4" w:rsidRPr="000C4729" w:rsidRDefault="002743F4" w:rsidP="002743F4">
      <w:pPr>
        <w:rPr>
          <w:rFonts w:eastAsia="Calibri"/>
          <w:szCs w:val="28"/>
          <w:lang w:eastAsia="en-US"/>
        </w:rPr>
      </w:pPr>
      <w:r w:rsidRPr="000C4729">
        <w:rPr>
          <w:rFonts w:eastAsia="Calibri"/>
          <w:szCs w:val="28"/>
          <w:lang w:eastAsia="en-US"/>
        </w:rPr>
        <w:t>зона стоянок для легковых автомобилей;</w:t>
      </w:r>
    </w:p>
    <w:p w:rsidR="002743F4" w:rsidRPr="000C4729" w:rsidRDefault="002743F4" w:rsidP="002743F4">
      <w:pPr>
        <w:rPr>
          <w:rFonts w:eastAsia="Calibri"/>
          <w:szCs w:val="28"/>
          <w:lang w:eastAsia="en-US"/>
        </w:rPr>
      </w:pPr>
      <w:r w:rsidRPr="000C4729">
        <w:rPr>
          <w:rFonts w:eastAsia="Calibri"/>
          <w:szCs w:val="28"/>
          <w:lang w:eastAsia="en-US"/>
        </w:rPr>
        <w:t>зона военных и иных режимных объектов и территорий;</w:t>
      </w:r>
    </w:p>
    <w:p w:rsidR="002743F4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улично-дорожной сети;</w:t>
      </w:r>
    </w:p>
    <w:p w:rsidR="00820EC3" w:rsidRPr="002743F4" w:rsidRDefault="002743F4" w:rsidP="002743F4">
      <w:pPr>
        <w:rPr>
          <w:rFonts w:eastAsia="Calibri"/>
          <w:szCs w:val="28"/>
          <w:lang w:eastAsia="en-US"/>
        </w:rPr>
      </w:pPr>
      <w:r w:rsidRPr="002743F4">
        <w:rPr>
          <w:rFonts w:eastAsia="Calibri"/>
          <w:szCs w:val="28"/>
          <w:lang w:eastAsia="en-US"/>
        </w:rPr>
        <w:t>зона перспективной улично-дорожной сети.</w:t>
      </w:r>
    </w:p>
    <w:p w:rsidR="00820EC3" w:rsidRPr="00CB25E5" w:rsidRDefault="00820EC3" w:rsidP="00820EC3">
      <w:pPr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CB25E5">
        <w:rPr>
          <w:rFonts w:eastAsia="Calibri"/>
          <w:szCs w:val="28"/>
          <w:lang w:eastAsia="en-US"/>
        </w:rPr>
        <w:t>а</w:t>
      </w:r>
      <w:r w:rsidRPr="00CB25E5">
        <w:rPr>
          <w:rFonts w:eastAsia="Calibri"/>
          <w:szCs w:val="28"/>
          <w:lang w:eastAsia="en-US"/>
        </w:rPr>
        <w:t>значения, в том числе: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природная зона;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водные объекты;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парки, скверы, бульвары, иные озелененные территории общего пользов</w:t>
      </w:r>
      <w:r w:rsidRPr="00CB25E5">
        <w:rPr>
          <w:szCs w:val="28"/>
        </w:rPr>
        <w:t>а</w:t>
      </w:r>
      <w:r w:rsidRPr="00CB25E5">
        <w:rPr>
          <w:szCs w:val="28"/>
        </w:rPr>
        <w:t>ния;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озелененные территории ограниченного пользования.</w:t>
      </w:r>
    </w:p>
    <w:p w:rsidR="00820EC3" w:rsidRPr="00CB25E5" w:rsidRDefault="00820EC3" w:rsidP="00820EC3">
      <w:pPr>
        <w:ind w:firstLine="708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2.1. Решения в части определения базового баланса зонирования территории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Баланс планируемого использования территории на 2030 год представлен в таблице 1.</w:t>
      </w:r>
    </w:p>
    <w:p w:rsidR="003F3332" w:rsidRPr="00CB25E5" w:rsidRDefault="003F3332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jc w:val="right"/>
        <w:rPr>
          <w:szCs w:val="28"/>
        </w:rPr>
      </w:pPr>
      <w:r w:rsidRPr="00CB25E5">
        <w:rPr>
          <w:szCs w:val="28"/>
        </w:rPr>
        <w:t>Таблица 1</w:t>
      </w:r>
    </w:p>
    <w:p w:rsidR="00820EC3" w:rsidRPr="00CB25E5" w:rsidRDefault="00820EC3" w:rsidP="00820EC3">
      <w:pPr>
        <w:jc w:val="right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szCs w:val="28"/>
        </w:rPr>
      </w:pPr>
      <w:r w:rsidRPr="00CB25E5">
        <w:rPr>
          <w:szCs w:val="28"/>
        </w:rPr>
        <w:t>Баланс планируемого использования территории на 2030 год</w:t>
      </w:r>
    </w:p>
    <w:p w:rsidR="00820EC3" w:rsidRPr="00CB25E5" w:rsidRDefault="00820EC3" w:rsidP="00820EC3">
      <w:pPr>
        <w:rPr>
          <w:sz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820EC3" w:rsidRPr="00CB25E5" w:rsidTr="00820EC3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№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proofErr w:type="gramStart"/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Площадь планируемой территории</w:t>
            </w:r>
          </w:p>
        </w:tc>
      </w:tr>
      <w:tr w:rsidR="00820EC3" w:rsidRPr="00CB25E5" w:rsidTr="00820EC3">
        <w:trPr>
          <w:tblHeader/>
        </w:trPr>
        <w:tc>
          <w:tcPr>
            <w:tcW w:w="851" w:type="dxa"/>
            <w:vMerge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процент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от общей </w:t>
            </w:r>
          </w:p>
          <w:p w:rsidR="005B5EC4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площади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планируемой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территории</w:t>
            </w:r>
          </w:p>
        </w:tc>
      </w:tr>
    </w:tbl>
    <w:p w:rsidR="00820EC3" w:rsidRPr="00CB25E5" w:rsidRDefault="00820EC3" w:rsidP="00820EC3">
      <w:pPr>
        <w:rPr>
          <w:color w:val="000000" w:themeColor="text1"/>
          <w:sz w:val="2"/>
          <w:szCs w:val="2"/>
        </w:rPr>
      </w:pPr>
    </w:p>
    <w:tbl>
      <w:tblPr>
        <w:tblW w:w="992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851"/>
        <w:gridCol w:w="5953"/>
        <w:gridCol w:w="1418"/>
        <w:gridCol w:w="1701"/>
      </w:tblGrid>
      <w:tr w:rsidR="00820EC3" w:rsidRPr="00BD056A" w:rsidTr="005B5EC4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BD056A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056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BD056A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056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BD056A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056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BD056A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056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820EC3" w:rsidRPr="00351C81" w:rsidTr="005B5EC4">
        <w:tc>
          <w:tcPr>
            <w:tcW w:w="851" w:type="dxa"/>
            <w:shd w:val="clear" w:color="auto" w:fill="auto"/>
            <w:noWrap/>
          </w:tcPr>
          <w:p w:rsidR="00820EC3" w:rsidRPr="00351C81" w:rsidRDefault="00820EC3" w:rsidP="00820EC3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351C81" w:rsidRDefault="00820EC3" w:rsidP="00820EC3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Площадь планируемой территории, в том чи</w:t>
            </w: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ле: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351C81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351C81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100,00</w:t>
            </w:r>
          </w:p>
        </w:tc>
      </w:tr>
      <w:tr w:rsidR="002743F4" w:rsidRPr="00351C81" w:rsidTr="005B5EC4">
        <w:tc>
          <w:tcPr>
            <w:tcW w:w="851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743F4" w:rsidRPr="00351C81" w:rsidTr="005B5EC4">
        <w:tc>
          <w:tcPr>
            <w:tcW w:w="851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1.1.1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351C81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Природная зона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351C81" w:rsidRDefault="002743F4" w:rsidP="00C942A6">
            <w:pPr>
              <w:ind w:firstLine="0"/>
              <w:jc w:val="center"/>
            </w:pPr>
            <w:r w:rsidRPr="00351C81">
              <w:t>37,5</w:t>
            </w:r>
          </w:p>
        </w:tc>
        <w:tc>
          <w:tcPr>
            <w:tcW w:w="1701" w:type="dxa"/>
            <w:shd w:val="clear" w:color="auto" w:fill="auto"/>
            <w:noWrap/>
          </w:tcPr>
          <w:p w:rsidR="002743F4" w:rsidRPr="00351C81" w:rsidRDefault="002743F4" w:rsidP="00C942A6">
            <w:pPr>
              <w:ind w:firstLine="0"/>
              <w:jc w:val="center"/>
            </w:pPr>
            <w:r w:rsidRPr="00351C81">
              <w:t>3,02</w:t>
            </w:r>
          </w:p>
        </w:tc>
      </w:tr>
      <w:tr w:rsidR="002743F4" w:rsidRPr="00351C81" w:rsidTr="005B5EC4">
        <w:tc>
          <w:tcPr>
            <w:tcW w:w="851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1.1.2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351C81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351C81" w:rsidRDefault="00696677" w:rsidP="00C942A6">
            <w:pPr>
              <w:ind w:firstLine="0"/>
              <w:jc w:val="center"/>
            </w:pPr>
            <w:r>
              <w:t>26,26</w:t>
            </w:r>
          </w:p>
        </w:tc>
        <w:tc>
          <w:tcPr>
            <w:tcW w:w="1701" w:type="dxa"/>
            <w:shd w:val="clear" w:color="auto" w:fill="auto"/>
            <w:noWrap/>
          </w:tcPr>
          <w:p w:rsidR="002743F4" w:rsidRPr="00351C81" w:rsidRDefault="00696677" w:rsidP="00C942A6">
            <w:pPr>
              <w:ind w:firstLine="0"/>
              <w:jc w:val="center"/>
            </w:pPr>
            <w:r>
              <w:t>2,11</w:t>
            </w:r>
          </w:p>
        </w:tc>
      </w:tr>
      <w:tr w:rsidR="002743F4" w:rsidRPr="00351C81" w:rsidTr="005B5EC4">
        <w:tc>
          <w:tcPr>
            <w:tcW w:w="851" w:type="dxa"/>
            <w:shd w:val="clear" w:color="auto" w:fill="auto"/>
            <w:noWrap/>
          </w:tcPr>
          <w:p w:rsidR="002743F4" w:rsidRPr="00351C81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1.1.3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351C81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Озелененные территории ограниченного пол</w:t>
            </w: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351C8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351C81" w:rsidRDefault="002743F4" w:rsidP="00C942A6">
            <w:pPr>
              <w:ind w:firstLine="0"/>
              <w:jc w:val="center"/>
            </w:pPr>
            <w:r w:rsidRPr="00351C81">
              <w:t>19,74</w:t>
            </w:r>
          </w:p>
        </w:tc>
        <w:tc>
          <w:tcPr>
            <w:tcW w:w="1701" w:type="dxa"/>
            <w:shd w:val="clear" w:color="auto" w:fill="auto"/>
            <w:noWrap/>
          </w:tcPr>
          <w:p w:rsidR="002743F4" w:rsidRPr="00351C81" w:rsidRDefault="002743F4" w:rsidP="00C942A6">
            <w:pPr>
              <w:ind w:firstLine="0"/>
              <w:jc w:val="center"/>
            </w:pPr>
            <w:r w:rsidRPr="00351C81">
              <w:t>1,59</w:t>
            </w:r>
          </w:p>
        </w:tc>
      </w:tr>
      <w:tr w:rsidR="00351C81" w:rsidRPr="000E473A" w:rsidTr="00F11380">
        <w:tc>
          <w:tcPr>
            <w:tcW w:w="851" w:type="dxa"/>
            <w:shd w:val="clear" w:color="auto" w:fill="auto"/>
          </w:tcPr>
          <w:p w:rsidR="00351C81" w:rsidRPr="000E473A" w:rsidRDefault="00351C81" w:rsidP="00F11380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1.1.4</w:t>
            </w:r>
          </w:p>
        </w:tc>
        <w:tc>
          <w:tcPr>
            <w:tcW w:w="5953" w:type="dxa"/>
            <w:shd w:val="clear" w:color="auto" w:fill="auto"/>
          </w:tcPr>
          <w:p w:rsidR="00351C81" w:rsidRPr="000E473A" w:rsidRDefault="00351C81" w:rsidP="00F11380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Водные объекты</w:t>
            </w:r>
          </w:p>
        </w:tc>
        <w:tc>
          <w:tcPr>
            <w:tcW w:w="1418" w:type="dxa"/>
            <w:shd w:val="clear" w:color="auto" w:fill="auto"/>
          </w:tcPr>
          <w:p w:rsidR="00351C81" w:rsidRPr="000E473A" w:rsidRDefault="00351C81" w:rsidP="00F11380">
            <w:pPr>
              <w:ind w:firstLine="0"/>
              <w:jc w:val="center"/>
            </w:pPr>
            <w:r w:rsidRPr="000E473A">
              <w:t>5,71</w:t>
            </w:r>
          </w:p>
        </w:tc>
        <w:tc>
          <w:tcPr>
            <w:tcW w:w="1701" w:type="dxa"/>
            <w:shd w:val="clear" w:color="auto" w:fill="auto"/>
          </w:tcPr>
          <w:p w:rsidR="00351C81" w:rsidRPr="000E473A" w:rsidRDefault="00351C81" w:rsidP="00F11380">
            <w:pPr>
              <w:ind w:firstLine="0"/>
              <w:jc w:val="center"/>
            </w:pPr>
            <w:r w:rsidRPr="000E473A">
              <w:t>0,46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  <w:noWrap/>
          </w:tcPr>
          <w:p w:rsidR="002743F4" w:rsidRPr="000E473A" w:rsidRDefault="00351C81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1.1.5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0E473A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0E473A" w:rsidRDefault="002743F4" w:rsidP="00C942A6">
            <w:pPr>
              <w:ind w:firstLine="0"/>
              <w:jc w:val="center"/>
            </w:pPr>
            <w:r w:rsidRPr="000E473A">
              <w:t>7,79</w:t>
            </w:r>
          </w:p>
        </w:tc>
        <w:tc>
          <w:tcPr>
            <w:tcW w:w="1701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  <w:r w:rsidRPr="000E473A">
              <w:t>0,63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  <w:noWrap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225,15</w:t>
            </w:r>
          </w:p>
        </w:tc>
        <w:tc>
          <w:tcPr>
            <w:tcW w:w="1701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18,15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  <w:noWrap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</w:p>
        </w:tc>
      </w:tr>
      <w:tr w:rsidR="002743F4" w:rsidRPr="00CB25E5" w:rsidTr="005B5EC4">
        <w:tc>
          <w:tcPr>
            <w:tcW w:w="851" w:type="dxa"/>
            <w:shd w:val="clear" w:color="auto" w:fill="auto"/>
            <w:noWrap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1.3.1</w:t>
            </w:r>
          </w:p>
        </w:tc>
        <w:tc>
          <w:tcPr>
            <w:tcW w:w="5953" w:type="dxa"/>
            <w:shd w:val="clear" w:color="auto" w:fill="auto"/>
            <w:noWrap/>
          </w:tcPr>
          <w:p w:rsidR="002743F4" w:rsidRPr="00CB25E5" w:rsidRDefault="002743F4" w:rsidP="00865F49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743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застройки объектами делового, общес</w:t>
            </w:r>
            <w:r w:rsidRPr="002743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Pr="002743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венного и коммерческого назначения, </w:t>
            </w:r>
            <w:r w:rsidRPr="00865F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том числе многоквартирны</w:t>
            </w:r>
            <w:r w:rsidR="00865F49" w:rsidRPr="00865F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</w:t>
            </w:r>
            <w:r w:rsidRPr="00865F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жилы</w:t>
            </w:r>
            <w:r w:rsidR="00865F49" w:rsidRPr="00865F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</w:t>
            </w:r>
            <w:r w:rsidRPr="00865F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дом</w:t>
            </w:r>
            <w:r w:rsidR="00865F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ами</w:t>
            </w:r>
          </w:p>
        </w:tc>
        <w:tc>
          <w:tcPr>
            <w:tcW w:w="1418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99,52</w:t>
            </w:r>
          </w:p>
        </w:tc>
        <w:tc>
          <w:tcPr>
            <w:tcW w:w="1701" w:type="dxa"/>
            <w:shd w:val="clear" w:color="auto" w:fill="auto"/>
            <w:noWrap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8,02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1.3.2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научно-исследовательс</w:t>
            </w:r>
            <w:r w:rsidR="00D131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ких</w:t>
            </w:r>
            <w:proofErr w:type="spellEnd"/>
            <w:proofErr w:type="gramEnd"/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организаций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11,5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0,93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1.3.3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7,84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0,63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1.3.4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малоэтажной общ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ственной застройки 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34,43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2,77</w:t>
            </w:r>
          </w:p>
        </w:tc>
      </w:tr>
      <w:tr w:rsidR="002743F4" w:rsidRPr="00CB25E5" w:rsidTr="006155F2">
        <w:trPr>
          <w:trHeight w:val="20"/>
        </w:trPr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1.3.5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средне- и мног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этажной 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30,21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2,44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1.3.6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дошкольного, начального общ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го, основного общего и среднего (полного) 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щего образования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50,99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4,11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инженерной и транспортной инфрастру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1.4.1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сооружений и коммуникаций железнод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рожного транспорта 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24,23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1,95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1.4.2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743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улично-дорожной сети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696677" w:rsidP="00C942A6">
            <w:pPr>
              <w:ind w:firstLine="0"/>
              <w:jc w:val="center"/>
            </w:pPr>
            <w:r>
              <w:t>142,92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743F4" w:rsidRPr="00CB25E5" w:rsidRDefault="00696677" w:rsidP="00C942A6">
            <w:pPr>
              <w:ind w:firstLine="0"/>
              <w:jc w:val="center"/>
            </w:pPr>
            <w:r>
              <w:t>11,43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1.4.3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31,79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2,56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1.4.4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56,58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4,56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5953" w:type="dxa"/>
            <w:shd w:val="clear" w:color="auto" w:fill="auto"/>
          </w:tcPr>
          <w:p w:rsidR="002743F4" w:rsidRPr="002743F4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1.5.1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производственных объектов с различн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 нормативами воздействия на окружающую среду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696677" w:rsidP="00C942A6">
            <w:pPr>
              <w:ind w:firstLine="0"/>
              <w:jc w:val="center"/>
            </w:pPr>
            <w:r>
              <w:t>384,23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696677" w:rsidP="00C942A6">
            <w:pPr>
              <w:ind w:firstLine="0"/>
              <w:jc w:val="center"/>
            </w:pPr>
            <w:r>
              <w:t>30,94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1.5.2</w:t>
            </w:r>
          </w:p>
        </w:tc>
        <w:tc>
          <w:tcPr>
            <w:tcW w:w="5953" w:type="dxa"/>
            <w:shd w:val="clear" w:color="auto" w:fill="auto"/>
          </w:tcPr>
          <w:p w:rsidR="002743F4" w:rsidRPr="00CB25E5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27,98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CB25E5">
              <w:t>2,25</w:t>
            </w:r>
          </w:p>
        </w:tc>
      </w:tr>
      <w:tr w:rsidR="002743F4" w:rsidRPr="000E473A" w:rsidTr="005B5EC4">
        <w:tc>
          <w:tcPr>
            <w:tcW w:w="851" w:type="dxa"/>
            <w:shd w:val="clear" w:color="auto" w:fill="auto"/>
          </w:tcPr>
          <w:p w:rsidR="002743F4" w:rsidRPr="000E473A" w:rsidRDefault="00351C81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5953" w:type="dxa"/>
            <w:shd w:val="clear" w:color="auto" w:fill="auto"/>
          </w:tcPr>
          <w:p w:rsidR="002743F4" w:rsidRPr="000E473A" w:rsidRDefault="002743F4" w:rsidP="00351C81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C942A6">
            <w:pPr>
              <w:ind w:firstLine="0"/>
              <w:jc w:val="center"/>
            </w:pPr>
            <w:r w:rsidRPr="000E473A">
              <w:t>5,42</w:t>
            </w:r>
          </w:p>
        </w:tc>
        <w:tc>
          <w:tcPr>
            <w:tcW w:w="1701" w:type="dxa"/>
            <w:shd w:val="clear" w:color="auto" w:fill="auto"/>
          </w:tcPr>
          <w:p w:rsidR="002743F4" w:rsidRPr="000E473A" w:rsidRDefault="002743F4" w:rsidP="00C942A6">
            <w:pPr>
              <w:ind w:firstLine="0"/>
              <w:jc w:val="center"/>
            </w:pPr>
            <w:r w:rsidRPr="000E473A">
              <w:t>0,44</w:t>
            </w:r>
          </w:p>
        </w:tc>
      </w:tr>
      <w:tr w:rsidR="002743F4" w:rsidRPr="00CB25E5" w:rsidTr="005B5EC4">
        <w:tc>
          <w:tcPr>
            <w:tcW w:w="851" w:type="dxa"/>
            <w:shd w:val="clear" w:color="auto" w:fill="auto"/>
          </w:tcPr>
          <w:p w:rsidR="002743F4" w:rsidRPr="000E473A" w:rsidRDefault="00351C81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1.7</w:t>
            </w:r>
          </w:p>
        </w:tc>
        <w:tc>
          <w:tcPr>
            <w:tcW w:w="5953" w:type="dxa"/>
            <w:shd w:val="clear" w:color="auto" w:fill="auto"/>
          </w:tcPr>
          <w:p w:rsidR="002743F4" w:rsidRPr="000E473A" w:rsidRDefault="002743F4" w:rsidP="002743F4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C942A6">
            <w:pPr>
              <w:ind w:firstLine="0"/>
              <w:jc w:val="center"/>
            </w:pPr>
            <w:r w:rsidRPr="000E473A">
              <w:t>12,78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C942A6">
            <w:pPr>
              <w:ind w:firstLine="0"/>
              <w:jc w:val="center"/>
            </w:pPr>
            <w:r w:rsidRPr="000E473A">
              <w:t>1,03</w:t>
            </w:r>
          </w:p>
        </w:tc>
      </w:tr>
    </w:tbl>
    <w:p w:rsidR="00820EC3" w:rsidRDefault="00820EC3" w:rsidP="00820EC3">
      <w:pPr>
        <w:ind w:firstLine="708"/>
        <w:rPr>
          <w:szCs w:val="28"/>
        </w:rPr>
      </w:pPr>
    </w:p>
    <w:p w:rsidR="00863F8A" w:rsidRDefault="00863F8A" w:rsidP="00820EC3">
      <w:pPr>
        <w:ind w:firstLine="708"/>
        <w:rPr>
          <w:szCs w:val="28"/>
        </w:rPr>
      </w:pPr>
    </w:p>
    <w:p w:rsidR="00863F8A" w:rsidRDefault="00863F8A" w:rsidP="00820EC3">
      <w:pPr>
        <w:ind w:firstLine="708"/>
        <w:rPr>
          <w:szCs w:val="28"/>
        </w:rPr>
      </w:pPr>
    </w:p>
    <w:p w:rsidR="00B53FDD" w:rsidRPr="00CB25E5" w:rsidRDefault="00B53FDD" w:rsidP="00820EC3">
      <w:pPr>
        <w:ind w:firstLine="708"/>
        <w:rPr>
          <w:szCs w:val="28"/>
        </w:rPr>
      </w:pPr>
    </w:p>
    <w:p w:rsidR="00863F8A" w:rsidRDefault="00820EC3" w:rsidP="00820EC3">
      <w:pPr>
        <w:spacing w:line="240" w:lineRule="atLeast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lastRenderedPageBreak/>
        <w:t>2.</w:t>
      </w:r>
      <w:r w:rsidR="00B6527C" w:rsidRPr="00CB25E5">
        <w:rPr>
          <w:b/>
          <w:szCs w:val="28"/>
        </w:rPr>
        <w:t>2</w:t>
      </w:r>
      <w:r w:rsidRPr="00CB25E5">
        <w:rPr>
          <w:b/>
          <w:szCs w:val="28"/>
        </w:rPr>
        <w:t xml:space="preserve">. Основные </w:t>
      </w:r>
      <w:r w:rsidR="0034126E" w:rsidRPr="00CB25E5">
        <w:rPr>
          <w:b/>
          <w:szCs w:val="28"/>
        </w:rPr>
        <w:t>технико-экономические</w:t>
      </w:r>
      <w:r w:rsidRPr="00CB25E5">
        <w:rPr>
          <w:b/>
          <w:szCs w:val="28"/>
        </w:rPr>
        <w:t xml:space="preserve"> показатели развития </w:t>
      </w:r>
    </w:p>
    <w:p w:rsidR="00820EC3" w:rsidRPr="00CB25E5" w:rsidRDefault="00820EC3" w:rsidP="00820EC3">
      <w:pPr>
        <w:spacing w:line="240" w:lineRule="atLeast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планируемой территории</w:t>
      </w:r>
    </w:p>
    <w:p w:rsidR="00820EC3" w:rsidRPr="00CB25E5" w:rsidRDefault="00820EC3" w:rsidP="00820EC3">
      <w:pPr>
        <w:jc w:val="right"/>
        <w:rPr>
          <w:sz w:val="18"/>
          <w:szCs w:val="28"/>
        </w:rPr>
      </w:pPr>
    </w:p>
    <w:p w:rsidR="00820EC3" w:rsidRPr="00CB25E5" w:rsidRDefault="00820EC3" w:rsidP="00820EC3">
      <w:pPr>
        <w:jc w:val="right"/>
        <w:rPr>
          <w:szCs w:val="28"/>
        </w:rPr>
      </w:pPr>
      <w:r w:rsidRPr="00CB25E5">
        <w:rPr>
          <w:szCs w:val="28"/>
        </w:rPr>
        <w:t>Таблица 2</w:t>
      </w:r>
    </w:p>
    <w:p w:rsidR="00820EC3" w:rsidRPr="00CB25E5" w:rsidRDefault="00820EC3" w:rsidP="00820EC3">
      <w:pPr>
        <w:jc w:val="right"/>
        <w:rPr>
          <w:sz w:val="24"/>
          <w:szCs w:val="28"/>
        </w:rPr>
      </w:pPr>
    </w:p>
    <w:p w:rsidR="00820EC3" w:rsidRDefault="00820EC3" w:rsidP="00820EC3">
      <w:pPr>
        <w:tabs>
          <w:tab w:val="left" w:pos="709"/>
        </w:tabs>
        <w:ind w:firstLine="0"/>
        <w:jc w:val="center"/>
        <w:rPr>
          <w:szCs w:val="28"/>
        </w:rPr>
      </w:pPr>
      <w:r w:rsidRPr="00CB25E5">
        <w:rPr>
          <w:szCs w:val="28"/>
        </w:rPr>
        <w:t>Основные технико-экономические показатели проекта планировки</w:t>
      </w:r>
    </w:p>
    <w:p w:rsidR="00CA2DE7" w:rsidRPr="00CB25E5" w:rsidRDefault="00CA2DE7" w:rsidP="00820EC3">
      <w:pPr>
        <w:tabs>
          <w:tab w:val="left" w:pos="709"/>
        </w:tabs>
        <w:ind w:firstLine="0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536"/>
        <w:gridCol w:w="1417"/>
        <w:gridCol w:w="1418"/>
        <w:gridCol w:w="1701"/>
      </w:tblGrid>
      <w:tr w:rsidR="00820EC3" w:rsidRPr="00CB25E5" w:rsidTr="00820EC3">
        <w:trPr>
          <w:tblHeader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№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CB25E5">
              <w:rPr>
                <w:szCs w:val="28"/>
              </w:rPr>
              <w:t>п</w:t>
            </w:r>
            <w:proofErr w:type="gramEnd"/>
            <w:r w:rsidRPr="00CB25E5">
              <w:rPr>
                <w:szCs w:val="28"/>
              </w:rPr>
              <w:t>/п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Показатель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Единица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измерения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Совр</w:t>
            </w:r>
            <w:r w:rsidRPr="00CB25E5">
              <w:rPr>
                <w:szCs w:val="28"/>
              </w:rPr>
              <w:t>е</w:t>
            </w:r>
            <w:r w:rsidRPr="00CB25E5">
              <w:rPr>
                <w:szCs w:val="28"/>
              </w:rPr>
              <w:t>менное состояние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Состояние на расче</w:t>
            </w:r>
            <w:r w:rsidRPr="00CB25E5">
              <w:rPr>
                <w:szCs w:val="28"/>
              </w:rPr>
              <w:t>т</w:t>
            </w:r>
            <w:r w:rsidRPr="00CB25E5">
              <w:rPr>
                <w:szCs w:val="28"/>
              </w:rPr>
              <w:t xml:space="preserve">ный срок </w:t>
            </w:r>
          </w:p>
        </w:tc>
      </w:tr>
    </w:tbl>
    <w:p w:rsidR="00820EC3" w:rsidRPr="00CB25E5" w:rsidRDefault="00820EC3" w:rsidP="00820EC3">
      <w:pPr>
        <w:rPr>
          <w:sz w:val="2"/>
        </w:rPr>
      </w:pPr>
    </w:p>
    <w:tbl>
      <w:tblPr>
        <w:tblW w:w="992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851"/>
        <w:gridCol w:w="4536"/>
        <w:gridCol w:w="1417"/>
        <w:gridCol w:w="1418"/>
        <w:gridCol w:w="1701"/>
      </w:tblGrid>
      <w:tr w:rsidR="00820EC3" w:rsidRPr="00CB25E5" w:rsidTr="006155F2">
        <w:trPr>
          <w:cantSplit/>
          <w:tblHeader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5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2743F4" w:rsidP="00820EC3">
            <w:pPr>
              <w:ind w:firstLine="0"/>
              <w:jc w:val="center"/>
              <w:rPr>
                <w:szCs w:val="28"/>
              </w:rPr>
            </w:pPr>
            <w:bookmarkStart w:id="1" w:name="_Toc369859727"/>
            <w:r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Планируемая территория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1241,74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2743F4" w:rsidRPr="00CB25E5" w:rsidRDefault="002743F4" w:rsidP="00C942A6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Природная зона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37,50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37,50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CB25E5">
              <w:rPr>
                <w:szCs w:val="28"/>
                <w:lang w:eastAsia="ar-SA"/>
              </w:rPr>
              <w:t>21,22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696677" w:rsidP="00820EC3">
            <w:pPr>
              <w:ind w:firstLine="0"/>
              <w:jc w:val="center"/>
            </w:pPr>
            <w:r>
              <w:t>26,26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1.1.3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C942A6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Озелененные территории огран</w:t>
            </w:r>
            <w:r w:rsidRPr="002743F4">
              <w:rPr>
                <w:szCs w:val="28"/>
              </w:rPr>
              <w:t>и</w:t>
            </w:r>
            <w:r w:rsidRPr="002743F4">
              <w:rPr>
                <w:szCs w:val="28"/>
              </w:rPr>
              <w:t>ченного пользования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CB25E5">
              <w:rPr>
                <w:szCs w:val="28"/>
                <w:lang w:eastAsia="ar-SA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19,74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1.1.4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7,79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1.1.5</w:t>
            </w:r>
          </w:p>
        </w:tc>
        <w:tc>
          <w:tcPr>
            <w:tcW w:w="4536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Водные объекты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CB25E5">
              <w:rPr>
                <w:color w:val="000000" w:themeColor="text1"/>
                <w:szCs w:val="28"/>
                <w:lang w:eastAsia="ar-SA"/>
              </w:rPr>
              <w:t>4,49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CB25E5">
              <w:t>5,71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865F49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застройки объектами делов</w:t>
            </w:r>
            <w:r w:rsidRPr="002743F4">
              <w:rPr>
                <w:szCs w:val="28"/>
              </w:rPr>
              <w:t>о</w:t>
            </w:r>
            <w:r w:rsidRPr="002743F4">
              <w:rPr>
                <w:szCs w:val="28"/>
              </w:rPr>
              <w:t>го, общественного и коммерческ</w:t>
            </w:r>
            <w:r w:rsidRPr="002743F4">
              <w:rPr>
                <w:szCs w:val="28"/>
              </w:rPr>
              <w:t>о</w:t>
            </w:r>
            <w:r w:rsidRPr="002743F4">
              <w:rPr>
                <w:szCs w:val="28"/>
              </w:rPr>
              <w:t>го назначения, в том числе мног</w:t>
            </w:r>
            <w:r w:rsidRPr="002743F4">
              <w:rPr>
                <w:szCs w:val="28"/>
              </w:rPr>
              <w:t>о</w:t>
            </w:r>
            <w:r w:rsidRPr="002743F4">
              <w:rPr>
                <w:szCs w:val="28"/>
              </w:rPr>
              <w:t>квартирны</w:t>
            </w:r>
            <w:r w:rsidR="00865F49">
              <w:rPr>
                <w:szCs w:val="28"/>
              </w:rPr>
              <w:t>ми</w:t>
            </w:r>
            <w:r w:rsidRPr="002743F4">
              <w:rPr>
                <w:szCs w:val="28"/>
              </w:rPr>
              <w:t xml:space="preserve"> жилы</w:t>
            </w:r>
            <w:r w:rsidR="00865F49">
              <w:rPr>
                <w:szCs w:val="28"/>
              </w:rPr>
              <w:t>ми</w:t>
            </w:r>
            <w:r w:rsidRPr="002743F4">
              <w:rPr>
                <w:szCs w:val="28"/>
              </w:rPr>
              <w:t xml:space="preserve"> дом</w:t>
            </w:r>
            <w:r w:rsidR="00865F49">
              <w:rPr>
                <w:szCs w:val="28"/>
              </w:rPr>
              <w:t>ами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15,11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99,52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1.2.2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объектов среднего профе</w:t>
            </w:r>
            <w:r w:rsidRPr="002743F4">
              <w:rPr>
                <w:szCs w:val="28"/>
              </w:rPr>
              <w:t>с</w:t>
            </w:r>
            <w:r w:rsidRPr="002743F4">
              <w:rPr>
                <w:szCs w:val="28"/>
              </w:rPr>
              <w:t>сионального и высшего профе</w:t>
            </w:r>
            <w:r w:rsidRPr="002743F4">
              <w:rPr>
                <w:szCs w:val="28"/>
              </w:rPr>
              <w:t>с</w:t>
            </w:r>
            <w:r w:rsidRPr="002743F4">
              <w:rPr>
                <w:szCs w:val="28"/>
              </w:rPr>
              <w:t>сионального образования, научно-исследовательских учреждений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11,50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11,50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1.2.3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3,75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7,84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1.2.4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специализированной мал</w:t>
            </w:r>
            <w:r w:rsidRPr="002743F4">
              <w:rPr>
                <w:szCs w:val="28"/>
              </w:rPr>
              <w:t>о</w:t>
            </w:r>
            <w:r w:rsidRPr="002743F4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14,38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34,43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1.2.5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специализированной средне- и многоэтажной общественной з</w:t>
            </w:r>
            <w:r w:rsidRPr="002743F4">
              <w:rPr>
                <w:szCs w:val="28"/>
              </w:rPr>
              <w:t>а</w:t>
            </w:r>
            <w:r w:rsidRPr="002743F4">
              <w:rPr>
                <w:szCs w:val="28"/>
              </w:rPr>
              <w:t xml:space="preserve">стройки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0,89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30,21</w:t>
            </w:r>
          </w:p>
        </w:tc>
      </w:tr>
      <w:tr w:rsidR="002743F4" w:rsidRPr="000E473A" w:rsidTr="006155F2">
        <w:tc>
          <w:tcPr>
            <w:tcW w:w="851" w:type="dxa"/>
            <w:shd w:val="clear" w:color="auto" w:fill="auto"/>
          </w:tcPr>
          <w:p w:rsidR="002743F4" w:rsidRPr="000E473A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1.2.6</w:t>
            </w:r>
          </w:p>
        </w:tc>
        <w:tc>
          <w:tcPr>
            <w:tcW w:w="4536" w:type="dxa"/>
            <w:shd w:val="clear" w:color="auto" w:fill="auto"/>
          </w:tcPr>
          <w:p w:rsidR="002743F4" w:rsidRPr="000E473A" w:rsidRDefault="002743F4" w:rsidP="00B53FDD">
            <w:pPr>
              <w:spacing w:line="240" w:lineRule="atLeast"/>
              <w:ind w:firstLine="0"/>
              <w:rPr>
                <w:szCs w:val="28"/>
              </w:rPr>
            </w:pPr>
            <w:r w:rsidRPr="000E473A">
              <w:rPr>
                <w:szCs w:val="28"/>
              </w:rPr>
              <w:t>Зона объектов дошкольного, н</w:t>
            </w:r>
            <w:r w:rsidRPr="000E473A">
              <w:rPr>
                <w:szCs w:val="28"/>
              </w:rPr>
              <w:t>а</w:t>
            </w:r>
            <w:r w:rsidRPr="000E473A">
              <w:rPr>
                <w:szCs w:val="28"/>
              </w:rPr>
              <w:t>чального общего, основного общ</w:t>
            </w:r>
            <w:r w:rsidRPr="000E473A">
              <w:rPr>
                <w:szCs w:val="28"/>
              </w:rPr>
              <w:t>е</w:t>
            </w:r>
            <w:r w:rsidRPr="000E473A">
              <w:rPr>
                <w:szCs w:val="28"/>
              </w:rPr>
              <w:t>го и среднего</w:t>
            </w:r>
            <w:r w:rsidR="007645F9" w:rsidRPr="000E473A">
              <w:rPr>
                <w:szCs w:val="28"/>
              </w:rPr>
              <w:t xml:space="preserve"> </w:t>
            </w:r>
            <w:r w:rsidRPr="000E473A">
              <w:rPr>
                <w:szCs w:val="28"/>
              </w:rPr>
              <w:t xml:space="preserve">общего образования </w:t>
            </w:r>
          </w:p>
        </w:tc>
        <w:tc>
          <w:tcPr>
            <w:tcW w:w="1417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26,12</w:t>
            </w:r>
          </w:p>
        </w:tc>
        <w:tc>
          <w:tcPr>
            <w:tcW w:w="1701" w:type="dxa"/>
            <w:shd w:val="clear" w:color="auto" w:fill="auto"/>
          </w:tcPr>
          <w:p w:rsidR="002743F4" w:rsidRPr="000E473A" w:rsidRDefault="002743F4" w:rsidP="00820EC3">
            <w:pPr>
              <w:ind w:firstLine="0"/>
              <w:jc w:val="center"/>
            </w:pPr>
            <w:r w:rsidRPr="000E473A">
              <w:t>50,99</w:t>
            </w:r>
          </w:p>
        </w:tc>
      </w:tr>
      <w:tr w:rsidR="002743F4" w:rsidRPr="000E473A" w:rsidTr="006155F2">
        <w:tc>
          <w:tcPr>
            <w:tcW w:w="851" w:type="dxa"/>
            <w:shd w:val="clear" w:color="auto" w:fill="auto"/>
          </w:tcPr>
          <w:p w:rsidR="002743F4" w:rsidRPr="000E473A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1.2.7</w:t>
            </w:r>
          </w:p>
        </w:tc>
        <w:tc>
          <w:tcPr>
            <w:tcW w:w="4536" w:type="dxa"/>
            <w:shd w:val="clear" w:color="auto" w:fill="auto"/>
          </w:tcPr>
          <w:p w:rsidR="002743F4" w:rsidRPr="000E473A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0E473A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200,08</w:t>
            </w:r>
          </w:p>
        </w:tc>
        <w:tc>
          <w:tcPr>
            <w:tcW w:w="1701" w:type="dxa"/>
            <w:shd w:val="clear" w:color="auto" w:fill="auto"/>
          </w:tcPr>
          <w:p w:rsidR="002743F4" w:rsidRPr="000E473A" w:rsidRDefault="002743F4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sz w:val="28"/>
                <w:szCs w:val="20"/>
              </w:rPr>
              <w:t>225,15</w:t>
            </w:r>
          </w:p>
        </w:tc>
      </w:tr>
      <w:tr w:rsidR="002743F4" w:rsidRPr="000E473A" w:rsidTr="006155F2">
        <w:tc>
          <w:tcPr>
            <w:tcW w:w="851" w:type="dxa"/>
            <w:shd w:val="clear" w:color="auto" w:fill="auto"/>
          </w:tcPr>
          <w:p w:rsidR="002743F4" w:rsidRPr="000E473A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:rsidR="002743F4" w:rsidRPr="000E473A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Производственные зоны, в том числе: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0E473A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1.3.1</w:t>
            </w:r>
          </w:p>
        </w:tc>
        <w:tc>
          <w:tcPr>
            <w:tcW w:w="4536" w:type="dxa"/>
            <w:shd w:val="clear" w:color="auto" w:fill="auto"/>
          </w:tcPr>
          <w:p w:rsidR="002743F4" w:rsidRPr="000E473A" w:rsidRDefault="002743F4" w:rsidP="007645F9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производственн</w:t>
            </w:r>
            <w:r w:rsidR="007645F9"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ых объектов с различными нормативами возде</w:t>
            </w:r>
            <w:r w:rsidR="007645F9"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</w:t>
            </w:r>
            <w:r w:rsidR="007645F9"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ствия на окружающую среду</w:t>
            </w: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384,56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696677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384,23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1.3.2</w:t>
            </w:r>
          </w:p>
        </w:tc>
        <w:tc>
          <w:tcPr>
            <w:tcW w:w="4536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коммунальных и складских 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объектов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76,98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27,98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1.4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:rsidR="002743F4" w:rsidRPr="00CB25E5" w:rsidRDefault="002743F4" w:rsidP="00C942A6">
            <w:pPr>
              <w:ind w:firstLine="0"/>
              <w:jc w:val="left"/>
            </w:pPr>
            <w:r w:rsidRPr="00CB25E5">
              <w:rPr>
                <w:color w:val="000000" w:themeColor="text1"/>
                <w:szCs w:val="28"/>
              </w:rPr>
              <w:t>Зоны инженерной и транспортной инфраструктур, в том числе: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1.4.1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24,23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sym w:font="Symbol" w:char="F02D"/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1.4.2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78,56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142,</w:t>
            </w:r>
            <w:r w:rsidR="00696677">
              <w:t>92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1.4.3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31,79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CB25E5" w:rsidRDefault="002743F4" w:rsidP="00863F8A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</w:t>
            </w:r>
            <w:r w:rsidR="00863F8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2743F4" w:rsidRPr="002743F4" w:rsidRDefault="002743F4" w:rsidP="002743F4">
            <w:pPr>
              <w:spacing w:line="240" w:lineRule="atLeast"/>
              <w:ind w:firstLine="0"/>
              <w:rPr>
                <w:szCs w:val="28"/>
              </w:rPr>
            </w:pPr>
            <w:r w:rsidRPr="002743F4">
              <w:rPr>
                <w:szCs w:val="28"/>
              </w:rPr>
              <w:t>Зона объектов инженерной инфр</w:t>
            </w:r>
            <w:r w:rsidRPr="002743F4">
              <w:rPr>
                <w:szCs w:val="28"/>
              </w:rPr>
              <w:t>а</w:t>
            </w:r>
            <w:r w:rsidRPr="002743F4">
              <w:rPr>
                <w:szCs w:val="28"/>
              </w:rPr>
              <w:t xml:space="preserve">структуры </w:t>
            </w:r>
          </w:p>
        </w:tc>
        <w:tc>
          <w:tcPr>
            <w:tcW w:w="1417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CB25E5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48,45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CB25E5">
              <w:t>12,78</w:t>
            </w:r>
          </w:p>
        </w:tc>
      </w:tr>
      <w:tr w:rsidR="002743F4" w:rsidRPr="000E473A" w:rsidTr="006155F2">
        <w:tc>
          <w:tcPr>
            <w:tcW w:w="851" w:type="dxa"/>
            <w:shd w:val="clear" w:color="auto" w:fill="auto"/>
          </w:tcPr>
          <w:p w:rsidR="002743F4" w:rsidRPr="000E473A" w:rsidRDefault="00043830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4536" w:type="dxa"/>
            <w:shd w:val="clear" w:color="auto" w:fill="auto"/>
          </w:tcPr>
          <w:p w:rsidR="002743F4" w:rsidRPr="000E473A" w:rsidRDefault="002743F4" w:rsidP="00043830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стоянок для легковых автом</w:t>
            </w: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билей </w:t>
            </w:r>
          </w:p>
        </w:tc>
        <w:tc>
          <w:tcPr>
            <w:tcW w:w="1417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2743F4" w:rsidRPr="000E473A" w:rsidRDefault="002743F4" w:rsidP="00820EC3">
            <w:pPr>
              <w:ind w:firstLine="0"/>
              <w:jc w:val="center"/>
            </w:pPr>
            <w:r w:rsidRPr="000E473A">
              <w:t>4,49</w:t>
            </w:r>
          </w:p>
        </w:tc>
      </w:tr>
      <w:tr w:rsidR="002743F4" w:rsidRPr="00CB25E5" w:rsidTr="006155F2">
        <w:tc>
          <w:tcPr>
            <w:tcW w:w="851" w:type="dxa"/>
            <w:shd w:val="clear" w:color="auto" w:fill="auto"/>
          </w:tcPr>
          <w:p w:rsidR="002743F4" w:rsidRPr="000E473A" w:rsidRDefault="00043830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4536" w:type="dxa"/>
            <w:shd w:val="clear" w:color="auto" w:fill="auto"/>
          </w:tcPr>
          <w:p w:rsidR="002743F4" w:rsidRPr="000E473A" w:rsidRDefault="002743F4" w:rsidP="00C942A6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E47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7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2743F4" w:rsidRPr="000E473A" w:rsidRDefault="002743F4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E473A">
              <w:rPr>
                <w:szCs w:val="28"/>
              </w:rPr>
              <w:t>12,78</w:t>
            </w:r>
          </w:p>
        </w:tc>
        <w:tc>
          <w:tcPr>
            <w:tcW w:w="1701" w:type="dxa"/>
            <w:shd w:val="clear" w:color="auto" w:fill="auto"/>
          </w:tcPr>
          <w:p w:rsidR="002743F4" w:rsidRPr="00CB25E5" w:rsidRDefault="002743F4" w:rsidP="00820EC3">
            <w:pPr>
              <w:ind w:firstLine="0"/>
              <w:jc w:val="center"/>
            </w:pPr>
            <w:r w:rsidRPr="000E473A">
              <w:t>27,98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Население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тыс. 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человек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69,60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122,48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Плотность населения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чел./ </w:t>
            </w:r>
            <w:proofErr w:type="gramStart"/>
            <w:r w:rsidRPr="00CB25E5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56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99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Жилищный фонд</w:t>
            </w:r>
          </w:p>
        </w:tc>
      </w:tr>
      <w:tr w:rsidR="00820EC3" w:rsidRPr="00CB25E5" w:rsidTr="006155F2">
        <w:tblPrEx>
          <w:tblLook w:val="04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тыс. 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1670,4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4036,2</w:t>
            </w:r>
          </w:p>
        </w:tc>
      </w:tr>
      <w:tr w:rsidR="00820EC3" w:rsidRPr="00CB25E5" w:rsidTr="006155F2">
        <w:tc>
          <w:tcPr>
            <w:tcW w:w="851" w:type="dxa"/>
            <w:tcBorders>
              <w:top w:val="nil"/>
            </w:tcBorders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</w:t>
            </w:r>
          </w:p>
        </w:tc>
        <w:tc>
          <w:tcPr>
            <w:tcW w:w="9072" w:type="dxa"/>
            <w:gridSpan w:val="4"/>
            <w:tcBorders>
              <w:top w:val="nil"/>
            </w:tcBorders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Объекты социально-культурного и коммунально-бытового обслужив</w:t>
            </w:r>
            <w:r w:rsidRPr="00CB25E5">
              <w:rPr>
                <w:szCs w:val="28"/>
              </w:rPr>
              <w:t>а</w:t>
            </w:r>
            <w:r w:rsidRPr="00CB25E5">
              <w:rPr>
                <w:szCs w:val="28"/>
              </w:rPr>
              <w:t>ния населения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Дошкольная образовательная орг</w:t>
            </w:r>
            <w:r w:rsidRPr="00CB25E5">
              <w:rPr>
                <w:szCs w:val="28"/>
              </w:rPr>
              <w:t>а</w:t>
            </w:r>
            <w:r w:rsidRPr="00CB25E5">
              <w:rPr>
                <w:szCs w:val="28"/>
              </w:rPr>
              <w:t>низация (детские сады)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2420</w:t>
            </w:r>
          </w:p>
        </w:tc>
        <w:tc>
          <w:tcPr>
            <w:tcW w:w="1701" w:type="dxa"/>
            <w:shd w:val="clear" w:color="auto" w:fill="auto"/>
          </w:tcPr>
          <w:p w:rsidR="00820EC3" w:rsidRPr="00043830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43830">
              <w:rPr>
                <w:szCs w:val="28"/>
              </w:rPr>
              <w:t>4720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Общеобразовательная организация (общеобразовательные школы)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8700</w:t>
            </w:r>
          </w:p>
        </w:tc>
        <w:tc>
          <w:tcPr>
            <w:tcW w:w="1701" w:type="dxa"/>
            <w:shd w:val="clear" w:color="auto" w:fill="auto"/>
          </w:tcPr>
          <w:p w:rsidR="00820EC3" w:rsidRPr="00043830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43830">
              <w:rPr>
                <w:szCs w:val="28"/>
              </w:rPr>
              <w:t>14250</w:t>
            </w:r>
          </w:p>
        </w:tc>
      </w:tr>
      <w:tr w:rsidR="00820EC3" w:rsidRPr="00CB25E5" w:rsidTr="006155F2">
        <w:tc>
          <w:tcPr>
            <w:tcW w:w="851" w:type="dxa"/>
            <w:vMerge w:val="restart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4.3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Объекты здравоохранения (пол</w:t>
            </w:r>
            <w:r w:rsidRPr="00CB25E5">
              <w:rPr>
                <w:szCs w:val="28"/>
              </w:rPr>
              <w:t>и</w:t>
            </w:r>
            <w:r w:rsidRPr="00CB25E5">
              <w:rPr>
                <w:szCs w:val="28"/>
              </w:rPr>
              <w:t>клиники)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посещ</w:t>
            </w:r>
            <w:r w:rsidRPr="00CB25E5">
              <w:rPr>
                <w:szCs w:val="28"/>
              </w:rPr>
              <w:t>е</w:t>
            </w:r>
            <w:r w:rsidRPr="00CB25E5">
              <w:rPr>
                <w:szCs w:val="28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1780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2976</w:t>
            </w:r>
          </w:p>
        </w:tc>
      </w:tr>
      <w:tr w:rsidR="00820EC3" w:rsidRPr="00CB25E5" w:rsidTr="006155F2">
        <w:tc>
          <w:tcPr>
            <w:tcW w:w="851" w:type="dxa"/>
            <w:vMerge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FF0000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Аптеки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Организации розничной торговли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115600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12248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Помещения для досуга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нет 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8500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4.7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Объект физкультурно-оздоровительного назначения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нет 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5100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Организации жилищно-коммунального обслуживания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Отделения связи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Филиалы банков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Транспортная инфраструктура</w:t>
            </w:r>
          </w:p>
        </w:tc>
      </w:tr>
      <w:tr w:rsidR="00820EC3" w:rsidRPr="00CB25E5" w:rsidTr="006155F2">
        <w:trPr>
          <w:trHeight w:val="449"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25,48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40,46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Магистральные улицы общегоро</w:t>
            </w:r>
            <w:r w:rsidRPr="00CB25E5">
              <w:rPr>
                <w:color w:val="000000" w:themeColor="text1"/>
                <w:szCs w:val="28"/>
              </w:rPr>
              <w:t>д</w:t>
            </w:r>
            <w:r w:rsidRPr="00CB25E5">
              <w:rPr>
                <w:color w:val="000000" w:themeColor="text1"/>
                <w:szCs w:val="28"/>
              </w:rPr>
              <w:lastRenderedPageBreak/>
              <w:t xml:space="preserve">ского значения регулируемого движения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lastRenderedPageBreak/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1,379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10,95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lastRenderedPageBreak/>
              <w:t>5.1.2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7,89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9,44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Улицы в жилой застройке и прое</w:t>
            </w:r>
            <w:r w:rsidRPr="00CB25E5">
              <w:rPr>
                <w:color w:val="000000" w:themeColor="text1"/>
                <w:szCs w:val="28"/>
              </w:rPr>
              <w:t>з</w:t>
            </w:r>
            <w:r w:rsidRPr="00CB25E5">
              <w:rPr>
                <w:color w:val="000000" w:themeColor="text1"/>
                <w:szCs w:val="28"/>
              </w:rPr>
              <w:t>ды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8,96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13,36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Улицы и дороги в научно-производственных, промышленных и коммунально-складских районах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3,60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3,60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куб. м/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47164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80076</w:t>
            </w:r>
            <w:r w:rsidRPr="00CB25E5">
              <w:t> 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Водоотведение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куб. м/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36524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t>64313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Электропотребление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МВт час/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156,09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color w:val="000000"/>
              </w:rPr>
              <w:t>100,677</w:t>
            </w:r>
          </w:p>
        </w:tc>
      </w:tr>
      <w:tr w:rsidR="00820EC3" w:rsidRPr="00CB25E5" w:rsidTr="006155F2">
        <w:trPr>
          <w:trHeight w:val="966"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Общее потребление тепла на от</w:t>
            </w:r>
            <w:r w:rsidRPr="00CB25E5">
              <w:rPr>
                <w:szCs w:val="28"/>
              </w:rPr>
              <w:t>о</w:t>
            </w:r>
            <w:r w:rsidRPr="00CB25E5">
              <w:rPr>
                <w:szCs w:val="28"/>
              </w:rPr>
              <w:t>пление, вентиляцию, горячее вод</w:t>
            </w:r>
            <w:r w:rsidRPr="00CB25E5">
              <w:rPr>
                <w:szCs w:val="28"/>
              </w:rPr>
              <w:t>о</w:t>
            </w:r>
            <w:r w:rsidRPr="00CB25E5">
              <w:rPr>
                <w:szCs w:val="28"/>
              </w:rPr>
              <w:t>снабжение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Гкал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343,76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t>385,81</w:t>
            </w:r>
          </w:p>
        </w:tc>
      </w:tr>
    </w:tbl>
    <w:bookmarkEnd w:id="1"/>
    <w:p w:rsidR="00820EC3" w:rsidRDefault="00863F8A" w:rsidP="00863F8A">
      <w:pPr>
        <w:spacing w:before="480"/>
        <w:ind w:firstLine="0"/>
        <w:jc w:val="center"/>
      </w:pPr>
      <w:r>
        <w:t>____________</w:t>
      </w:r>
    </w:p>
    <w:p w:rsidR="00820EC3" w:rsidRPr="00CB25E5" w:rsidRDefault="00820EC3" w:rsidP="00820EC3">
      <w:pPr>
        <w:ind w:firstLine="708"/>
      </w:pP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left"/>
      </w:pPr>
    </w:p>
    <w:p w:rsidR="00820EC3" w:rsidRPr="00CB25E5" w:rsidRDefault="00820EC3" w:rsidP="00820EC3">
      <w:pPr>
        <w:ind w:firstLine="0"/>
        <w:jc w:val="left"/>
        <w:rPr>
          <w:szCs w:val="28"/>
        </w:rPr>
      </w:pPr>
    </w:p>
    <w:p w:rsidR="00820EC3" w:rsidRPr="00CB25E5" w:rsidRDefault="00820EC3" w:rsidP="00820EC3">
      <w:pPr>
        <w:pStyle w:val="a9"/>
        <w:spacing w:line="240" w:lineRule="atLeast"/>
        <w:rPr>
          <w:sz w:val="24"/>
          <w:szCs w:val="24"/>
        </w:rPr>
        <w:sectPr w:rsidR="00820EC3" w:rsidRPr="00CB25E5" w:rsidSect="00B53FDD">
          <w:headerReference w:type="default" r:id="rId11"/>
          <w:pgSz w:w="11906" w:h="16838" w:code="9"/>
          <w:pgMar w:top="1134" w:right="567" w:bottom="709" w:left="1418" w:header="709" w:footer="57" w:gutter="0"/>
          <w:pgNumType w:start="1"/>
          <w:cols w:space="708"/>
          <w:titlePg/>
          <w:docGrid w:linePitch="381"/>
        </w:sectPr>
      </w:pPr>
    </w:p>
    <w:p w:rsidR="00820EC3" w:rsidRPr="00804998" w:rsidRDefault="00820EC3" w:rsidP="00804998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804998">
        <w:rPr>
          <w:sz w:val="24"/>
          <w:szCs w:val="24"/>
        </w:rPr>
        <w:lastRenderedPageBreak/>
        <w:t xml:space="preserve">Приложение 3 </w:t>
      </w:r>
    </w:p>
    <w:p w:rsidR="00820EC3" w:rsidRPr="00804998" w:rsidRDefault="00820EC3" w:rsidP="00804998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804998">
        <w:rPr>
          <w:sz w:val="24"/>
          <w:szCs w:val="24"/>
        </w:rPr>
        <w:t>к проекту планировки террит</w:t>
      </w:r>
      <w:r w:rsidRPr="00804998">
        <w:rPr>
          <w:sz w:val="24"/>
          <w:szCs w:val="24"/>
        </w:rPr>
        <w:t>о</w:t>
      </w:r>
      <w:r w:rsidRPr="00804998">
        <w:rPr>
          <w:sz w:val="24"/>
          <w:szCs w:val="24"/>
        </w:rPr>
        <w:t>рии, ограниченной улицами Курчатова, Красных Зорь, Уч</w:t>
      </w:r>
      <w:r w:rsidRPr="00804998">
        <w:rPr>
          <w:sz w:val="24"/>
          <w:szCs w:val="24"/>
        </w:rPr>
        <w:t>и</w:t>
      </w:r>
      <w:r w:rsidRPr="00804998">
        <w:rPr>
          <w:sz w:val="24"/>
          <w:szCs w:val="24"/>
        </w:rPr>
        <w:t>тельской, границей города Н</w:t>
      </w:r>
      <w:r w:rsidRPr="00804998">
        <w:rPr>
          <w:sz w:val="24"/>
          <w:szCs w:val="24"/>
        </w:rPr>
        <w:t>о</w:t>
      </w:r>
      <w:r w:rsidRPr="00804998">
        <w:rPr>
          <w:sz w:val="24"/>
          <w:szCs w:val="24"/>
        </w:rPr>
        <w:t>восибирска, полосой отвода ж</w:t>
      </w:r>
      <w:r w:rsidRPr="00804998">
        <w:rPr>
          <w:sz w:val="24"/>
          <w:szCs w:val="24"/>
        </w:rPr>
        <w:t>е</w:t>
      </w:r>
      <w:r w:rsidRPr="00804998">
        <w:rPr>
          <w:sz w:val="24"/>
          <w:szCs w:val="24"/>
        </w:rPr>
        <w:t>лезной дороги, в Калининском районе</w:t>
      </w:r>
    </w:p>
    <w:p w:rsidR="00820EC3" w:rsidRPr="00CB25E5" w:rsidRDefault="00820EC3" w:rsidP="00820EC3">
      <w:pPr>
        <w:ind w:firstLine="0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 xml:space="preserve">ПОЛОЖЕНИЯ 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об очередности планируемого развития территории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spacing w:line="240" w:lineRule="atLeast"/>
        <w:ind w:firstLine="720"/>
      </w:pPr>
      <w:r w:rsidRPr="00CB25E5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CB25E5">
        <w:t>и</w:t>
      </w:r>
      <w:r w:rsidRPr="00CB25E5">
        <w:t>бирска от 21.12.2016 № 329 «О Программе комплексного развития социальной инфраструктуры города Новосибирска на 2017 – 2030 годы»</w:t>
      </w:r>
      <w:r w:rsidR="00164C6C" w:rsidRPr="00164C6C">
        <w:rPr>
          <w:szCs w:val="28"/>
        </w:rPr>
        <w:t xml:space="preserve"> </w:t>
      </w:r>
      <w:r w:rsidR="00164C6C" w:rsidRPr="00CB25E5">
        <w:rPr>
          <w:szCs w:val="28"/>
        </w:rPr>
        <w:t>(далее – ПКРСИ)</w:t>
      </w:r>
      <w:r w:rsidRPr="00CB25E5">
        <w:t xml:space="preserve"> до 2030 года.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соответствии с приложением 2 к ПКРСИ</w:t>
      </w:r>
      <w:r w:rsidR="00A526B6">
        <w:rPr>
          <w:szCs w:val="28"/>
        </w:rPr>
        <w:t xml:space="preserve"> предусмотрено</w:t>
      </w:r>
      <w:r w:rsidRPr="00CB25E5">
        <w:rPr>
          <w:szCs w:val="28"/>
        </w:rPr>
        <w:t xml:space="preserve">: </w:t>
      </w:r>
    </w:p>
    <w:p w:rsidR="00820EC3" w:rsidRPr="00D15636" w:rsidRDefault="00820EC3" w:rsidP="00D15636">
      <w:pPr>
        <w:jc w:val="left"/>
        <w:rPr>
          <w:rFonts w:eastAsia="Calibri"/>
        </w:rPr>
      </w:pPr>
      <w:r w:rsidRPr="00D15636">
        <w:rPr>
          <w:rFonts w:eastAsia="Calibri"/>
        </w:rPr>
        <w:t xml:space="preserve">строительство детского сада по ул. </w:t>
      </w:r>
      <w:proofErr w:type="spellStart"/>
      <w:r w:rsidRPr="00D15636">
        <w:rPr>
          <w:rFonts w:eastAsia="Calibri"/>
        </w:rPr>
        <w:t>Овчук</w:t>
      </w:r>
      <w:r w:rsidR="00D15636">
        <w:rPr>
          <w:rFonts w:eastAsia="Calibri"/>
        </w:rPr>
        <w:t>ова</w:t>
      </w:r>
      <w:proofErr w:type="spellEnd"/>
      <w:r w:rsidR="00D15636">
        <w:rPr>
          <w:rFonts w:eastAsia="Calibri"/>
        </w:rPr>
        <w:t xml:space="preserve"> в Калининском районе на 240 </w:t>
      </w:r>
      <w:r w:rsidR="00A526B6">
        <w:rPr>
          <w:rFonts w:eastAsia="Calibri"/>
        </w:rPr>
        <w:t>мест (п</w:t>
      </w:r>
      <w:r w:rsidRPr="00D15636">
        <w:rPr>
          <w:rFonts w:eastAsia="Calibri"/>
        </w:rPr>
        <w:t xml:space="preserve">риложение 23) </w:t>
      </w:r>
      <w:r w:rsidR="00164C6C" w:rsidRPr="00CB25E5">
        <w:t xml:space="preserve">– </w:t>
      </w:r>
      <w:r w:rsidRPr="00D15636">
        <w:rPr>
          <w:rFonts w:eastAsia="Calibri"/>
        </w:rPr>
        <w:t>до 202</w:t>
      </w:r>
      <w:r w:rsidR="00C857D7" w:rsidRPr="00D15636">
        <w:rPr>
          <w:rFonts w:eastAsia="Calibri"/>
        </w:rPr>
        <w:t>5</w:t>
      </w:r>
      <w:r w:rsidRPr="00D15636">
        <w:rPr>
          <w:rFonts w:eastAsia="Calibri"/>
        </w:rPr>
        <w:t xml:space="preserve"> года;</w:t>
      </w:r>
    </w:p>
    <w:p w:rsidR="00820EC3" w:rsidRPr="00CB25E5" w:rsidRDefault="00820EC3" w:rsidP="00D15636">
      <w:pPr>
        <w:rPr>
          <w:rFonts w:eastAsia="Calibri"/>
          <w:lang w:eastAsia="en-US"/>
        </w:rPr>
      </w:pPr>
      <w:r w:rsidRPr="00D15636">
        <w:rPr>
          <w:rFonts w:eastAsia="Calibri"/>
        </w:rPr>
        <w:t>реконструкция школы № 57 по ул</w:t>
      </w:r>
      <w:r w:rsidRPr="00D15636">
        <w:rPr>
          <w:rFonts w:eastAsia="Calibri"/>
          <w:lang w:eastAsia="en-US"/>
        </w:rPr>
        <w:t>. Авиастроителей, 16 в Дзержинском ра</w:t>
      </w:r>
      <w:r w:rsidRPr="00D15636">
        <w:rPr>
          <w:rFonts w:eastAsia="Calibri"/>
          <w:lang w:eastAsia="en-US"/>
        </w:rPr>
        <w:t>й</w:t>
      </w:r>
      <w:r w:rsidR="00A526B6">
        <w:rPr>
          <w:rFonts w:eastAsia="Calibri"/>
          <w:lang w:eastAsia="en-US"/>
        </w:rPr>
        <w:t>оне на 825 мест (п</w:t>
      </w:r>
      <w:r w:rsidRPr="00D15636">
        <w:rPr>
          <w:rFonts w:eastAsia="Calibri"/>
          <w:lang w:eastAsia="en-US"/>
        </w:rPr>
        <w:t xml:space="preserve">риложение 160.13) </w:t>
      </w:r>
      <w:r w:rsidR="00164C6C" w:rsidRPr="00CB25E5">
        <w:t xml:space="preserve">– </w:t>
      </w:r>
      <w:r w:rsidRPr="00D15636">
        <w:rPr>
          <w:rFonts w:eastAsia="Calibri"/>
          <w:lang w:eastAsia="en-US"/>
        </w:rPr>
        <w:t>до 2023 года</w:t>
      </w:r>
      <w:r w:rsidRPr="00CB25E5">
        <w:rPr>
          <w:rFonts w:eastAsia="Calibri"/>
          <w:lang w:eastAsia="en-US"/>
        </w:rPr>
        <w:t>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строительс</w:t>
      </w:r>
      <w:r w:rsidR="00A526B6">
        <w:rPr>
          <w:rFonts w:eastAsia="Calibri"/>
          <w:szCs w:val="28"/>
          <w:lang w:eastAsia="en-US"/>
        </w:rPr>
        <w:t xml:space="preserve">тво больницы по ул. </w:t>
      </w:r>
      <w:proofErr w:type="spellStart"/>
      <w:r w:rsidR="00A526B6">
        <w:rPr>
          <w:rFonts w:eastAsia="Calibri"/>
          <w:szCs w:val="28"/>
          <w:lang w:eastAsia="en-US"/>
        </w:rPr>
        <w:t>Подневича</w:t>
      </w:r>
      <w:proofErr w:type="spellEnd"/>
      <w:r w:rsidR="00A526B6">
        <w:rPr>
          <w:rFonts w:eastAsia="Calibri"/>
          <w:szCs w:val="28"/>
          <w:lang w:eastAsia="en-US"/>
        </w:rPr>
        <w:t xml:space="preserve"> (п</w:t>
      </w:r>
      <w:r w:rsidRPr="00CB25E5">
        <w:rPr>
          <w:rFonts w:eastAsia="Calibri"/>
          <w:szCs w:val="28"/>
          <w:lang w:eastAsia="en-US"/>
        </w:rPr>
        <w:t xml:space="preserve">риложение 210)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2030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строительство п</w:t>
      </w:r>
      <w:r w:rsidR="00A526B6">
        <w:rPr>
          <w:rFonts w:eastAsia="Calibri"/>
          <w:szCs w:val="28"/>
          <w:lang w:eastAsia="en-US"/>
        </w:rPr>
        <w:t>оликлиники по ул. Объединения (п</w:t>
      </w:r>
      <w:r w:rsidRPr="00CB25E5">
        <w:rPr>
          <w:rFonts w:eastAsia="Calibri"/>
          <w:szCs w:val="28"/>
          <w:lang w:eastAsia="en-US"/>
        </w:rPr>
        <w:t>риложение 224)</w:t>
      </w:r>
      <w:r w:rsidR="00164C6C">
        <w:rPr>
          <w:rFonts w:eastAsia="Calibri"/>
          <w:szCs w:val="28"/>
          <w:lang w:eastAsia="en-US"/>
        </w:rPr>
        <w:t xml:space="preserve">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2030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строительство физкультурно-оздоровительно</w:t>
      </w:r>
      <w:r w:rsidR="00A526B6">
        <w:rPr>
          <w:rFonts w:eastAsia="Calibri"/>
          <w:szCs w:val="28"/>
          <w:lang w:eastAsia="en-US"/>
        </w:rPr>
        <w:t>го комплекса по ул. Столетова (п</w:t>
      </w:r>
      <w:r w:rsidRPr="00CB25E5">
        <w:rPr>
          <w:rFonts w:eastAsia="Calibri"/>
          <w:szCs w:val="28"/>
          <w:lang w:eastAsia="en-US"/>
        </w:rPr>
        <w:t xml:space="preserve">риложение 277)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2023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строительство культурно-досуг</w:t>
      </w:r>
      <w:r w:rsidR="00A526B6">
        <w:rPr>
          <w:rFonts w:eastAsia="Calibri"/>
          <w:szCs w:val="28"/>
          <w:lang w:eastAsia="en-US"/>
        </w:rPr>
        <w:t xml:space="preserve">ового центра по ул. </w:t>
      </w:r>
      <w:proofErr w:type="spellStart"/>
      <w:r w:rsidR="00A526B6">
        <w:rPr>
          <w:rFonts w:eastAsia="Calibri"/>
          <w:szCs w:val="28"/>
          <w:lang w:eastAsia="en-US"/>
        </w:rPr>
        <w:t>Подневича</w:t>
      </w:r>
      <w:proofErr w:type="spellEnd"/>
      <w:r w:rsidR="00A526B6">
        <w:rPr>
          <w:rFonts w:eastAsia="Calibri"/>
          <w:szCs w:val="28"/>
          <w:lang w:eastAsia="en-US"/>
        </w:rPr>
        <w:t xml:space="preserve"> (п</w:t>
      </w:r>
      <w:r w:rsidRPr="00CB25E5">
        <w:rPr>
          <w:rFonts w:eastAsia="Calibri"/>
          <w:szCs w:val="28"/>
          <w:lang w:eastAsia="en-US"/>
        </w:rPr>
        <w:t xml:space="preserve">риложение 301) </w:t>
      </w:r>
      <w:r w:rsidR="00863F8A" w:rsidRPr="00CB25E5">
        <w:t>–</w:t>
      </w:r>
      <w:r w:rsidR="00863F8A">
        <w:t xml:space="preserve"> </w:t>
      </w:r>
      <w:r w:rsidRPr="00CB25E5">
        <w:rPr>
          <w:rFonts w:eastAsia="Calibri"/>
          <w:szCs w:val="28"/>
          <w:lang w:eastAsia="en-US"/>
        </w:rPr>
        <w:t>до</w:t>
      </w:r>
      <w:r w:rsidR="00164C6C" w:rsidRPr="00CB25E5">
        <w:t xml:space="preserve"> </w:t>
      </w:r>
      <w:r w:rsidRPr="00CB25E5">
        <w:rPr>
          <w:rFonts w:eastAsia="Calibri"/>
          <w:szCs w:val="28"/>
          <w:lang w:eastAsia="en-US"/>
        </w:rPr>
        <w:t>2025 года.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В соответствии с Программой комплексного развития транспортной инфр</w:t>
      </w:r>
      <w:r w:rsidRPr="00CB25E5">
        <w:rPr>
          <w:rFonts w:eastAsia="Calibri"/>
          <w:szCs w:val="28"/>
          <w:lang w:eastAsia="en-US"/>
        </w:rPr>
        <w:t>а</w:t>
      </w:r>
      <w:r w:rsidRPr="00CB25E5">
        <w:rPr>
          <w:rFonts w:eastAsia="Calibri"/>
          <w:szCs w:val="28"/>
          <w:lang w:eastAsia="en-US"/>
        </w:rPr>
        <w:t xml:space="preserve">структуры города Новосибирска на 2018 </w:t>
      </w:r>
      <w:r w:rsidR="00B6527C" w:rsidRPr="00CB25E5">
        <w:rPr>
          <w:rFonts w:eastAsia="Calibri"/>
          <w:szCs w:val="28"/>
          <w:lang w:eastAsia="en-US"/>
        </w:rPr>
        <w:sym w:font="Symbol" w:char="F02D"/>
      </w:r>
      <w:r w:rsidRPr="00CB25E5">
        <w:rPr>
          <w:rFonts w:eastAsia="Calibri"/>
          <w:szCs w:val="28"/>
          <w:lang w:eastAsia="en-US"/>
        </w:rPr>
        <w:t xml:space="preserve"> 2030 годы, утвержденной решением Совета депутатов города Новосибирска от 26.09.2018 № 660, запланировано: 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реконструкция автомобильной дороги по ул. Учительской (от ул. Б</w:t>
      </w:r>
      <w:r w:rsidR="00164C6C">
        <w:rPr>
          <w:rFonts w:eastAsia="Calibri"/>
          <w:szCs w:val="28"/>
          <w:lang w:eastAsia="en-US"/>
        </w:rPr>
        <w:t>огдана</w:t>
      </w:r>
      <w:r w:rsidRPr="00CB25E5">
        <w:rPr>
          <w:rFonts w:eastAsia="Calibri"/>
          <w:szCs w:val="28"/>
          <w:lang w:eastAsia="en-US"/>
        </w:rPr>
        <w:t xml:space="preserve"> Хмельницкого до пересечения с ул. Объединения)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2024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 xml:space="preserve">реконструкция ул. </w:t>
      </w:r>
      <w:proofErr w:type="spellStart"/>
      <w:r w:rsidRPr="00CB25E5">
        <w:rPr>
          <w:rFonts w:eastAsia="Calibri"/>
          <w:szCs w:val="28"/>
          <w:lang w:eastAsia="en-US"/>
        </w:rPr>
        <w:t>Тайгинской</w:t>
      </w:r>
      <w:proofErr w:type="spellEnd"/>
      <w:r w:rsidRPr="00CB25E5">
        <w:rPr>
          <w:rFonts w:eastAsia="Calibri"/>
          <w:szCs w:val="28"/>
          <w:lang w:eastAsia="en-US"/>
        </w:rPr>
        <w:t xml:space="preserve"> от ул. Богдана </w:t>
      </w:r>
      <w:r w:rsidR="00E36929" w:rsidRPr="00CB25E5">
        <w:rPr>
          <w:rFonts w:eastAsia="Calibri"/>
          <w:szCs w:val="28"/>
          <w:lang w:eastAsia="en-US"/>
        </w:rPr>
        <w:t>Хмельницкого</w:t>
      </w:r>
      <w:r w:rsidRPr="00CB25E5">
        <w:rPr>
          <w:rFonts w:eastAsia="Calibri"/>
          <w:szCs w:val="28"/>
          <w:lang w:eastAsia="en-US"/>
        </w:rPr>
        <w:t xml:space="preserve"> до ул. </w:t>
      </w:r>
      <w:proofErr w:type="spellStart"/>
      <w:r w:rsidRPr="00CB25E5">
        <w:rPr>
          <w:rFonts w:eastAsia="Calibri"/>
          <w:szCs w:val="28"/>
          <w:lang w:eastAsia="en-US"/>
        </w:rPr>
        <w:t>Кайт</w:t>
      </w:r>
      <w:r w:rsidRPr="00CB25E5">
        <w:rPr>
          <w:rFonts w:eastAsia="Calibri"/>
          <w:szCs w:val="28"/>
          <w:lang w:eastAsia="en-US"/>
        </w:rPr>
        <w:t>ы</w:t>
      </w:r>
      <w:r w:rsidRPr="00CB25E5">
        <w:rPr>
          <w:rFonts w:eastAsia="Calibri"/>
          <w:szCs w:val="28"/>
          <w:lang w:eastAsia="en-US"/>
        </w:rPr>
        <w:t>мовской</w:t>
      </w:r>
      <w:proofErr w:type="spellEnd"/>
      <w:r w:rsidRPr="00CB25E5">
        <w:rPr>
          <w:rFonts w:eastAsia="Calibri"/>
          <w:szCs w:val="28"/>
          <w:lang w:eastAsia="en-US"/>
        </w:rPr>
        <w:t xml:space="preserve">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2030 года.</w:t>
      </w:r>
    </w:p>
    <w:p w:rsidR="00820EC3" w:rsidRPr="00CB25E5" w:rsidRDefault="00820EC3" w:rsidP="00820EC3">
      <w:pPr>
        <w:spacing w:line="240" w:lineRule="atLeast"/>
        <w:ind w:firstLine="720"/>
      </w:pPr>
      <w:r w:rsidRPr="00CB25E5">
        <w:t xml:space="preserve">Срок реализации развития систем водоснабжения и водоотведения </w:t>
      </w:r>
      <w:r w:rsidR="00A526B6">
        <w:t>устано</w:t>
      </w:r>
      <w:r w:rsidR="00A526B6">
        <w:t>в</w:t>
      </w:r>
      <w:r w:rsidR="00A526B6">
        <w:t xml:space="preserve">лен </w:t>
      </w:r>
      <w:r w:rsidRPr="00CB25E5">
        <w:t>в соответствии с постановлением мэрии города Новосибирска от 06.05.2013 № 4303 «Об</w:t>
      </w:r>
      <w:r w:rsidR="00863F8A">
        <w:t xml:space="preserve"> </w:t>
      </w:r>
      <w:r w:rsidRPr="00CB25E5">
        <w:t>утверждении схемы водоснабжения города Новосибирска до 2015 и до 2030 годов</w:t>
      </w:r>
      <w:r w:rsidR="00863F8A">
        <w:t xml:space="preserve"> </w:t>
      </w:r>
      <w:r w:rsidRPr="00CB25E5">
        <w:t>и схемы водоотведения города Новосибирска до 2015 и до 2030 г</w:t>
      </w:r>
      <w:r w:rsidRPr="00CB25E5">
        <w:t>о</w:t>
      </w:r>
      <w:r w:rsidR="00A526B6">
        <w:t>дов»</w:t>
      </w:r>
      <w:r w:rsidRPr="00CB25E5">
        <w:t xml:space="preserve"> до 2030 года.</w:t>
      </w:r>
    </w:p>
    <w:p w:rsidR="00820EC3" w:rsidRPr="00CB25E5" w:rsidRDefault="002743F4" w:rsidP="002743F4">
      <w:pPr>
        <w:shd w:val="clear" w:color="auto" w:fill="FFFFFF"/>
      </w:pPr>
      <w:r w:rsidRPr="002E5EE2">
        <w:t>Строительство физкультурно-спортивных сооружений предполагается и</w:t>
      </w:r>
      <w:r w:rsidRPr="002E5EE2">
        <w:t>с</w:t>
      </w:r>
      <w:r w:rsidRPr="002E5EE2">
        <w:t>ходя из целей, установленных постановлением Правительства Новосибирской о</w:t>
      </w:r>
      <w:r w:rsidRPr="002E5EE2">
        <w:t>б</w:t>
      </w:r>
      <w:r w:rsidRPr="002E5EE2">
        <w:t>ласти от 23.01.2015 № 24-п </w:t>
      </w:r>
      <w:r w:rsidRPr="002743F4">
        <w:t>«Об утверждении государственной программы Нов</w:t>
      </w:r>
      <w:r w:rsidRPr="002743F4">
        <w:t>о</w:t>
      </w:r>
      <w:r w:rsidRPr="002743F4">
        <w:t>сибирской области «Развитие физической культуры и спорта в Новосибирской области».</w:t>
      </w:r>
    </w:p>
    <w:p w:rsidR="00820EC3" w:rsidRPr="00CB25E5" w:rsidRDefault="00820EC3" w:rsidP="00820EC3">
      <w:pPr>
        <w:shd w:val="clear" w:color="auto" w:fill="FFFFFF"/>
      </w:pPr>
      <w:r w:rsidRPr="00CB25E5">
        <w:lastRenderedPageBreak/>
        <w:t>В г</w:t>
      </w:r>
      <w:r w:rsidR="00B6527C" w:rsidRPr="00CB25E5">
        <w:t xml:space="preserve">раницах кварталов 271.01.01.01 </w:t>
      </w:r>
      <w:r w:rsidR="00B6527C" w:rsidRPr="00CB25E5">
        <w:sym w:font="Symbol" w:char="F02D"/>
      </w:r>
      <w:r w:rsidR="00B6527C" w:rsidRPr="00CB25E5">
        <w:t xml:space="preserve"> </w:t>
      </w:r>
      <w:r w:rsidRPr="00CB25E5">
        <w:t>271.01.01.</w:t>
      </w:r>
      <w:r w:rsidR="00B6527C" w:rsidRPr="00CB25E5">
        <w:t>04, 271.01.02.01, 271.01.02.02</w:t>
      </w:r>
      <w:r w:rsidR="006C1598">
        <w:t> </w:t>
      </w:r>
      <w:r w:rsidR="00B6527C" w:rsidRPr="00CB25E5">
        <w:sym w:font="Symbol" w:char="F02D"/>
      </w:r>
      <w:r w:rsidR="00B6527C" w:rsidRPr="00CB25E5">
        <w:t xml:space="preserve"> </w:t>
      </w:r>
      <w:r w:rsidRPr="00CB25E5">
        <w:t>271.01.02.04, 271.01.03.01, 271.03.04.01, 271.03.04.04 на расчетный срок планируется строительство многоэтажной жилой застройки в соответствии с границами зон размещения объектов капитального строительства в срок реализ</w:t>
      </w:r>
      <w:r w:rsidRPr="00CB25E5">
        <w:t>а</w:t>
      </w:r>
      <w:r w:rsidRPr="00CB25E5">
        <w:t>ции до 2030 года.</w:t>
      </w:r>
    </w:p>
    <w:p w:rsidR="00820EC3" w:rsidRPr="00CB25E5" w:rsidRDefault="00820EC3" w:rsidP="00820EC3">
      <w:pPr>
        <w:widowControl w:val="0"/>
        <w:spacing w:line="240" w:lineRule="atLeast"/>
        <w:ind w:firstLine="720"/>
        <w:rPr>
          <w:color w:val="FF0000"/>
          <w:szCs w:val="28"/>
        </w:rPr>
      </w:pPr>
      <w:r w:rsidRPr="00CB25E5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CB25E5">
        <w:rPr>
          <w:szCs w:val="28"/>
        </w:rPr>
        <w:t>т</w:t>
      </w:r>
      <w:r w:rsidRPr="00CB25E5">
        <w:rPr>
          <w:szCs w:val="28"/>
        </w:rPr>
        <w:t>ных стоков, их состав, а также степень очистки стоков в соответствии с устано</w:t>
      </w:r>
      <w:r w:rsidRPr="00CB25E5">
        <w:rPr>
          <w:szCs w:val="28"/>
        </w:rPr>
        <w:t>в</w:t>
      </w:r>
      <w:r w:rsidRPr="00CB25E5">
        <w:rPr>
          <w:szCs w:val="28"/>
        </w:rPr>
        <w:t>ленными нормативами.</w:t>
      </w:r>
    </w:p>
    <w:p w:rsidR="00B6527C" w:rsidRPr="007E6423" w:rsidRDefault="00B6527C" w:rsidP="00863F8A">
      <w:pPr>
        <w:widowControl w:val="0"/>
        <w:autoSpaceDE w:val="0"/>
        <w:autoSpaceDN w:val="0"/>
        <w:adjustRightInd w:val="0"/>
        <w:spacing w:before="480"/>
        <w:ind w:firstLine="0"/>
        <w:jc w:val="center"/>
        <w:rPr>
          <w:szCs w:val="28"/>
        </w:rPr>
      </w:pPr>
      <w:r w:rsidRPr="00CB25E5">
        <w:rPr>
          <w:szCs w:val="28"/>
        </w:rPr>
        <w:t>_____________</w:t>
      </w:r>
    </w:p>
    <w:p w:rsidR="00CD0485" w:rsidRPr="00D37FA7" w:rsidRDefault="00CD0485" w:rsidP="00B6527C">
      <w:pPr>
        <w:shd w:val="clear" w:color="auto" w:fill="FFFFFF"/>
        <w:rPr>
          <w:b/>
          <w:szCs w:val="28"/>
        </w:rPr>
      </w:pPr>
    </w:p>
    <w:sectPr w:rsidR="00CD0485" w:rsidRPr="00D37FA7" w:rsidSect="0039547D">
      <w:headerReference w:type="default" r:id="rId12"/>
      <w:headerReference w:type="first" r:id="rId13"/>
      <w:pgSz w:w="11906" w:h="16838" w:code="9"/>
      <w:pgMar w:top="1134" w:right="567" w:bottom="567" w:left="1418" w:header="709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5D6" w:rsidRDefault="00ED45D6" w:rsidP="007B56B1">
      <w:r>
        <w:separator/>
      </w:r>
    </w:p>
    <w:p w:rsidR="00ED45D6" w:rsidRDefault="00ED45D6"/>
  </w:endnote>
  <w:endnote w:type="continuationSeparator" w:id="0">
    <w:p w:rsidR="00ED45D6" w:rsidRDefault="00ED45D6" w:rsidP="007B56B1">
      <w:r>
        <w:continuationSeparator/>
      </w:r>
    </w:p>
    <w:p w:rsidR="00ED45D6" w:rsidRDefault="00ED45D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5D6" w:rsidRDefault="00ED45D6" w:rsidP="007B56B1">
      <w:r>
        <w:separator/>
      </w:r>
    </w:p>
    <w:p w:rsidR="00ED45D6" w:rsidRDefault="00ED45D6"/>
  </w:footnote>
  <w:footnote w:type="continuationSeparator" w:id="0">
    <w:p w:rsidR="00ED45D6" w:rsidRDefault="00ED45D6" w:rsidP="007B56B1">
      <w:r>
        <w:continuationSeparator/>
      </w:r>
    </w:p>
    <w:p w:rsidR="00ED45D6" w:rsidRDefault="00ED45D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5D6" w:rsidRPr="003F7CFD" w:rsidRDefault="00ED45D6" w:rsidP="007D7C84">
    <w:pPr>
      <w:pStyle w:val="a3"/>
      <w:tabs>
        <w:tab w:val="center" w:pos="4960"/>
        <w:tab w:val="left" w:pos="5412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3009625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AA0170"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="00AA0170" w:rsidRPr="003F7CF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AA0170" w:rsidRPr="003F7CFD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5D6" w:rsidRPr="000E35E1" w:rsidRDefault="00AA017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D45D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1602F">
      <w:rPr>
        <w:rStyle w:val="a5"/>
        <w:noProof/>
        <w:sz w:val="24"/>
      </w:rPr>
      <w:t>17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01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D45D6" w:rsidRPr="0040128F" w:rsidRDefault="00AA0170" w:rsidP="00820EC3">
        <w:pPr>
          <w:pStyle w:val="a3"/>
          <w:ind w:firstLine="0"/>
          <w:jc w:val="center"/>
          <w:rPr>
            <w:sz w:val="24"/>
            <w:szCs w:val="24"/>
          </w:rPr>
        </w:pPr>
        <w:r w:rsidRPr="0040128F">
          <w:rPr>
            <w:sz w:val="24"/>
            <w:szCs w:val="24"/>
          </w:rPr>
          <w:fldChar w:fldCharType="begin"/>
        </w:r>
        <w:r w:rsidR="00ED45D6" w:rsidRPr="0040128F">
          <w:rPr>
            <w:sz w:val="24"/>
            <w:szCs w:val="24"/>
          </w:rPr>
          <w:instrText xml:space="preserve"> PAGE   \* MERGEFORMAT </w:instrText>
        </w:r>
        <w:r w:rsidRPr="0040128F">
          <w:rPr>
            <w:sz w:val="24"/>
            <w:szCs w:val="24"/>
          </w:rPr>
          <w:fldChar w:fldCharType="separate"/>
        </w:r>
        <w:r w:rsidR="0091602F">
          <w:rPr>
            <w:noProof/>
            <w:sz w:val="24"/>
            <w:szCs w:val="24"/>
          </w:rPr>
          <w:t>2</w:t>
        </w:r>
        <w:r w:rsidRPr="0040128F">
          <w:rPr>
            <w:sz w:val="24"/>
            <w:szCs w:val="24"/>
          </w:rPr>
          <w:fldChar w:fldCharType="end"/>
        </w:r>
      </w:p>
    </w:sdtContent>
  </w:sdt>
  <w:p w:rsidR="00ED45D6" w:rsidRPr="00555293" w:rsidRDefault="00ED45D6">
    <w:pPr>
      <w:pStyle w:val="a3"/>
      <w:jc w:val="center"/>
      <w:rPr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5D6" w:rsidRPr="003574AD" w:rsidRDefault="00ED45D6" w:rsidP="00820EC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1D7D7688"/>
    <w:multiLevelType w:val="multilevel"/>
    <w:tmpl w:val="1946D24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388E5CEF"/>
    <w:multiLevelType w:val="multilevel"/>
    <w:tmpl w:val="EB4ED7E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DD7"/>
    <w:rsid w:val="000201A5"/>
    <w:rsid w:val="00020C64"/>
    <w:rsid w:val="00020E33"/>
    <w:rsid w:val="00023052"/>
    <w:rsid w:val="000230B8"/>
    <w:rsid w:val="00023130"/>
    <w:rsid w:val="00023CC8"/>
    <w:rsid w:val="00023F6E"/>
    <w:rsid w:val="0002407E"/>
    <w:rsid w:val="000241D9"/>
    <w:rsid w:val="0002537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033"/>
    <w:rsid w:val="00042ADF"/>
    <w:rsid w:val="00042F32"/>
    <w:rsid w:val="00042F68"/>
    <w:rsid w:val="00043830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737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D1B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39E2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87CE7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5EBE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A7E1C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2711"/>
    <w:rsid w:val="000C384C"/>
    <w:rsid w:val="000C3E0E"/>
    <w:rsid w:val="000C400B"/>
    <w:rsid w:val="000C486C"/>
    <w:rsid w:val="000C5245"/>
    <w:rsid w:val="000C5391"/>
    <w:rsid w:val="000C6195"/>
    <w:rsid w:val="000C6E96"/>
    <w:rsid w:val="000C74DE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54"/>
    <w:rsid w:val="000E3F83"/>
    <w:rsid w:val="000E473A"/>
    <w:rsid w:val="000E52BC"/>
    <w:rsid w:val="000E5391"/>
    <w:rsid w:val="000E595E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1B6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3D78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B4"/>
    <w:rsid w:val="001217D3"/>
    <w:rsid w:val="0012275C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0E1D"/>
    <w:rsid w:val="00141731"/>
    <w:rsid w:val="001417A5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10A0"/>
    <w:rsid w:val="00152A6B"/>
    <w:rsid w:val="00152A95"/>
    <w:rsid w:val="0015383F"/>
    <w:rsid w:val="00155C94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24"/>
    <w:rsid w:val="0016489B"/>
    <w:rsid w:val="00164C6C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253D"/>
    <w:rsid w:val="001830C3"/>
    <w:rsid w:val="00183351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B3D"/>
    <w:rsid w:val="001972A4"/>
    <w:rsid w:val="00197CD2"/>
    <w:rsid w:val="001A0D68"/>
    <w:rsid w:val="001A14C1"/>
    <w:rsid w:val="001A153F"/>
    <w:rsid w:val="001A183A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1BD5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76B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BA8"/>
    <w:rsid w:val="001C5EA4"/>
    <w:rsid w:val="001C6BB9"/>
    <w:rsid w:val="001C6CED"/>
    <w:rsid w:val="001C6D9D"/>
    <w:rsid w:val="001C6E68"/>
    <w:rsid w:val="001C700D"/>
    <w:rsid w:val="001C7286"/>
    <w:rsid w:val="001C75AC"/>
    <w:rsid w:val="001C7D59"/>
    <w:rsid w:val="001C7FA8"/>
    <w:rsid w:val="001D036E"/>
    <w:rsid w:val="001D088D"/>
    <w:rsid w:val="001D1C97"/>
    <w:rsid w:val="001D1DC3"/>
    <w:rsid w:val="001D2627"/>
    <w:rsid w:val="001D269D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9B0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58AE"/>
    <w:rsid w:val="0020762E"/>
    <w:rsid w:val="002079B2"/>
    <w:rsid w:val="002101C0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9A1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0E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4BC"/>
    <w:rsid w:val="00237820"/>
    <w:rsid w:val="00237823"/>
    <w:rsid w:val="00237ABA"/>
    <w:rsid w:val="00241015"/>
    <w:rsid w:val="00241D35"/>
    <w:rsid w:val="002432F0"/>
    <w:rsid w:val="0024516B"/>
    <w:rsid w:val="00245173"/>
    <w:rsid w:val="002454D9"/>
    <w:rsid w:val="00245DDC"/>
    <w:rsid w:val="0024645E"/>
    <w:rsid w:val="002464A1"/>
    <w:rsid w:val="002472E2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6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43F4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170"/>
    <w:rsid w:val="002C0249"/>
    <w:rsid w:val="002C03E9"/>
    <w:rsid w:val="002C0CB9"/>
    <w:rsid w:val="002C1146"/>
    <w:rsid w:val="002C1E59"/>
    <w:rsid w:val="002C1EC8"/>
    <w:rsid w:val="002C2565"/>
    <w:rsid w:val="002C3280"/>
    <w:rsid w:val="002C361A"/>
    <w:rsid w:val="002C38CE"/>
    <w:rsid w:val="002C3A26"/>
    <w:rsid w:val="002C4914"/>
    <w:rsid w:val="002C4B0A"/>
    <w:rsid w:val="002C4BDC"/>
    <w:rsid w:val="002C4FD3"/>
    <w:rsid w:val="002C534C"/>
    <w:rsid w:val="002C58AD"/>
    <w:rsid w:val="002C69B1"/>
    <w:rsid w:val="002C6ACA"/>
    <w:rsid w:val="002C773C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2FB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4BFF"/>
    <w:rsid w:val="00315093"/>
    <w:rsid w:val="003158D6"/>
    <w:rsid w:val="00315CA5"/>
    <w:rsid w:val="00315D31"/>
    <w:rsid w:val="003166BF"/>
    <w:rsid w:val="00317533"/>
    <w:rsid w:val="003178D5"/>
    <w:rsid w:val="003204AF"/>
    <w:rsid w:val="0032146F"/>
    <w:rsid w:val="00321D89"/>
    <w:rsid w:val="00321E15"/>
    <w:rsid w:val="00322676"/>
    <w:rsid w:val="00324556"/>
    <w:rsid w:val="003246BD"/>
    <w:rsid w:val="00325008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26E"/>
    <w:rsid w:val="00341C68"/>
    <w:rsid w:val="00342032"/>
    <w:rsid w:val="003445C2"/>
    <w:rsid w:val="00344D50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1C81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024"/>
    <w:rsid w:val="00362525"/>
    <w:rsid w:val="00362667"/>
    <w:rsid w:val="0036439E"/>
    <w:rsid w:val="00364B69"/>
    <w:rsid w:val="00364E14"/>
    <w:rsid w:val="003655E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77A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3A"/>
    <w:rsid w:val="00380662"/>
    <w:rsid w:val="00380D18"/>
    <w:rsid w:val="00380F0C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47D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104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8CC"/>
    <w:rsid w:val="003E3E25"/>
    <w:rsid w:val="003E4066"/>
    <w:rsid w:val="003E4EA3"/>
    <w:rsid w:val="003E5AFA"/>
    <w:rsid w:val="003E5F3C"/>
    <w:rsid w:val="003E6818"/>
    <w:rsid w:val="003E692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240"/>
    <w:rsid w:val="003F2BDF"/>
    <w:rsid w:val="003F3027"/>
    <w:rsid w:val="003F324E"/>
    <w:rsid w:val="003F3332"/>
    <w:rsid w:val="003F39B7"/>
    <w:rsid w:val="003F3AFB"/>
    <w:rsid w:val="003F3F01"/>
    <w:rsid w:val="003F4686"/>
    <w:rsid w:val="003F4AFE"/>
    <w:rsid w:val="003F4BD7"/>
    <w:rsid w:val="003F50F0"/>
    <w:rsid w:val="003F531C"/>
    <w:rsid w:val="003F5E98"/>
    <w:rsid w:val="003F6166"/>
    <w:rsid w:val="003F73B6"/>
    <w:rsid w:val="003F754F"/>
    <w:rsid w:val="003F7A1C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605A"/>
    <w:rsid w:val="0040717F"/>
    <w:rsid w:val="00407DC8"/>
    <w:rsid w:val="00407E52"/>
    <w:rsid w:val="0041018A"/>
    <w:rsid w:val="00411195"/>
    <w:rsid w:val="004114DE"/>
    <w:rsid w:val="0041183A"/>
    <w:rsid w:val="00411FF2"/>
    <w:rsid w:val="00412CBF"/>
    <w:rsid w:val="00412DDE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30796"/>
    <w:rsid w:val="00431B61"/>
    <w:rsid w:val="00432874"/>
    <w:rsid w:val="0043288F"/>
    <w:rsid w:val="00433326"/>
    <w:rsid w:val="0043388E"/>
    <w:rsid w:val="0043393B"/>
    <w:rsid w:val="00433A5A"/>
    <w:rsid w:val="00433BFA"/>
    <w:rsid w:val="00433CCE"/>
    <w:rsid w:val="00433E70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2A9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4D6D"/>
    <w:rsid w:val="00445E97"/>
    <w:rsid w:val="0044602E"/>
    <w:rsid w:val="0044674F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126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5644"/>
    <w:rsid w:val="00476E47"/>
    <w:rsid w:val="004775CF"/>
    <w:rsid w:val="00477F25"/>
    <w:rsid w:val="0048135E"/>
    <w:rsid w:val="00481FB4"/>
    <w:rsid w:val="004828A2"/>
    <w:rsid w:val="00482C08"/>
    <w:rsid w:val="00482E58"/>
    <w:rsid w:val="00483BAA"/>
    <w:rsid w:val="00483C6C"/>
    <w:rsid w:val="00484377"/>
    <w:rsid w:val="004847DC"/>
    <w:rsid w:val="00484E53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4CCF"/>
    <w:rsid w:val="004A5018"/>
    <w:rsid w:val="004A5075"/>
    <w:rsid w:val="004A5759"/>
    <w:rsid w:val="004A7BDB"/>
    <w:rsid w:val="004A7D9B"/>
    <w:rsid w:val="004B1435"/>
    <w:rsid w:val="004B17CC"/>
    <w:rsid w:val="004B1A0B"/>
    <w:rsid w:val="004B1D2C"/>
    <w:rsid w:val="004B20B1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11E"/>
    <w:rsid w:val="004C744C"/>
    <w:rsid w:val="004C7E7F"/>
    <w:rsid w:val="004D287D"/>
    <w:rsid w:val="004D3607"/>
    <w:rsid w:val="004D49A9"/>
    <w:rsid w:val="004D5403"/>
    <w:rsid w:val="004D5CB8"/>
    <w:rsid w:val="004D693B"/>
    <w:rsid w:val="004D6C5D"/>
    <w:rsid w:val="004E02DC"/>
    <w:rsid w:val="004E0EE4"/>
    <w:rsid w:val="004E0F60"/>
    <w:rsid w:val="004E14F8"/>
    <w:rsid w:val="004E28F5"/>
    <w:rsid w:val="004E36BE"/>
    <w:rsid w:val="004E3830"/>
    <w:rsid w:val="004E3DDE"/>
    <w:rsid w:val="004E58B4"/>
    <w:rsid w:val="004E6A5B"/>
    <w:rsid w:val="004E6D7B"/>
    <w:rsid w:val="004E738E"/>
    <w:rsid w:val="004F1125"/>
    <w:rsid w:val="004F13D6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07FE7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EBB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2E7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A77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6C7"/>
    <w:rsid w:val="00571CD9"/>
    <w:rsid w:val="00571F3C"/>
    <w:rsid w:val="005723CA"/>
    <w:rsid w:val="00572965"/>
    <w:rsid w:val="00572CC6"/>
    <w:rsid w:val="00574729"/>
    <w:rsid w:val="00574A04"/>
    <w:rsid w:val="00574F7F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4D1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2B13"/>
    <w:rsid w:val="005A3549"/>
    <w:rsid w:val="005A4CBC"/>
    <w:rsid w:val="005A589E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5EC4"/>
    <w:rsid w:val="005B63A9"/>
    <w:rsid w:val="005B7946"/>
    <w:rsid w:val="005B7C72"/>
    <w:rsid w:val="005B7EFB"/>
    <w:rsid w:val="005C0AC8"/>
    <w:rsid w:val="005C0AF9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39D"/>
    <w:rsid w:val="005D3E09"/>
    <w:rsid w:val="005D41B1"/>
    <w:rsid w:val="005D533C"/>
    <w:rsid w:val="005D55BE"/>
    <w:rsid w:val="005D5990"/>
    <w:rsid w:val="005D5DFA"/>
    <w:rsid w:val="005D5F80"/>
    <w:rsid w:val="005D622E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09B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772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5F2"/>
    <w:rsid w:val="00615C92"/>
    <w:rsid w:val="00615E46"/>
    <w:rsid w:val="006162AE"/>
    <w:rsid w:val="006170D6"/>
    <w:rsid w:val="006172A1"/>
    <w:rsid w:val="00620264"/>
    <w:rsid w:val="0062097A"/>
    <w:rsid w:val="00621E55"/>
    <w:rsid w:val="006220A0"/>
    <w:rsid w:val="0062236C"/>
    <w:rsid w:val="00622CC6"/>
    <w:rsid w:val="00623624"/>
    <w:rsid w:val="006238FB"/>
    <w:rsid w:val="00624133"/>
    <w:rsid w:val="00624B86"/>
    <w:rsid w:val="00624E43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9D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3F56"/>
    <w:rsid w:val="00654672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8723A"/>
    <w:rsid w:val="006910D2"/>
    <w:rsid w:val="0069126F"/>
    <w:rsid w:val="0069264A"/>
    <w:rsid w:val="00692D1D"/>
    <w:rsid w:val="00692E81"/>
    <w:rsid w:val="00693D59"/>
    <w:rsid w:val="00693F3B"/>
    <w:rsid w:val="0069414F"/>
    <w:rsid w:val="00696677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2DD4"/>
    <w:rsid w:val="006B30D9"/>
    <w:rsid w:val="006B37AC"/>
    <w:rsid w:val="006B41C2"/>
    <w:rsid w:val="006B4227"/>
    <w:rsid w:val="006B4EA7"/>
    <w:rsid w:val="006B4F47"/>
    <w:rsid w:val="006B50F7"/>
    <w:rsid w:val="006B5A13"/>
    <w:rsid w:val="006B5A29"/>
    <w:rsid w:val="006C1598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5656"/>
    <w:rsid w:val="006D565B"/>
    <w:rsid w:val="006D588C"/>
    <w:rsid w:val="006D611C"/>
    <w:rsid w:val="006D61A7"/>
    <w:rsid w:val="006D7DFA"/>
    <w:rsid w:val="006E060A"/>
    <w:rsid w:val="006E0727"/>
    <w:rsid w:val="006E0B5D"/>
    <w:rsid w:val="006E2383"/>
    <w:rsid w:val="006E2C91"/>
    <w:rsid w:val="006E324A"/>
    <w:rsid w:val="006E53E1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274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31E4"/>
    <w:rsid w:val="007544BF"/>
    <w:rsid w:val="00754756"/>
    <w:rsid w:val="007547DE"/>
    <w:rsid w:val="0075547C"/>
    <w:rsid w:val="0075782E"/>
    <w:rsid w:val="00757DCE"/>
    <w:rsid w:val="00760971"/>
    <w:rsid w:val="007609D0"/>
    <w:rsid w:val="007612BC"/>
    <w:rsid w:val="007614CD"/>
    <w:rsid w:val="007619CA"/>
    <w:rsid w:val="00761FD2"/>
    <w:rsid w:val="007628FB"/>
    <w:rsid w:val="00763EB7"/>
    <w:rsid w:val="007640FB"/>
    <w:rsid w:val="007645F9"/>
    <w:rsid w:val="00764776"/>
    <w:rsid w:val="00764CB1"/>
    <w:rsid w:val="00764DF8"/>
    <w:rsid w:val="007654A3"/>
    <w:rsid w:val="00766685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404"/>
    <w:rsid w:val="007D1E3C"/>
    <w:rsid w:val="007D239E"/>
    <w:rsid w:val="007D2A22"/>
    <w:rsid w:val="007D36E4"/>
    <w:rsid w:val="007D3A30"/>
    <w:rsid w:val="007D418A"/>
    <w:rsid w:val="007D4BA5"/>
    <w:rsid w:val="007D5EAE"/>
    <w:rsid w:val="007D628A"/>
    <w:rsid w:val="007D6756"/>
    <w:rsid w:val="007D7822"/>
    <w:rsid w:val="007D7AD4"/>
    <w:rsid w:val="007D7C8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1A4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998"/>
    <w:rsid w:val="00804FCE"/>
    <w:rsid w:val="0080535C"/>
    <w:rsid w:val="00805735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0EC3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816"/>
    <w:rsid w:val="008337A5"/>
    <w:rsid w:val="00833BFC"/>
    <w:rsid w:val="00833C4C"/>
    <w:rsid w:val="008341B3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C93"/>
    <w:rsid w:val="00856F1D"/>
    <w:rsid w:val="0085723F"/>
    <w:rsid w:val="00857437"/>
    <w:rsid w:val="008601B0"/>
    <w:rsid w:val="00860326"/>
    <w:rsid w:val="00860FD0"/>
    <w:rsid w:val="00861524"/>
    <w:rsid w:val="00862516"/>
    <w:rsid w:val="00862B19"/>
    <w:rsid w:val="00862C3C"/>
    <w:rsid w:val="00862D88"/>
    <w:rsid w:val="00863F8A"/>
    <w:rsid w:val="0086588A"/>
    <w:rsid w:val="00865F49"/>
    <w:rsid w:val="00866FFD"/>
    <w:rsid w:val="008671F7"/>
    <w:rsid w:val="00867E95"/>
    <w:rsid w:val="00867F5B"/>
    <w:rsid w:val="00867FB9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0FB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59EA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861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C9E"/>
    <w:rsid w:val="008B1EB9"/>
    <w:rsid w:val="008B203A"/>
    <w:rsid w:val="008B2C33"/>
    <w:rsid w:val="008B327E"/>
    <w:rsid w:val="008B3B2A"/>
    <w:rsid w:val="008B499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5D7E"/>
    <w:rsid w:val="008D6C8E"/>
    <w:rsid w:val="008D73BB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4915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53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02F"/>
    <w:rsid w:val="0091645B"/>
    <w:rsid w:val="009174A1"/>
    <w:rsid w:val="00917ECB"/>
    <w:rsid w:val="00920860"/>
    <w:rsid w:val="00920D35"/>
    <w:rsid w:val="00922FBA"/>
    <w:rsid w:val="00922FCD"/>
    <w:rsid w:val="00923964"/>
    <w:rsid w:val="00923FC7"/>
    <w:rsid w:val="00924721"/>
    <w:rsid w:val="00924C7D"/>
    <w:rsid w:val="0093066D"/>
    <w:rsid w:val="00930A83"/>
    <w:rsid w:val="00930A87"/>
    <w:rsid w:val="00930AB3"/>
    <w:rsid w:val="00930AB7"/>
    <w:rsid w:val="0093110C"/>
    <w:rsid w:val="0093193F"/>
    <w:rsid w:val="00931C5E"/>
    <w:rsid w:val="0093201C"/>
    <w:rsid w:val="00932143"/>
    <w:rsid w:val="00932287"/>
    <w:rsid w:val="0093447B"/>
    <w:rsid w:val="00934DEC"/>
    <w:rsid w:val="00934F43"/>
    <w:rsid w:val="00934FD6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1F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31F"/>
    <w:rsid w:val="00954530"/>
    <w:rsid w:val="00954D3F"/>
    <w:rsid w:val="00955159"/>
    <w:rsid w:val="009552F4"/>
    <w:rsid w:val="009558DF"/>
    <w:rsid w:val="009569DA"/>
    <w:rsid w:val="00956D02"/>
    <w:rsid w:val="00960213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1C0"/>
    <w:rsid w:val="0096471D"/>
    <w:rsid w:val="00964788"/>
    <w:rsid w:val="00964BE3"/>
    <w:rsid w:val="00964DE6"/>
    <w:rsid w:val="009650F7"/>
    <w:rsid w:val="00967664"/>
    <w:rsid w:val="00967820"/>
    <w:rsid w:val="009678E2"/>
    <w:rsid w:val="009679F1"/>
    <w:rsid w:val="00967B79"/>
    <w:rsid w:val="00967C66"/>
    <w:rsid w:val="00967FA6"/>
    <w:rsid w:val="00970710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F7D"/>
    <w:rsid w:val="00973F34"/>
    <w:rsid w:val="00974575"/>
    <w:rsid w:val="0097498A"/>
    <w:rsid w:val="009752FB"/>
    <w:rsid w:val="009768A6"/>
    <w:rsid w:val="00976E40"/>
    <w:rsid w:val="00976E43"/>
    <w:rsid w:val="0097781C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BC7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8C5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1F3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30CC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B5E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D9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31"/>
    <w:rsid w:val="00A42CB9"/>
    <w:rsid w:val="00A43AFC"/>
    <w:rsid w:val="00A447A1"/>
    <w:rsid w:val="00A458EE"/>
    <w:rsid w:val="00A4653C"/>
    <w:rsid w:val="00A4717F"/>
    <w:rsid w:val="00A47968"/>
    <w:rsid w:val="00A50FD7"/>
    <w:rsid w:val="00A51143"/>
    <w:rsid w:val="00A512BE"/>
    <w:rsid w:val="00A5136E"/>
    <w:rsid w:val="00A526B6"/>
    <w:rsid w:val="00A529FA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11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0170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20"/>
    <w:rsid w:val="00AC0BEA"/>
    <w:rsid w:val="00AC1357"/>
    <w:rsid w:val="00AC149B"/>
    <w:rsid w:val="00AC2324"/>
    <w:rsid w:val="00AC3A1D"/>
    <w:rsid w:val="00AC4006"/>
    <w:rsid w:val="00AC4495"/>
    <w:rsid w:val="00AC4832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0D1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240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45CE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3785D"/>
    <w:rsid w:val="00B411F3"/>
    <w:rsid w:val="00B421AE"/>
    <w:rsid w:val="00B42305"/>
    <w:rsid w:val="00B426F0"/>
    <w:rsid w:val="00B42828"/>
    <w:rsid w:val="00B42ABD"/>
    <w:rsid w:val="00B42B02"/>
    <w:rsid w:val="00B42B4D"/>
    <w:rsid w:val="00B4423F"/>
    <w:rsid w:val="00B442C6"/>
    <w:rsid w:val="00B44631"/>
    <w:rsid w:val="00B45716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3FDD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527C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AF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BD1"/>
    <w:rsid w:val="00BA6D26"/>
    <w:rsid w:val="00BB0358"/>
    <w:rsid w:val="00BB086E"/>
    <w:rsid w:val="00BB2105"/>
    <w:rsid w:val="00BB2176"/>
    <w:rsid w:val="00BB2A82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72CD"/>
    <w:rsid w:val="00BB757B"/>
    <w:rsid w:val="00BB75F5"/>
    <w:rsid w:val="00BC0CD1"/>
    <w:rsid w:val="00BC15FD"/>
    <w:rsid w:val="00BC1CB7"/>
    <w:rsid w:val="00BC2CB0"/>
    <w:rsid w:val="00BC342E"/>
    <w:rsid w:val="00BC3BDD"/>
    <w:rsid w:val="00BC47E7"/>
    <w:rsid w:val="00BC4F5C"/>
    <w:rsid w:val="00BC66B1"/>
    <w:rsid w:val="00BC6A69"/>
    <w:rsid w:val="00BC7839"/>
    <w:rsid w:val="00BD056A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243F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4B4C"/>
    <w:rsid w:val="00C07B26"/>
    <w:rsid w:val="00C10069"/>
    <w:rsid w:val="00C1043D"/>
    <w:rsid w:val="00C105D0"/>
    <w:rsid w:val="00C10679"/>
    <w:rsid w:val="00C11092"/>
    <w:rsid w:val="00C112CA"/>
    <w:rsid w:val="00C116CA"/>
    <w:rsid w:val="00C118EA"/>
    <w:rsid w:val="00C12A4C"/>
    <w:rsid w:val="00C132CB"/>
    <w:rsid w:val="00C14833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52F2"/>
    <w:rsid w:val="00C267BC"/>
    <w:rsid w:val="00C27158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0C7C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DE8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52D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A86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46F"/>
    <w:rsid w:val="00C8473D"/>
    <w:rsid w:val="00C84AA3"/>
    <w:rsid w:val="00C852B4"/>
    <w:rsid w:val="00C856CA"/>
    <w:rsid w:val="00C857D7"/>
    <w:rsid w:val="00C85D58"/>
    <w:rsid w:val="00C8782B"/>
    <w:rsid w:val="00C91104"/>
    <w:rsid w:val="00C92E7E"/>
    <w:rsid w:val="00C942A6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2DE7"/>
    <w:rsid w:val="00CA320A"/>
    <w:rsid w:val="00CA36BE"/>
    <w:rsid w:val="00CA3D57"/>
    <w:rsid w:val="00CA40D0"/>
    <w:rsid w:val="00CA4207"/>
    <w:rsid w:val="00CA4F46"/>
    <w:rsid w:val="00CA634D"/>
    <w:rsid w:val="00CA64FC"/>
    <w:rsid w:val="00CA78C3"/>
    <w:rsid w:val="00CA7B34"/>
    <w:rsid w:val="00CB00D6"/>
    <w:rsid w:val="00CB0AE9"/>
    <w:rsid w:val="00CB1A37"/>
    <w:rsid w:val="00CB1B1D"/>
    <w:rsid w:val="00CB2335"/>
    <w:rsid w:val="00CB25E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30D"/>
    <w:rsid w:val="00CC5522"/>
    <w:rsid w:val="00CC75DE"/>
    <w:rsid w:val="00CC7682"/>
    <w:rsid w:val="00CC76C0"/>
    <w:rsid w:val="00CD0485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45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03E"/>
    <w:rsid w:val="00D11379"/>
    <w:rsid w:val="00D11567"/>
    <w:rsid w:val="00D1307D"/>
    <w:rsid w:val="00D131C9"/>
    <w:rsid w:val="00D15636"/>
    <w:rsid w:val="00D15F26"/>
    <w:rsid w:val="00D16542"/>
    <w:rsid w:val="00D166DE"/>
    <w:rsid w:val="00D179E0"/>
    <w:rsid w:val="00D2091E"/>
    <w:rsid w:val="00D20D13"/>
    <w:rsid w:val="00D213DB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7B6"/>
    <w:rsid w:val="00D44931"/>
    <w:rsid w:val="00D473F5"/>
    <w:rsid w:val="00D47783"/>
    <w:rsid w:val="00D47F6E"/>
    <w:rsid w:val="00D509E6"/>
    <w:rsid w:val="00D521B6"/>
    <w:rsid w:val="00D52F37"/>
    <w:rsid w:val="00D536CD"/>
    <w:rsid w:val="00D53987"/>
    <w:rsid w:val="00D53A97"/>
    <w:rsid w:val="00D53BC4"/>
    <w:rsid w:val="00D53DFF"/>
    <w:rsid w:val="00D53EC6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FA1"/>
    <w:rsid w:val="00D74CCC"/>
    <w:rsid w:val="00D75196"/>
    <w:rsid w:val="00D75228"/>
    <w:rsid w:val="00D75353"/>
    <w:rsid w:val="00D758A7"/>
    <w:rsid w:val="00D75A77"/>
    <w:rsid w:val="00D76406"/>
    <w:rsid w:val="00D76765"/>
    <w:rsid w:val="00D80201"/>
    <w:rsid w:val="00D80EF7"/>
    <w:rsid w:val="00D80F1E"/>
    <w:rsid w:val="00D8238B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49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3C1"/>
    <w:rsid w:val="00DD16B0"/>
    <w:rsid w:val="00DD1974"/>
    <w:rsid w:val="00DD1C15"/>
    <w:rsid w:val="00DD4F14"/>
    <w:rsid w:val="00DD6224"/>
    <w:rsid w:val="00DD66AC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8B3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163"/>
    <w:rsid w:val="00E226E9"/>
    <w:rsid w:val="00E230CC"/>
    <w:rsid w:val="00E23784"/>
    <w:rsid w:val="00E237A4"/>
    <w:rsid w:val="00E23DC5"/>
    <w:rsid w:val="00E24D49"/>
    <w:rsid w:val="00E2541A"/>
    <w:rsid w:val="00E2662C"/>
    <w:rsid w:val="00E2728C"/>
    <w:rsid w:val="00E278AB"/>
    <w:rsid w:val="00E27A63"/>
    <w:rsid w:val="00E30430"/>
    <w:rsid w:val="00E308E3"/>
    <w:rsid w:val="00E318E6"/>
    <w:rsid w:val="00E31B05"/>
    <w:rsid w:val="00E31C0C"/>
    <w:rsid w:val="00E32795"/>
    <w:rsid w:val="00E3391C"/>
    <w:rsid w:val="00E33FEB"/>
    <w:rsid w:val="00E349CB"/>
    <w:rsid w:val="00E36929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2D2"/>
    <w:rsid w:val="00E51A9A"/>
    <w:rsid w:val="00E51F8D"/>
    <w:rsid w:val="00E5279C"/>
    <w:rsid w:val="00E54334"/>
    <w:rsid w:val="00E543EE"/>
    <w:rsid w:val="00E551C9"/>
    <w:rsid w:val="00E555F5"/>
    <w:rsid w:val="00E5653A"/>
    <w:rsid w:val="00E56999"/>
    <w:rsid w:val="00E57566"/>
    <w:rsid w:val="00E60F32"/>
    <w:rsid w:val="00E6189A"/>
    <w:rsid w:val="00E622A4"/>
    <w:rsid w:val="00E62AF3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215"/>
    <w:rsid w:val="00E77436"/>
    <w:rsid w:val="00E7747A"/>
    <w:rsid w:val="00E776C6"/>
    <w:rsid w:val="00E801B4"/>
    <w:rsid w:val="00E815B4"/>
    <w:rsid w:val="00E816A8"/>
    <w:rsid w:val="00E816B8"/>
    <w:rsid w:val="00E822E8"/>
    <w:rsid w:val="00E8634A"/>
    <w:rsid w:val="00E864C0"/>
    <w:rsid w:val="00E87081"/>
    <w:rsid w:val="00E87529"/>
    <w:rsid w:val="00E87A92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86B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6F12"/>
    <w:rsid w:val="00EC718F"/>
    <w:rsid w:val="00EC740F"/>
    <w:rsid w:val="00ED014A"/>
    <w:rsid w:val="00ED05E2"/>
    <w:rsid w:val="00ED1BE4"/>
    <w:rsid w:val="00ED2B5B"/>
    <w:rsid w:val="00ED2BE5"/>
    <w:rsid w:val="00ED3303"/>
    <w:rsid w:val="00ED337F"/>
    <w:rsid w:val="00ED3583"/>
    <w:rsid w:val="00ED361F"/>
    <w:rsid w:val="00ED3703"/>
    <w:rsid w:val="00ED45D6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4F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1380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3A32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BB6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023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4450"/>
    <w:rsid w:val="00F85C85"/>
    <w:rsid w:val="00F85E25"/>
    <w:rsid w:val="00F85F1B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6D32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A30"/>
    <w:rsid w:val="00FB3FB0"/>
    <w:rsid w:val="00FB40B7"/>
    <w:rsid w:val="00FB470C"/>
    <w:rsid w:val="00FB55C0"/>
    <w:rsid w:val="00FB584C"/>
    <w:rsid w:val="00FB5FEA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2F10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B69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2BE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msonormalmrcssattr">
    <w:name w:val="msonormal_mr_css_attr"/>
    <w:basedOn w:val="a"/>
    <w:rsid w:val="00F85F1B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msonormalmrcssattr">
    <w:name w:val="msonormal_mr_css_attr"/>
    <w:basedOn w:val="a"/>
    <w:rsid w:val="00F85F1B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2F356-9EAB-4566-B771-D6DBD2AE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22</Pages>
  <Words>4999</Words>
  <Characters>38827</Characters>
  <Application>Microsoft Office Word</Application>
  <DocSecurity>4</DocSecurity>
  <Lines>323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43739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2021-08-02T08:55:00Z</cp:lastPrinted>
  <dcterms:created xsi:type="dcterms:W3CDTF">2021-08-02T09:15:00Z</dcterms:created>
  <dcterms:modified xsi:type="dcterms:W3CDTF">2021-08-02T09:15:00Z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