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D3EA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836"/>
      </w:tblGrid>
      <w:tr w:rsidR="00830C3B" w:rsidRPr="002F3339" w:rsidTr="00321A66">
        <w:trPr>
          <w:trHeight w:val="1097"/>
        </w:trPr>
        <w:tc>
          <w:tcPr>
            <w:tcW w:w="4836" w:type="dxa"/>
          </w:tcPr>
          <w:p w:rsidR="00830C3B" w:rsidRPr="002F3339" w:rsidRDefault="00DE6383" w:rsidP="00321A6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2F3339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2F3339">
              <w:rPr>
                <w:sz w:val="27"/>
                <w:szCs w:val="27"/>
              </w:rPr>
              <w:t xml:space="preserve"> </w:t>
            </w:r>
            <w:proofErr w:type="spellStart"/>
            <w:r w:rsidR="00321A66" w:rsidRPr="00321A66">
              <w:rPr>
                <w:sz w:val="27"/>
                <w:szCs w:val="27"/>
              </w:rPr>
              <w:t>Тэппо</w:t>
            </w:r>
            <w:proofErr w:type="spellEnd"/>
            <w:r w:rsidR="00321A66" w:rsidRPr="00321A66">
              <w:rPr>
                <w:sz w:val="27"/>
                <w:szCs w:val="27"/>
              </w:rPr>
              <w:t xml:space="preserve"> Е. К. </w:t>
            </w:r>
            <w:r w:rsidRPr="002F3339">
              <w:rPr>
                <w:color w:val="000000" w:themeColor="text1"/>
                <w:sz w:val="27"/>
                <w:szCs w:val="27"/>
              </w:rPr>
              <w:t>р</w:t>
            </w:r>
            <w:r w:rsidR="00FD5968" w:rsidRPr="002F3339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321A66">
              <w:rPr>
                <w:color w:val="000000" w:themeColor="text1"/>
                <w:sz w:val="27"/>
                <w:szCs w:val="27"/>
              </w:rPr>
              <w:t>й</w:t>
            </w:r>
            <w:r w:rsidRPr="002F3339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 w:rsidRPr="002F3339">
              <w:rPr>
                <w:color w:val="000000" w:themeColor="text1"/>
                <w:sz w:val="27"/>
                <w:szCs w:val="27"/>
              </w:rPr>
              <w:t>ого</w:t>
            </w:r>
            <w:r w:rsidRPr="002F3339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 w:rsidRPr="002F3339">
              <w:rPr>
                <w:color w:val="000000" w:themeColor="text1"/>
                <w:sz w:val="27"/>
                <w:szCs w:val="27"/>
              </w:rPr>
              <w:t>а</w:t>
            </w:r>
            <w:r w:rsidR="00072FDB" w:rsidRPr="002F3339">
              <w:rPr>
                <w:color w:val="000000" w:themeColor="text1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321A66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2F3339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2F3339">
        <w:rPr>
          <w:spacing w:val="-3"/>
          <w:sz w:val="27"/>
          <w:szCs w:val="27"/>
        </w:rPr>
        <w:t xml:space="preserve">общественных обсуждений по </w:t>
      </w:r>
      <w:r w:rsidRPr="002F3339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2F3339">
        <w:rPr>
          <w:spacing w:val="1"/>
          <w:sz w:val="27"/>
          <w:szCs w:val="27"/>
        </w:rPr>
        <w:t>ого</w:t>
      </w:r>
      <w:r w:rsidR="008E140B" w:rsidRPr="002F3339">
        <w:rPr>
          <w:spacing w:val="1"/>
          <w:sz w:val="27"/>
          <w:szCs w:val="27"/>
        </w:rPr>
        <w:t xml:space="preserve"> </w:t>
      </w:r>
      <w:r w:rsidRPr="002F3339">
        <w:rPr>
          <w:spacing w:val="1"/>
          <w:sz w:val="27"/>
          <w:szCs w:val="27"/>
        </w:rPr>
        <w:t>участк</w:t>
      </w:r>
      <w:r w:rsidR="00275D06" w:rsidRPr="002F3339">
        <w:rPr>
          <w:spacing w:val="1"/>
          <w:sz w:val="27"/>
          <w:szCs w:val="27"/>
        </w:rPr>
        <w:t>а</w:t>
      </w:r>
      <w:r w:rsidRPr="002F3339">
        <w:rPr>
          <w:spacing w:val="1"/>
          <w:sz w:val="27"/>
          <w:szCs w:val="27"/>
        </w:rPr>
        <w:t xml:space="preserve"> </w:t>
      </w:r>
      <w:r w:rsidR="00B620AE" w:rsidRPr="002F3339">
        <w:rPr>
          <w:spacing w:val="1"/>
          <w:sz w:val="27"/>
          <w:szCs w:val="27"/>
        </w:rPr>
        <w:t xml:space="preserve">и объекта капитального строительства </w:t>
      </w:r>
      <w:r w:rsidRPr="002F3339">
        <w:rPr>
          <w:sz w:val="27"/>
          <w:szCs w:val="27"/>
        </w:rPr>
        <w:t>от</w:t>
      </w:r>
      <w:r w:rsidR="00FE7145" w:rsidRPr="002F3339">
        <w:rPr>
          <w:sz w:val="27"/>
          <w:szCs w:val="27"/>
        </w:rPr>
        <w:t xml:space="preserve"> </w:t>
      </w:r>
      <w:r w:rsidR="00D76C5E" w:rsidRPr="002F3339">
        <w:rPr>
          <w:sz w:val="27"/>
          <w:szCs w:val="27"/>
        </w:rPr>
        <w:t>___.___.202</w:t>
      </w:r>
      <w:r w:rsidR="003C61C7" w:rsidRPr="002F3339">
        <w:rPr>
          <w:sz w:val="27"/>
          <w:szCs w:val="27"/>
        </w:rPr>
        <w:t>3</w:t>
      </w:r>
      <w:r w:rsidRPr="002F3339">
        <w:rPr>
          <w:sz w:val="27"/>
          <w:szCs w:val="27"/>
        </w:rPr>
        <w:t xml:space="preserve">, рекомендаций комиссии по подготовке </w:t>
      </w:r>
      <w:r w:rsidRPr="00321A66">
        <w:rPr>
          <w:sz w:val="27"/>
          <w:szCs w:val="27"/>
        </w:rPr>
        <w:t>проекта правил землепользования и застройки города</w:t>
      </w:r>
      <w:proofErr w:type="gramEnd"/>
      <w:r w:rsidRPr="00321A66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321A66">
        <w:rPr>
          <w:sz w:val="27"/>
          <w:szCs w:val="27"/>
        </w:rPr>
        <w:t>____.___</w:t>
      </w:r>
      <w:r w:rsidRPr="00321A66">
        <w:rPr>
          <w:sz w:val="27"/>
          <w:szCs w:val="27"/>
        </w:rPr>
        <w:t>.20</w:t>
      </w:r>
      <w:r w:rsidR="00D76C5E" w:rsidRPr="00321A66">
        <w:rPr>
          <w:sz w:val="27"/>
          <w:szCs w:val="27"/>
        </w:rPr>
        <w:t>2</w:t>
      </w:r>
      <w:r w:rsidR="003C61C7" w:rsidRPr="00321A66">
        <w:rPr>
          <w:sz w:val="27"/>
          <w:szCs w:val="27"/>
        </w:rPr>
        <w:t>3</w:t>
      </w:r>
      <w:r w:rsidRPr="00321A66">
        <w:rPr>
          <w:sz w:val="27"/>
          <w:szCs w:val="27"/>
        </w:rPr>
        <w:t>, руководствуясь Уставом города Новосибирска, ПОСТАНОВЛЯЮ:</w:t>
      </w:r>
    </w:p>
    <w:p w:rsidR="00321A66" w:rsidRPr="00321A66" w:rsidRDefault="00D25713" w:rsidP="00321A6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1A66">
        <w:rPr>
          <w:color w:val="000000" w:themeColor="text1"/>
          <w:sz w:val="27"/>
          <w:szCs w:val="27"/>
        </w:rPr>
        <w:t>1. </w:t>
      </w:r>
      <w:r w:rsidR="008C751E" w:rsidRPr="00321A66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321A66" w:rsidRPr="00321A66">
        <w:rPr>
          <w:sz w:val="27"/>
          <w:szCs w:val="27"/>
        </w:rPr>
        <w:t>Тэппо</w:t>
      </w:r>
      <w:proofErr w:type="spellEnd"/>
      <w:r w:rsidR="00321A66" w:rsidRPr="00321A66">
        <w:rPr>
          <w:sz w:val="27"/>
          <w:szCs w:val="27"/>
        </w:rPr>
        <w:t xml:space="preserve"> Е. К. </w:t>
      </w:r>
      <w:r w:rsidR="008C751E" w:rsidRPr="00321A66">
        <w:rPr>
          <w:sz w:val="27"/>
          <w:szCs w:val="27"/>
        </w:rPr>
        <w:t xml:space="preserve">разрешение </w:t>
      </w:r>
      <w:proofErr w:type="gramStart"/>
      <w:r w:rsidR="00321A66" w:rsidRPr="00321A66">
        <w:rPr>
          <w:sz w:val="27"/>
          <w:szCs w:val="27"/>
        </w:rPr>
        <w:t>на</w:t>
      </w:r>
      <w:proofErr w:type="gramEnd"/>
      <w:r w:rsidR="00321A66" w:rsidRPr="00321A66">
        <w:rPr>
          <w:sz w:val="27"/>
          <w:szCs w:val="27"/>
        </w:rPr>
        <w:t xml:space="preserve"> условно </w:t>
      </w:r>
      <w:proofErr w:type="gramStart"/>
      <w:r w:rsidR="00321A66" w:rsidRPr="00321A66">
        <w:rPr>
          <w:sz w:val="27"/>
          <w:szCs w:val="27"/>
        </w:rPr>
        <w:t>разрешенный</w:t>
      </w:r>
      <w:proofErr w:type="gramEnd"/>
      <w:r w:rsidR="00321A66" w:rsidRPr="00321A66">
        <w:rPr>
          <w:sz w:val="27"/>
          <w:szCs w:val="27"/>
        </w:rPr>
        <w:t xml:space="preserve"> вид использования земельного участка с кадастровым номером 54:35:082222:151 площадью 520 кв. м с местоп</w:t>
      </w:r>
      <w:r w:rsidR="00321A66" w:rsidRPr="00321A66">
        <w:rPr>
          <w:sz w:val="27"/>
          <w:szCs w:val="27"/>
        </w:rPr>
        <w:t>о</w:t>
      </w:r>
      <w:r w:rsidR="00321A66" w:rsidRPr="00321A66">
        <w:rPr>
          <w:sz w:val="27"/>
          <w:szCs w:val="27"/>
        </w:rPr>
        <w:t>ложением: установлено относительно ориентира, расположенного в границах участка, ориентир – НСТ «Строитель», улица № 3, участок № 1а по адресу: Ро</w:t>
      </w:r>
      <w:r w:rsidR="00321A66" w:rsidRPr="00321A66">
        <w:rPr>
          <w:sz w:val="27"/>
          <w:szCs w:val="27"/>
        </w:rPr>
        <w:t>с</w:t>
      </w:r>
      <w:r w:rsidR="00321A66" w:rsidRPr="00321A66">
        <w:rPr>
          <w:sz w:val="27"/>
          <w:szCs w:val="27"/>
        </w:rPr>
        <w:t>сийская Федерация, Новосибирская область, город Новосибирск, район Первомайский (зона ведения садоводства и огородничества (СХ-1)) – «магаз</w:t>
      </w:r>
      <w:r w:rsidR="00321A66" w:rsidRPr="00321A66">
        <w:rPr>
          <w:sz w:val="27"/>
          <w:szCs w:val="27"/>
        </w:rPr>
        <w:t>и</w:t>
      </w:r>
      <w:r w:rsidR="00321A66" w:rsidRPr="00321A66">
        <w:rPr>
          <w:sz w:val="27"/>
          <w:szCs w:val="27"/>
        </w:rPr>
        <w:t>ны (4.4)».</w:t>
      </w:r>
    </w:p>
    <w:p w:rsidR="00FE2272" w:rsidRPr="00321A66" w:rsidRDefault="00645674" w:rsidP="00386E87">
      <w:pPr>
        <w:ind w:firstLine="709"/>
        <w:jc w:val="both"/>
        <w:rPr>
          <w:sz w:val="27"/>
          <w:szCs w:val="27"/>
        </w:rPr>
      </w:pPr>
      <w:r w:rsidRPr="00321A66">
        <w:rPr>
          <w:sz w:val="27"/>
          <w:szCs w:val="27"/>
        </w:rPr>
        <w:t>2</w:t>
      </w:r>
      <w:r w:rsidR="00FE2272" w:rsidRPr="00321A66">
        <w:rPr>
          <w:sz w:val="27"/>
          <w:szCs w:val="27"/>
        </w:rPr>
        <w:t>. </w:t>
      </w:r>
      <w:r w:rsidR="00194E87" w:rsidRPr="00321A66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321A66">
        <w:rPr>
          <w:sz w:val="27"/>
          <w:szCs w:val="27"/>
        </w:rPr>
        <w:t>разместить постановление</w:t>
      </w:r>
      <w:proofErr w:type="gramEnd"/>
      <w:r w:rsidR="00194E87" w:rsidRPr="00321A66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2F3339" w:rsidRDefault="00FE2272" w:rsidP="00FE2272">
      <w:pPr>
        <w:ind w:firstLine="709"/>
        <w:jc w:val="both"/>
        <w:rPr>
          <w:sz w:val="27"/>
          <w:szCs w:val="27"/>
        </w:rPr>
      </w:pPr>
      <w:r w:rsidRPr="00321A66">
        <w:rPr>
          <w:sz w:val="27"/>
          <w:szCs w:val="27"/>
        </w:rPr>
        <w:t>3. Департаменту информационной политики мэрии города Новосибирска обеспечить опубликование постановления</w:t>
      </w:r>
      <w:r w:rsidRPr="002F3339">
        <w:rPr>
          <w:sz w:val="27"/>
          <w:szCs w:val="27"/>
        </w:rPr>
        <w:t xml:space="preserve">. </w:t>
      </w:r>
    </w:p>
    <w:p w:rsidR="00E707A3" w:rsidRPr="002F3339" w:rsidRDefault="00FE2272" w:rsidP="00EB4098">
      <w:pPr>
        <w:ind w:firstLine="709"/>
        <w:jc w:val="both"/>
        <w:rPr>
          <w:sz w:val="27"/>
          <w:szCs w:val="27"/>
        </w:rPr>
      </w:pPr>
      <w:r w:rsidRPr="002F3339">
        <w:rPr>
          <w:sz w:val="27"/>
          <w:szCs w:val="27"/>
        </w:rPr>
        <w:t>4. </w:t>
      </w:r>
      <w:proofErr w:type="gramStart"/>
      <w:r w:rsidRPr="002F3339">
        <w:rPr>
          <w:sz w:val="27"/>
          <w:szCs w:val="27"/>
        </w:rPr>
        <w:t>Контроль за</w:t>
      </w:r>
      <w:proofErr w:type="gramEnd"/>
      <w:r w:rsidRPr="002F3339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2F3339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5F" w:rsidRDefault="00D4155F">
      <w:r>
        <w:separator/>
      </w:r>
    </w:p>
  </w:endnote>
  <w:endnote w:type="continuationSeparator" w:id="0">
    <w:p w:rsidR="00D4155F" w:rsidRDefault="00D4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5F" w:rsidRDefault="00D4155F">
      <w:r>
        <w:separator/>
      </w:r>
    </w:p>
  </w:footnote>
  <w:footnote w:type="continuationSeparator" w:id="0">
    <w:p w:rsidR="00D4155F" w:rsidRDefault="00D4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D3EA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D1B"/>
    <w:rsid w:val="001A1EAD"/>
    <w:rsid w:val="001A249E"/>
    <w:rsid w:val="001A310C"/>
    <w:rsid w:val="001A3FE1"/>
    <w:rsid w:val="001A69AA"/>
    <w:rsid w:val="001B1A50"/>
    <w:rsid w:val="001B7562"/>
    <w:rsid w:val="001C0FC6"/>
    <w:rsid w:val="001C6979"/>
    <w:rsid w:val="001D0BE0"/>
    <w:rsid w:val="001D299F"/>
    <w:rsid w:val="001D57B5"/>
    <w:rsid w:val="001D6844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3EA3"/>
    <w:rsid w:val="002D485D"/>
    <w:rsid w:val="002D6B8D"/>
    <w:rsid w:val="002E0941"/>
    <w:rsid w:val="002E2390"/>
    <w:rsid w:val="002E3EA9"/>
    <w:rsid w:val="002F3339"/>
    <w:rsid w:val="002F5C2B"/>
    <w:rsid w:val="002F7A6A"/>
    <w:rsid w:val="003033D7"/>
    <w:rsid w:val="00306E23"/>
    <w:rsid w:val="00306FAD"/>
    <w:rsid w:val="00317B54"/>
    <w:rsid w:val="00320D57"/>
    <w:rsid w:val="003218F6"/>
    <w:rsid w:val="00321A66"/>
    <w:rsid w:val="003265ED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84BF2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433F4"/>
    <w:rsid w:val="00C461F8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155F"/>
    <w:rsid w:val="00D46DF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661B"/>
    <w:rsid w:val="00F2227A"/>
    <w:rsid w:val="00F229CE"/>
    <w:rsid w:val="00F343C9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0B94D-3756-4B50-BB1B-22F49F04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11</cp:revision>
  <cp:lastPrinted>2020-02-25T03:17:00Z</cp:lastPrinted>
  <dcterms:created xsi:type="dcterms:W3CDTF">2023-05-10T04:37:00Z</dcterms:created>
  <dcterms:modified xsi:type="dcterms:W3CDTF">2023-07-12T08:48:00Z</dcterms:modified>
</cp:coreProperties>
</file>