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E16F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6668D9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B41E19" w:rsidRPr="00B41E19">
              <w:t>Холстининой</w:t>
            </w:r>
            <w:proofErr w:type="spellEnd"/>
            <w:r w:rsidR="00B41E19" w:rsidRPr="00B41E19">
              <w:t xml:space="preserve"> Г. А., </w:t>
            </w:r>
            <w:proofErr w:type="spellStart"/>
            <w:r w:rsidR="00B41E19" w:rsidRPr="00B41E19">
              <w:t>Холстинину</w:t>
            </w:r>
            <w:proofErr w:type="spellEnd"/>
            <w:r w:rsidR="00B41E19" w:rsidRPr="00B41E19">
              <w:t xml:space="preserve"> С. А., </w:t>
            </w:r>
            <w:proofErr w:type="spellStart"/>
            <w:r w:rsidR="00B41E19" w:rsidRPr="00B41E19">
              <w:t>Напыловой</w:t>
            </w:r>
            <w:proofErr w:type="spellEnd"/>
            <w:r w:rsidR="00B41E19" w:rsidRPr="00B41E19">
              <w:t xml:space="preserve"> В.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6668D9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6668D9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6668D9">
              <w:rPr>
                <w:color w:val="000000" w:themeColor="text1"/>
              </w:rPr>
              <w:t>ых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6668D9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6668D9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C29E3">
        <w:rPr>
          <w:spacing w:val="1"/>
        </w:rPr>
        <w:t>ых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C29E3">
        <w:rPr>
          <w:spacing w:val="1"/>
        </w:rPr>
        <w:t>ов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FA43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B41E19" w:rsidRPr="00B41E19">
        <w:rPr>
          <w:color w:val="000000" w:themeColor="text1"/>
        </w:rPr>
        <w:t>Холстининой</w:t>
      </w:r>
      <w:proofErr w:type="spellEnd"/>
      <w:r w:rsidR="00B41E19" w:rsidRPr="00B41E19">
        <w:rPr>
          <w:color w:val="000000" w:themeColor="text1"/>
        </w:rPr>
        <w:t xml:space="preserve"> Г. А., </w:t>
      </w:r>
      <w:proofErr w:type="spellStart"/>
      <w:r w:rsidR="00B41E19" w:rsidRPr="00B41E19">
        <w:rPr>
          <w:color w:val="000000" w:themeColor="text1"/>
        </w:rPr>
        <w:t>Холстинину</w:t>
      </w:r>
      <w:proofErr w:type="spellEnd"/>
      <w:r w:rsidR="00B41E19" w:rsidRPr="00B41E19">
        <w:rPr>
          <w:color w:val="000000" w:themeColor="text1"/>
        </w:rPr>
        <w:t xml:space="preserve"> С. А., </w:t>
      </w:r>
      <w:proofErr w:type="spellStart"/>
      <w:r w:rsidR="00B41E19" w:rsidRPr="00B41E19">
        <w:rPr>
          <w:color w:val="000000" w:themeColor="text1"/>
        </w:rPr>
        <w:t>Напыловой</w:t>
      </w:r>
      <w:proofErr w:type="spellEnd"/>
      <w:r w:rsidR="00B41E19" w:rsidRPr="00B41E19">
        <w:rPr>
          <w:color w:val="000000" w:themeColor="text1"/>
        </w:rPr>
        <w:t xml:space="preserve"> В.</w:t>
      </w:r>
      <w:r w:rsidR="004B04AD" w:rsidRPr="00977C94">
        <w:t xml:space="preserve"> </w:t>
      </w:r>
      <w:r w:rsidR="00B41E19">
        <w:t>разрешение:</w:t>
      </w:r>
    </w:p>
    <w:p w:rsidR="00B41E19" w:rsidRDefault="00B41E19" w:rsidP="00B41E19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54:35:063435 площадью 315 кв. м по адресу: Российская Федерация, Новосибирская область, город Новосибирск, ул. Степная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застройки»;</w:t>
      </w:r>
    </w:p>
    <w:p w:rsidR="00B41E19" w:rsidRDefault="00B41E19" w:rsidP="00B41E19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54:35:063435 площадью 285 кв. м по адресу: Российская Федерация, Новосибирская область, город Новосибирск, ул. Степная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E16F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C4CE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C29E3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16F7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02887-7EFC-4692-876F-FA28C62D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26</TotalTime>
  <Pages>1</Pages>
  <Words>259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16</cp:revision>
  <cp:lastPrinted>2020-02-25T03:17:00Z</cp:lastPrinted>
  <dcterms:created xsi:type="dcterms:W3CDTF">2023-05-10T04:37:00Z</dcterms:created>
  <dcterms:modified xsi:type="dcterms:W3CDTF">2023-06-15T03:59:00Z</dcterms:modified>
</cp:coreProperties>
</file>