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44" w:rsidRDefault="0093161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50E44" w:rsidRDefault="00931614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931614">
        <w:rPr>
          <w:rFonts w:ascii="Times New Roman" w:hAnsi="Times New Roman"/>
          <w:b/>
          <w:sz w:val="28"/>
          <w:szCs w:val="28"/>
          <w:u w:val="single"/>
        </w:rPr>
        <w:t>1.10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«НПП Триада-ТВ»</w:t>
      </w:r>
    </w:p>
    <w:p w:rsidR="00931614" w:rsidRDefault="00931614">
      <w:pPr>
        <w:spacing w:after="0"/>
        <w:ind w:right="284"/>
      </w:pPr>
    </w:p>
    <w:p w:rsidR="00650E44" w:rsidRDefault="00931614">
      <w:pPr>
        <w:spacing w:after="0"/>
      </w:pPr>
      <w:r w:rsidRPr="009316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316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31614">
        <w:rPr>
          <w:rFonts w:ascii="Times New Roman" w:hAnsi="Times New Roman"/>
          <w:b/>
          <w:sz w:val="24"/>
          <w:szCs w:val="24"/>
        </w:rPr>
        <w:t>:</w:t>
      </w:r>
    </w:p>
    <w:p w:rsidR="00650E44" w:rsidRDefault="0093161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54:35:081870:23</w:t>
      </w:r>
      <w:r>
        <w:rPr>
          <w:rFonts w:ascii="Times New Roman" w:hAnsi="Times New Roman"/>
          <w:sz w:val="24"/>
          <w:szCs w:val="24"/>
        </w:rPr>
        <w:t>;</w:t>
      </w:r>
    </w:p>
    <w:p w:rsidR="00650E44" w:rsidRDefault="0093161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A31AC0" w:rsidRPr="00A31AC0">
        <w:rPr>
          <w:rFonts w:ascii="Times New Roman" w:hAnsi="Times New Roman"/>
          <w:b/>
          <w:sz w:val="24"/>
          <w:szCs w:val="24"/>
        </w:rPr>
        <w:t xml:space="preserve">р-н. </w:t>
      </w:r>
      <w:proofErr w:type="gramStart"/>
      <w:r w:rsidR="00A31AC0" w:rsidRPr="00A31AC0">
        <w:rPr>
          <w:rFonts w:ascii="Times New Roman" w:hAnsi="Times New Roman"/>
          <w:b/>
          <w:sz w:val="24"/>
          <w:szCs w:val="24"/>
        </w:rPr>
        <w:t>Первомайский</w:t>
      </w:r>
      <w:proofErr w:type="gramEnd"/>
      <w:r w:rsidR="00A31A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Тухачевского, 21;</w:t>
      </w:r>
    </w:p>
    <w:p w:rsidR="00650E44" w:rsidRDefault="0093161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31614">
        <w:rPr>
          <w:rFonts w:ascii="Times New Roman" w:hAnsi="Times New Roman"/>
          <w:sz w:val="24"/>
          <w:szCs w:val="24"/>
        </w:rPr>
        <w:t xml:space="preserve"> 27610 </w:t>
      </w:r>
      <w:r>
        <w:rPr>
          <w:rFonts w:ascii="Times New Roman" w:hAnsi="Times New Roman"/>
          <w:sz w:val="24"/>
          <w:szCs w:val="24"/>
        </w:rPr>
        <w:t>кв</w:t>
      </w:r>
      <w:r w:rsidRPr="009316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31614">
        <w:rPr>
          <w:rFonts w:ascii="Times New Roman" w:hAnsi="Times New Roman"/>
          <w:sz w:val="24"/>
          <w:szCs w:val="24"/>
        </w:rPr>
        <w:t>.</w:t>
      </w:r>
      <w:proofErr w:type="gramStart"/>
      <w:r w:rsidRPr="00931614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931614">
        <w:rPr>
          <w:rFonts w:ascii="Times New Roman" w:hAnsi="Times New Roman"/>
          <w:sz w:val="24"/>
          <w:szCs w:val="24"/>
        </w:rPr>
        <w:t xml:space="preserve"> 10911, 10912, 10925, 10926).</w:t>
      </w:r>
    </w:p>
    <w:p w:rsidR="00650E44" w:rsidRDefault="0093161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31614">
        <w:rPr>
          <w:rFonts w:ascii="Times New Roman" w:hAnsi="Times New Roman"/>
          <w:b/>
          <w:sz w:val="24"/>
          <w:szCs w:val="24"/>
        </w:rPr>
        <w:t xml:space="preserve">: </w:t>
      </w:r>
      <w:r w:rsidRPr="00931614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650E44" w:rsidRDefault="0093161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450159" w:rsidRPr="00450159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54:35:081870:23 площадью 27610 кв. м с 3 м до 0 м со стороны земельного участка с кадастровым номером 54:35:081870:24</w:t>
      </w:r>
    </w:p>
    <w:p w:rsidR="00650E44" w:rsidRDefault="0093161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450159" w:rsidRPr="00450159">
        <w:rPr>
          <w:rFonts w:ascii="Times New Roman" w:hAnsi="Times New Roman"/>
          <w:i/>
        </w:rPr>
        <w:t>в связи с тем, что конфигурация земельного участка  является неблагоприятной для застройки</w:t>
      </w:r>
    </w:p>
    <w:p w:rsidR="00650E44" w:rsidRDefault="0093161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50159">
        <w:rPr>
          <w:rFonts w:ascii="Times New Roman" w:hAnsi="Times New Roman"/>
          <w:b/>
          <w:sz w:val="24"/>
          <w:szCs w:val="24"/>
        </w:rPr>
        <w:t>:</w:t>
      </w:r>
      <w:r w:rsidR="007E207F">
        <w:rPr>
          <w:rFonts w:ascii="Times New Roman" w:hAnsi="Times New Roman"/>
          <w:b/>
          <w:sz w:val="24"/>
          <w:szCs w:val="24"/>
        </w:rPr>
        <w:t xml:space="preserve"> строительство склада</w:t>
      </w:r>
    </w:p>
    <w:p w:rsidR="00650E44" w:rsidRPr="00450159" w:rsidRDefault="00650E4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50E44" w:rsidRDefault="00487293">
      <w:pPr>
        <w:spacing w:after="120"/>
        <w:jc w:val="center"/>
      </w:pPr>
      <w:r w:rsidRPr="0048729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0.1pt;margin-top:117.8pt;width:215.45pt;height:32.65pt;z-index:25166848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31614" w:rsidRPr="00931614" w:rsidRDefault="00931614" w:rsidP="00931614">
                  <w:pPr>
                    <w:rPr>
                      <w:b/>
                    </w:rPr>
                  </w:pPr>
                  <w:r w:rsidRPr="00931614">
                    <w:rPr>
                      <w:b/>
                    </w:rPr>
                    <w:t>0 м</w:t>
                  </w:r>
                </w:p>
              </w:txbxContent>
            </v:textbox>
          </v:shape>
        </w:pict>
      </w:r>
      <w:r w:rsidRPr="00487293">
        <w:rPr>
          <w:noProof/>
          <w:sz w:val="18"/>
          <w:szCs w:val="18"/>
          <w:lang w:val="en-US" w:eastAsia="ru-RU"/>
        </w:rPr>
        <w:pict>
          <v:shape id="_x0000_s1034" type="#_x0000_t202" style="position:absolute;left:0;text-align:left;margin-left:268.1pt;margin-top:166.35pt;width:215.45pt;height:32.65pt;z-index:25166745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31614" w:rsidRPr="00931614" w:rsidRDefault="00931614">
                  <w:pPr>
                    <w:rPr>
                      <w:b/>
                    </w:rPr>
                  </w:pPr>
                  <w:r w:rsidRPr="00931614">
                    <w:rPr>
                      <w:b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3.25pt;margin-top:193.05pt;width:7.7pt;height:6.65pt;z-index:251663360" o:connectortype="straight" strokeweight="2.25pt"/>
        </w:pict>
      </w:r>
      <w:r>
        <w:rPr>
          <w:noProof/>
          <w:lang w:eastAsia="ru-RU"/>
        </w:rPr>
        <w:pict>
          <v:shape id="_x0000_s1030" type="#_x0000_t32" style="position:absolute;left:0;text-align:left;margin-left:273.25pt;margin-top:184.6pt;width:7.7pt;height:8.45pt;flip:y;z-index:251662336" o:connectortype="straight" strokeweight="2.25pt"/>
        </w:pict>
      </w:r>
      <w:r>
        <w:rPr>
          <w:noProof/>
          <w:lang w:eastAsia="ru-RU"/>
        </w:rPr>
        <w:pict>
          <v:shape id="_x0000_s1029" type="#_x0000_t32" style="position:absolute;left:0;text-align:left;margin-left:273.25pt;margin-top:192.35pt;width:26.05pt;height:.7pt;z-index:251661312" o:connectortype="straight" strokeweight="2.25pt"/>
        </w:pict>
      </w:r>
      <w:r>
        <w:rPr>
          <w:noProof/>
          <w:lang w:eastAsia="ru-RU"/>
        </w:rPr>
        <w:pict>
          <v:shape id="_x0000_s1028" type="#_x0000_t32" style="position:absolute;left:0;text-align:left;margin-left:301.55pt;margin-top:133.55pt;width:5.5pt;height:7.35pt;flip:x y;z-index:251660288" o:connectortype="straight" strokeweight="2.25pt"/>
        </w:pict>
      </w:r>
      <w:r>
        <w:rPr>
          <w:noProof/>
          <w:lang w:eastAsia="ru-RU"/>
        </w:rPr>
        <w:pict>
          <v:shape id="_x0000_s1027" type="#_x0000_t32" style="position:absolute;left:0;text-align:left;margin-left:299.3pt;margin-top:140.9pt;width:7.75pt;height:7pt;flip:x;z-index:251659264" o:connectortype="straight" strokeweight="2.25pt"/>
        </w:pict>
      </w:r>
      <w:r>
        <w:rPr>
          <w:noProof/>
          <w:lang w:eastAsia="ru-RU"/>
        </w:rPr>
        <w:pict>
          <v:shape id="_x0000_s1026" type="#_x0000_t32" style="position:absolute;left:0;text-align:left;margin-left:287.2pt;margin-top:140.15pt;width:19.85pt;height:.75pt;z-index:251658240" o:connectortype="straight" strokeweight="2.25pt"/>
        </w:pict>
      </w:r>
      <w:r w:rsidR="00931614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0E44" w:rsidRDefault="0093161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50E44" w:rsidRDefault="00650E44">
      <w:pPr>
        <w:rPr>
          <w:lang w:val="en-US"/>
        </w:rPr>
      </w:pPr>
    </w:p>
    <w:sectPr w:rsidR="00650E44" w:rsidSect="00650E4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44" w:rsidRDefault="00650E44" w:rsidP="00650E44">
      <w:pPr>
        <w:spacing w:after="0" w:line="240" w:lineRule="auto"/>
      </w:pPr>
      <w:r>
        <w:separator/>
      </w:r>
    </w:p>
  </w:endnote>
  <w:endnote w:type="continuationSeparator" w:id="0">
    <w:p w:rsidR="00650E44" w:rsidRDefault="00650E44" w:rsidP="0065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44" w:rsidRDefault="00931614" w:rsidP="00650E44">
      <w:pPr>
        <w:spacing w:after="0" w:line="240" w:lineRule="auto"/>
      </w:pPr>
      <w:r w:rsidRPr="00650E44">
        <w:rPr>
          <w:color w:val="000000"/>
        </w:rPr>
        <w:separator/>
      </w:r>
    </w:p>
  </w:footnote>
  <w:footnote w:type="continuationSeparator" w:id="0">
    <w:p w:rsidR="00650E44" w:rsidRDefault="00650E44" w:rsidP="0065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44" w:rsidRDefault="00650E4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0E44" w:rsidRPr="00931614" w:rsidRDefault="00A31AC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931614">
      <w:rPr>
        <w:rFonts w:ascii="Times New Roman" w:hAnsi="Times New Roman"/>
        <w:b/>
        <w:sz w:val="24"/>
        <w:szCs w:val="24"/>
      </w:rPr>
      <w:t>.01.2022 – 1</w:t>
    </w:r>
    <w:r>
      <w:rPr>
        <w:rFonts w:ascii="Times New Roman" w:hAnsi="Times New Roman"/>
        <w:b/>
        <w:sz w:val="24"/>
        <w:szCs w:val="24"/>
      </w:rPr>
      <w:t>7</w:t>
    </w:r>
    <w:r w:rsidR="00931614">
      <w:rPr>
        <w:rFonts w:ascii="Times New Roman" w:hAnsi="Times New Roman"/>
        <w:b/>
        <w:sz w:val="24"/>
        <w:szCs w:val="24"/>
      </w:rPr>
      <w:t>.01.2022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E44"/>
    <w:rsid w:val="002E340D"/>
    <w:rsid w:val="00450159"/>
    <w:rsid w:val="00487293"/>
    <w:rsid w:val="00650E44"/>
    <w:rsid w:val="007E207F"/>
    <w:rsid w:val="00931614"/>
    <w:rsid w:val="00A31AC0"/>
    <w:rsid w:val="00BE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E4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0E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50E44"/>
    <w:rPr>
      <w:sz w:val="22"/>
      <w:szCs w:val="22"/>
      <w:lang w:eastAsia="en-US"/>
    </w:rPr>
  </w:style>
  <w:style w:type="paragraph" w:styleId="a5">
    <w:name w:val="footer"/>
    <w:basedOn w:val="a"/>
    <w:rsid w:val="00650E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50E44"/>
    <w:rPr>
      <w:sz w:val="22"/>
      <w:szCs w:val="22"/>
      <w:lang w:eastAsia="en-US"/>
    </w:rPr>
  </w:style>
  <w:style w:type="paragraph" w:styleId="a7">
    <w:name w:val="Balloon Text"/>
    <w:basedOn w:val="a"/>
    <w:rsid w:val="0065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50E4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50E4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EAtyanchev</cp:lastModifiedBy>
  <cp:revision>5</cp:revision>
  <cp:lastPrinted>2022-01-18T02:34:00Z</cp:lastPrinted>
  <dcterms:created xsi:type="dcterms:W3CDTF">2022-01-13T08:39:00Z</dcterms:created>
  <dcterms:modified xsi:type="dcterms:W3CDTF">2022-01-18T02:34:00Z</dcterms:modified>
</cp:coreProperties>
</file>