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EF2" w:rsidRDefault="006B0571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Информация к проекту решения по заявлению:</w:t>
      </w:r>
    </w:p>
    <w:p w:rsidR="00EA5EF2" w:rsidRDefault="006B0571">
      <w:pPr>
        <w:ind w:right="284"/>
      </w:pPr>
      <w:r>
        <w:rPr>
          <w:rFonts w:ascii="Times New Roman" w:hAnsi="Times New Roman"/>
          <w:b/>
          <w:sz w:val="28"/>
          <w:szCs w:val="28"/>
        </w:rPr>
        <w:t>Заявитель: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Дрожжачих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Е. В., </w:t>
      </w:r>
      <w:proofErr w:type="spellStart"/>
      <w:r>
        <w:rPr>
          <w:rFonts w:ascii="Times New Roman" w:hAnsi="Times New Roman"/>
          <w:b/>
          <w:sz w:val="28"/>
          <w:szCs w:val="28"/>
          <w:u w:val="single"/>
        </w:rPr>
        <w:t>Дрожжачих</w:t>
      </w:r>
      <w:proofErr w:type="spellEnd"/>
      <w:r>
        <w:rPr>
          <w:rFonts w:ascii="Times New Roman" w:hAnsi="Times New Roman"/>
          <w:b/>
          <w:sz w:val="28"/>
          <w:szCs w:val="28"/>
          <w:u w:val="single"/>
        </w:rPr>
        <w:t xml:space="preserve"> Д. В.</w:t>
      </w:r>
    </w:p>
    <w:p w:rsidR="00EA5EF2" w:rsidRDefault="006B0571">
      <w:pPr>
        <w:spacing w:after="0"/>
      </w:pPr>
      <w:r>
        <w:rPr>
          <w:rFonts w:ascii="Times New Roman" w:hAnsi="Times New Roman"/>
          <w:b/>
          <w:sz w:val="24"/>
          <w:szCs w:val="24"/>
        </w:rPr>
        <w:t>Земельный участок:</w:t>
      </w:r>
    </w:p>
    <w:p w:rsidR="00EA5EF2" w:rsidRDefault="006B0571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адрес: Новосибирская область, </w:t>
      </w:r>
      <w:proofErr w:type="gramStart"/>
      <w:r>
        <w:rPr>
          <w:rFonts w:ascii="Times New Roman" w:hAnsi="Times New Roman"/>
          <w:sz w:val="24"/>
          <w:szCs w:val="24"/>
        </w:rPr>
        <w:t>г</w:t>
      </w:r>
      <w:proofErr w:type="gramEnd"/>
      <w:r>
        <w:rPr>
          <w:rFonts w:ascii="Times New Roman" w:hAnsi="Times New Roman"/>
          <w:sz w:val="24"/>
          <w:szCs w:val="24"/>
        </w:rPr>
        <w:t xml:space="preserve"> Новосибирск, ул. Западная, </w:t>
      </w:r>
      <w:proofErr w:type="spellStart"/>
      <w:r>
        <w:rPr>
          <w:rFonts w:ascii="Times New Roman" w:hAnsi="Times New Roman"/>
          <w:sz w:val="24"/>
          <w:szCs w:val="24"/>
        </w:rPr>
        <w:t>д</w:t>
      </w:r>
      <w:proofErr w:type="spellEnd"/>
      <w:r>
        <w:rPr>
          <w:rFonts w:ascii="Times New Roman" w:hAnsi="Times New Roman"/>
          <w:sz w:val="24"/>
          <w:szCs w:val="24"/>
        </w:rPr>
        <w:t xml:space="preserve"> 14б;</w:t>
      </w:r>
    </w:p>
    <w:p w:rsidR="00EA5EF2" w:rsidRDefault="006B0571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кадастровый </w:t>
      </w:r>
      <w:r>
        <w:rPr>
          <w:rFonts w:ascii="Times New Roman" w:hAnsi="Times New Roman"/>
          <w:sz w:val="24"/>
          <w:szCs w:val="24"/>
        </w:rPr>
        <w:t>номер. 54:35:052555:5;</w:t>
      </w:r>
    </w:p>
    <w:p w:rsidR="00EA5EF2" w:rsidRDefault="006B0571">
      <w:pPr>
        <w:spacing w:after="0" w:line="240" w:lineRule="auto"/>
      </w:pPr>
      <w:r>
        <w:rPr>
          <w:rFonts w:ascii="Times New Roman" w:hAnsi="Times New Roman"/>
          <w:sz w:val="24"/>
          <w:szCs w:val="24"/>
        </w:rPr>
        <w:t>площадь-  554 кв.м.;</w:t>
      </w:r>
    </w:p>
    <w:p w:rsidR="00EA5EF2" w:rsidRDefault="006B057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1552</w:t>
      </w:r>
    </w:p>
    <w:p w:rsidR="00EA5EF2" w:rsidRDefault="006B0571">
      <w:r>
        <w:rPr>
          <w:rFonts w:ascii="Times New Roman" w:hAnsi="Times New Roman"/>
          <w:b/>
          <w:sz w:val="24"/>
          <w:szCs w:val="24"/>
        </w:rPr>
        <w:t>Вид права</w:t>
      </w:r>
      <w:r>
        <w:rPr>
          <w:rFonts w:ascii="Times New Roman" w:hAnsi="Times New Roman"/>
          <w:sz w:val="24"/>
          <w:szCs w:val="24"/>
        </w:rPr>
        <w:t>: собственность</w:t>
      </w:r>
    </w:p>
    <w:p w:rsidR="00EA5EF2" w:rsidRDefault="006B0571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sz w:val="24"/>
          <w:szCs w:val="24"/>
        </w:rPr>
        <w:t xml:space="preserve"> зона застройки жилыми домами смешанной этажности (Ж-1), </w:t>
      </w:r>
      <w:proofErr w:type="spellStart"/>
      <w:r>
        <w:rPr>
          <w:rFonts w:ascii="Times New Roman" w:hAnsi="Times New Roman"/>
          <w:sz w:val="24"/>
          <w:szCs w:val="24"/>
        </w:rPr>
        <w:t>подзона</w:t>
      </w:r>
      <w:proofErr w:type="spellEnd"/>
      <w:r>
        <w:rPr>
          <w:rFonts w:ascii="Times New Roman" w:hAnsi="Times New Roman"/>
          <w:sz w:val="24"/>
          <w:szCs w:val="24"/>
        </w:rPr>
        <w:t xml:space="preserve"> застройки жилыми домами смешанной этажности различной плотности застройки (Ж-1.1)</w:t>
      </w:r>
    </w:p>
    <w:p w:rsidR="00EA5EF2" w:rsidRDefault="006B0571">
      <w:r>
        <w:rPr>
          <w:rFonts w:ascii="Times New Roman" w:hAnsi="Times New Roman"/>
          <w:b/>
          <w:sz w:val="24"/>
          <w:szCs w:val="24"/>
        </w:rPr>
        <w:t xml:space="preserve">Запрос: </w:t>
      </w:r>
      <w:r>
        <w:rPr>
          <w:rFonts w:ascii="Times New Roman" w:hAnsi="Times New Roman"/>
          <w:i/>
          <w:sz w:val="24"/>
          <w:szCs w:val="24"/>
        </w:rPr>
        <w:t>О пре</w:t>
      </w:r>
      <w:r>
        <w:rPr>
          <w:rFonts w:ascii="Times New Roman" w:hAnsi="Times New Roman"/>
          <w:i/>
          <w:sz w:val="24"/>
          <w:szCs w:val="24"/>
        </w:rPr>
        <w:t xml:space="preserve">доставлении разрешения на условно разрешенный вид использования земельного участка и объекта капитального строительства - </w:t>
      </w:r>
      <w:r>
        <w:rPr>
          <w:rFonts w:ascii="Times New Roman" w:hAnsi="Times New Roman"/>
          <w:b/>
          <w:i/>
          <w:sz w:val="24"/>
          <w:szCs w:val="24"/>
        </w:rPr>
        <w:t>«для индивидуального жилищного строительства (2.1) - индивидуальные жилые дома».</w:t>
      </w:r>
    </w:p>
    <w:p w:rsidR="00EA5EF2" w:rsidRDefault="006B0571">
      <w:pPr>
        <w:spacing w:before="120" w:after="0"/>
      </w:pPr>
      <w:r>
        <w:rPr>
          <w:rFonts w:ascii="Times New Roman" w:hAnsi="Times New Roman"/>
          <w:b/>
          <w:sz w:val="24"/>
          <w:szCs w:val="24"/>
        </w:rPr>
        <w:t xml:space="preserve">Планируется: </w:t>
      </w:r>
      <w:r>
        <w:rPr>
          <w:rFonts w:ascii="Times New Roman" w:hAnsi="Times New Roman"/>
          <w:sz w:val="24"/>
          <w:szCs w:val="24"/>
        </w:rPr>
        <w:t>реконструкция жилого дома с постройкой в</w:t>
      </w:r>
      <w:r>
        <w:rPr>
          <w:rFonts w:ascii="Times New Roman" w:hAnsi="Times New Roman"/>
          <w:sz w:val="24"/>
          <w:szCs w:val="24"/>
        </w:rPr>
        <w:t>торого этажа</w:t>
      </w:r>
    </w:p>
    <w:p w:rsidR="00EA5EF2" w:rsidRDefault="00EA5EF2">
      <w:pPr>
        <w:spacing w:after="0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Layout w:type="fixed"/>
        <w:tblCellMar>
          <w:left w:w="10" w:type="dxa"/>
          <w:right w:w="10" w:type="dxa"/>
        </w:tblCellMar>
        <w:tblLook w:val="04A0"/>
      </w:tblPr>
      <w:tblGrid>
        <w:gridCol w:w="9748"/>
      </w:tblGrid>
      <w:tr w:rsidR="00EA5EF2" w:rsidTr="00EA5EF2">
        <w:tblPrEx>
          <w:tblCellMar>
            <w:top w:w="0" w:type="dxa"/>
            <w:bottom w:w="0" w:type="dxa"/>
          </w:tblCellMar>
        </w:tblPrEx>
        <w:trPr>
          <w:cantSplit/>
          <w:trHeight w:hRule="exact" w:val="7729"/>
        </w:trPr>
        <w:tc>
          <w:tcPr>
            <w:tcW w:w="9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5EF2" w:rsidRDefault="006B0571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50163</wp:posOffset>
                  </wp:positionV>
                  <wp:extent cx="5914394" cy="4756151"/>
                  <wp:effectExtent l="0" t="0" r="0" b="0"/>
                  <wp:wrapNone/>
                  <wp:docPr id="1" name="Рисунок 6" descr="tmp4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4394" cy="475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A5EF2" w:rsidRDefault="00EA5EF2"/>
    <w:sectPr w:rsidR="00EA5EF2" w:rsidSect="00EA5EF2">
      <w:headerReference w:type="default" r:id="rId7"/>
      <w:pgSz w:w="11906" w:h="16838"/>
      <w:pgMar w:top="182" w:right="851" w:bottom="709" w:left="1134" w:header="709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EF2" w:rsidRDefault="00EA5EF2" w:rsidP="00EA5EF2">
      <w:pPr>
        <w:spacing w:after="0" w:line="240" w:lineRule="auto"/>
      </w:pPr>
      <w:r>
        <w:separator/>
      </w:r>
    </w:p>
  </w:endnote>
  <w:endnote w:type="continuationSeparator" w:id="0">
    <w:p w:rsidR="00EA5EF2" w:rsidRDefault="00EA5EF2" w:rsidP="00EA5E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EF2" w:rsidRDefault="006B0571" w:rsidP="00EA5EF2">
      <w:pPr>
        <w:spacing w:after="0" w:line="240" w:lineRule="auto"/>
      </w:pPr>
      <w:r w:rsidRPr="00EA5EF2">
        <w:rPr>
          <w:color w:val="000000"/>
        </w:rPr>
        <w:separator/>
      </w:r>
    </w:p>
  </w:footnote>
  <w:footnote w:type="continuationSeparator" w:id="0">
    <w:p w:rsidR="00EA5EF2" w:rsidRDefault="00EA5EF2" w:rsidP="00EA5E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5EF2" w:rsidRDefault="00EA5EF2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Общественные</w:t>
    </w:r>
    <w:r>
      <w:rPr>
        <w:rFonts w:ascii="Times New Roman" w:hAnsi="Times New Roman"/>
        <w:b/>
        <w:sz w:val="24"/>
        <w:szCs w:val="24"/>
        <w:lang w:val="en-US"/>
      </w:rPr>
      <w:t xml:space="preserve"> </w:t>
    </w:r>
    <w:r>
      <w:rPr>
        <w:rFonts w:ascii="Times New Roman" w:hAnsi="Times New Roman"/>
        <w:b/>
        <w:sz w:val="24"/>
        <w:szCs w:val="24"/>
      </w:rPr>
      <w:t>обсуждения</w:t>
    </w:r>
  </w:p>
  <w:p w:rsidR="00EA5EF2" w:rsidRDefault="00EA5EF2">
    <w:pPr>
      <w:tabs>
        <w:tab w:val="left" w:pos="3686"/>
      </w:tabs>
      <w:spacing w:after="0"/>
      <w:ind w:right="284"/>
      <w:jc w:val="right"/>
    </w:pPr>
    <w:r>
      <w:rPr>
        <w:rFonts w:ascii="Times New Roman" w:hAnsi="Times New Roman"/>
        <w:b/>
        <w:sz w:val="24"/>
        <w:szCs w:val="24"/>
      </w:rPr>
      <w:t>21</w:t>
    </w:r>
    <w:r>
      <w:rPr>
        <w:rFonts w:ascii="Times New Roman" w:hAnsi="Times New Roman"/>
        <w:b/>
        <w:sz w:val="24"/>
        <w:szCs w:val="24"/>
        <w:lang w:val="en-US"/>
      </w:rPr>
      <w:t xml:space="preserve">.02.2019 – </w:t>
    </w:r>
    <w:r>
      <w:rPr>
        <w:rFonts w:ascii="Times New Roman" w:hAnsi="Times New Roman"/>
        <w:b/>
        <w:sz w:val="24"/>
        <w:szCs w:val="24"/>
      </w:rPr>
      <w:t>21</w:t>
    </w:r>
    <w:r>
      <w:rPr>
        <w:rFonts w:ascii="Times New Roman" w:hAnsi="Times New Roman"/>
        <w:b/>
        <w:sz w:val="24"/>
        <w:szCs w:val="24"/>
        <w:lang w:val="en-US"/>
      </w:rPr>
      <w:t>.03.2019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5EF2"/>
    <w:rsid w:val="006B0571"/>
    <w:rsid w:val="00EA5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A5EF2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A5EF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EA5EF2"/>
    <w:rPr>
      <w:sz w:val="22"/>
      <w:szCs w:val="22"/>
      <w:lang w:eastAsia="en-US"/>
    </w:rPr>
  </w:style>
  <w:style w:type="paragraph" w:styleId="a5">
    <w:name w:val="footer"/>
    <w:basedOn w:val="a"/>
    <w:rsid w:val="00EA5EF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EA5EF2"/>
    <w:rPr>
      <w:sz w:val="22"/>
      <w:szCs w:val="22"/>
      <w:lang w:eastAsia="en-US"/>
    </w:rPr>
  </w:style>
  <w:style w:type="paragraph" w:styleId="a7">
    <w:name w:val="Balloon Text"/>
    <w:basedOn w:val="a"/>
    <w:rsid w:val="00EA5EF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EA5EF2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EA5EF2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EA5EF2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EA5EF2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rsid w:val="00EA5EF2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Семенихина</cp:lastModifiedBy>
  <cp:revision>2</cp:revision>
  <cp:lastPrinted>2019-01-28T08:04:00Z</cp:lastPrinted>
  <dcterms:created xsi:type="dcterms:W3CDTF">2019-02-14T09:23:00Z</dcterms:created>
  <dcterms:modified xsi:type="dcterms:W3CDTF">2019-02-14T09:23:00Z</dcterms:modified>
</cp:coreProperties>
</file>