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F6" w:rsidRDefault="009A4CC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031F9" w:rsidRPr="00A031F9" w:rsidRDefault="00A031F9">
      <w:pPr>
        <w:ind w:right="284"/>
        <w:jc w:val="center"/>
        <w:rPr>
          <w:u w:val="single"/>
        </w:rPr>
      </w:pPr>
      <w:r w:rsidRPr="00A031F9">
        <w:rPr>
          <w:rFonts w:ascii="Times New Roman" w:hAnsi="Times New Roman"/>
          <w:b/>
          <w:sz w:val="28"/>
          <w:szCs w:val="28"/>
          <w:u w:val="single"/>
        </w:rPr>
        <w:t>1.</w:t>
      </w:r>
      <w:r w:rsidR="00444605">
        <w:rPr>
          <w:rFonts w:ascii="Times New Roman" w:hAnsi="Times New Roman"/>
          <w:b/>
          <w:sz w:val="28"/>
          <w:szCs w:val="28"/>
          <w:u w:val="single"/>
        </w:rPr>
        <w:t>8</w:t>
      </w:r>
      <w:r w:rsidRPr="00A031F9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="00444605">
        <w:rPr>
          <w:rFonts w:ascii="Times New Roman" w:hAnsi="Times New Roman"/>
          <w:b/>
          <w:sz w:val="28"/>
          <w:szCs w:val="28"/>
          <w:u w:val="single"/>
        </w:rPr>
        <w:t>Махамбетов</w:t>
      </w:r>
      <w:proofErr w:type="spellEnd"/>
      <w:r w:rsidR="00444605">
        <w:rPr>
          <w:rFonts w:ascii="Times New Roman" w:hAnsi="Times New Roman"/>
          <w:b/>
          <w:sz w:val="28"/>
          <w:szCs w:val="28"/>
          <w:u w:val="single"/>
        </w:rPr>
        <w:t xml:space="preserve"> Д. М.</w:t>
      </w:r>
    </w:p>
    <w:p w:rsidR="000030F6" w:rsidRDefault="009A4CC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031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031F9">
        <w:rPr>
          <w:rFonts w:ascii="Times New Roman" w:hAnsi="Times New Roman"/>
          <w:b/>
          <w:sz w:val="24"/>
          <w:szCs w:val="24"/>
        </w:rPr>
        <w:t>:</w:t>
      </w:r>
    </w:p>
    <w:p w:rsidR="000030F6" w:rsidRDefault="009A4CC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444605">
        <w:rPr>
          <w:rFonts w:ascii="Times New Roman" w:hAnsi="Times New Roman"/>
          <w:sz w:val="24"/>
          <w:szCs w:val="24"/>
        </w:rPr>
        <w:t>Дзержинский</w:t>
      </w:r>
      <w:r w:rsidR="00A031F9">
        <w:rPr>
          <w:rFonts w:ascii="Times New Roman" w:hAnsi="Times New Roman"/>
          <w:sz w:val="24"/>
          <w:szCs w:val="24"/>
        </w:rPr>
        <w:t xml:space="preserve"> район, </w:t>
      </w:r>
      <w:r>
        <w:rPr>
          <w:rFonts w:ascii="Times New Roman" w:hAnsi="Times New Roman"/>
          <w:sz w:val="24"/>
          <w:szCs w:val="24"/>
        </w:rPr>
        <w:t xml:space="preserve">ул. </w:t>
      </w:r>
      <w:r w:rsidR="00444605">
        <w:rPr>
          <w:rFonts w:ascii="Times New Roman" w:hAnsi="Times New Roman"/>
          <w:sz w:val="24"/>
          <w:szCs w:val="24"/>
        </w:rPr>
        <w:t>Полякова</w:t>
      </w:r>
      <w:r>
        <w:rPr>
          <w:rFonts w:ascii="Times New Roman" w:hAnsi="Times New Roman"/>
          <w:sz w:val="24"/>
          <w:szCs w:val="24"/>
        </w:rPr>
        <w:t>;</w:t>
      </w:r>
    </w:p>
    <w:p w:rsidR="000030F6" w:rsidRDefault="009A4CC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444605">
        <w:rPr>
          <w:rFonts w:ascii="Times New Roman" w:hAnsi="Times New Roman"/>
          <w:sz w:val="24"/>
          <w:szCs w:val="24"/>
        </w:rPr>
        <w:t>квартал. 54:35:013075</w:t>
      </w:r>
      <w:r>
        <w:rPr>
          <w:rFonts w:ascii="Times New Roman" w:hAnsi="Times New Roman"/>
          <w:sz w:val="24"/>
          <w:szCs w:val="24"/>
        </w:rPr>
        <w:t>;</w:t>
      </w:r>
    </w:p>
    <w:p w:rsidR="000030F6" w:rsidRDefault="009A4CC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444605">
        <w:rPr>
          <w:rFonts w:ascii="Times New Roman" w:hAnsi="Times New Roman"/>
          <w:sz w:val="24"/>
          <w:szCs w:val="24"/>
        </w:rPr>
        <w:t>----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0030F6" w:rsidRDefault="009A4CC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D2138B">
        <w:rPr>
          <w:rFonts w:ascii="Times New Roman" w:hAnsi="Times New Roman"/>
          <w:sz w:val="24"/>
          <w:szCs w:val="24"/>
        </w:rPr>
        <w:t>3316</w:t>
      </w:r>
    </w:p>
    <w:p w:rsidR="000030F6" w:rsidRDefault="009A4CC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0030F6" w:rsidRDefault="009A4CC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9A4CC8">
        <w:rPr>
          <w:rFonts w:ascii="Times New Roman" w:hAnsi="Times New Roman"/>
          <w:b/>
          <w:sz w:val="24"/>
          <w:szCs w:val="24"/>
        </w:rPr>
        <w:t xml:space="preserve">: </w:t>
      </w:r>
      <w:r w:rsidRPr="009A4CC8">
        <w:rPr>
          <w:rFonts w:ascii="Times New Roman" w:hAnsi="Times New Roman"/>
          <w:sz w:val="24"/>
          <w:szCs w:val="24"/>
        </w:rPr>
        <w:t xml:space="preserve"> </w:t>
      </w:r>
      <w:r w:rsidRPr="009A4CC8">
        <w:rPr>
          <w:rFonts w:ascii="Times New Roman" w:hAnsi="Times New Roman"/>
          <w:b/>
          <w:i/>
          <w:sz w:val="24"/>
          <w:szCs w:val="24"/>
        </w:rPr>
        <w:t xml:space="preserve"> «</w:t>
      </w:r>
      <w:r w:rsidR="00444605" w:rsidRPr="00444605"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(2.1)».</w:t>
      </w:r>
    </w:p>
    <w:p w:rsidR="000030F6" w:rsidRDefault="009A4CC8">
      <w:pPr>
        <w:spacing w:before="12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A4CC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44605">
        <w:rPr>
          <w:rFonts w:ascii="Times New Roman" w:hAnsi="Times New Roman"/>
          <w:b/>
          <w:sz w:val="24"/>
          <w:szCs w:val="24"/>
        </w:rPr>
        <w:t>сформировать земельный участок под индивидуальное жилищное строительство рядом с участком № 47 согласно приложенный схемы</w:t>
      </w:r>
    </w:p>
    <w:p w:rsidR="00A031F9" w:rsidRDefault="00D2138B" w:rsidP="00A031F9">
      <w:pPr>
        <w:jc w:val="center"/>
        <w:rPr>
          <w:rFonts w:ascii="Times New Roman" w:hAnsi="Times New Roman"/>
          <w:sz w:val="24"/>
          <w:szCs w:val="24"/>
        </w:rPr>
      </w:pPr>
      <w:r w:rsidRPr="00D2138B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315028" cy="4162425"/>
            <wp:effectExtent l="1905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484" t="42742" r="57051" b="2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967" cy="4163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0F6" w:rsidRDefault="009A4C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2138B" w:rsidRDefault="00D2138B">
      <w:pPr>
        <w:rPr>
          <w:rFonts w:ascii="Times New Roman" w:hAnsi="Times New Roman"/>
          <w:sz w:val="24"/>
          <w:szCs w:val="24"/>
        </w:rPr>
      </w:pPr>
    </w:p>
    <w:sectPr w:rsidR="00D2138B" w:rsidSect="000030F6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0F6" w:rsidRDefault="000030F6" w:rsidP="000030F6">
      <w:pPr>
        <w:spacing w:after="0" w:line="240" w:lineRule="auto"/>
      </w:pPr>
      <w:r>
        <w:separator/>
      </w:r>
    </w:p>
  </w:endnote>
  <w:endnote w:type="continuationSeparator" w:id="0">
    <w:p w:rsidR="000030F6" w:rsidRDefault="000030F6" w:rsidP="0000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0F6" w:rsidRDefault="009A4CC8" w:rsidP="000030F6">
      <w:pPr>
        <w:spacing w:after="0" w:line="240" w:lineRule="auto"/>
      </w:pPr>
      <w:r w:rsidRPr="000030F6">
        <w:rPr>
          <w:color w:val="000000"/>
        </w:rPr>
        <w:separator/>
      </w:r>
    </w:p>
  </w:footnote>
  <w:footnote w:type="continuationSeparator" w:id="0">
    <w:p w:rsidR="000030F6" w:rsidRDefault="000030F6" w:rsidP="0000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F6" w:rsidRDefault="000030F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030F6" w:rsidRPr="00A031F9" w:rsidRDefault="00A031F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30.09.2021 – 28.10.2021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0F6"/>
    <w:rsid w:val="000030F6"/>
    <w:rsid w:val="00444605"/>
    <w:rsid w:val="007A1A75"/>
    <w:rsid w:val="009A4CC8"/>
    <w:rsid w:val="00A031F9"/>
    <w:rsid w:val="00D2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2404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30F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30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030F6"/>
    <w:rPr>
      <w:sz w:val="22"/>
      <w:szCs w:val="22"/>
      <w:lang w:eastAsia="en-US"/>
    </w:rPr>
  </w:style>
  <w:style w:type="paragraph" w:styleId="a5">
    <w:name w:val="footer"/>
    <w:basedOn w:val="a"/>
    <w:rsid w:val="000030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030F6"/>
    <w:rPr>
      <w:sz w:val="22"/>
      <w:szCs w:val="22"/>
      <w:lang w:eastAsia="en-US"/>
    </w:rPr>
  </w:style>
  <w:style w:type="paragraph" w:styleId="a7">
    <w:name w:val="Balloon Text"/>
    <w:basedOn w:val="a"/>
    <w:rsid w:val="000030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030F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030F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030F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030F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4</cp:revision>
  <dcterms:created xsi:type="dcterms:W3CDTF">2021-09-23T05:36:00Z</dcterms:created>
  <dcterms:modified xsi:type="dcterms:W3CDTF">2021-09-29T09:35:00Z</dcterms:modified>
</cp:coreProperties>
</file>