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C2050" w:rsidRPr="00853BAF" w:rsidTr="008C2050">
        <w:tc>
          <w:tcPr>
            <w:tcW w:w="9923" w:type="dxa"/>
          </w:tcPr>
          <w:p w:rsidR="008C2050" w:rsidRPr="00853BAF" w:rsidRDefault="008C2050" w:rsidP="008C2050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050" w:rsidRPr="00853BAF" w:rsidRDefault="008C2050" w:rsidP="008C205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C2050" w:rsidRPr="00853BAF" w:rsidRDefault="008C2050" w:rsidP="008C205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C2050" w:rsidRPr="00853BAF" w:rsidRDefault="008C2050" w:rsidP="008C205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C2050" w:rsidRPr="00853BAF" w:rsidRDefault="008C2050" w:rsidP="008C205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C2050" w:rsidRPr="00853BAF" w:rsidRDefault="008C2050" w:rsidP="008C205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C2050" w:rsidRPr="00853BAF" w:rsidRDefault="008C2050" w:rsidP="008C205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361256" w:rsidRPr="00361256">
              <w:rPr>
                <w:szCs w:val="28"/>
                <w:u w:val="single"/>
              </w:rPr>
              <w:t>26.08.2020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361256">
              <w:rPr>
                <w:szCs w:val="28"/>
                <w:u w:val="single"/>
              </w:rPr>
              <w:t>2618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8C2050" w:rsidRPr="00853BAF" w:rsidRDefault="008C2050" w:rsidP="008C205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7905"/>
      </w:tblGrid>
      <w:tr w:rsidR="00D004CA" w:rsidRPr="008D3AE9" w:rsidTr="00EF4AE7">
        <w:tc>
          <w:tcPr>
            <w:tcW w:w="7905" w:type="dxa"/>
            <w:hideMark/>
          </w:tcPr>
          <w:p w:rsidR="00D004CA" w:rsidRPr="008D3AE9" w:rsidRDefault="000F795B" w:rsidP="002079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О проведении общественных обсуждений по проекту пост</w:t>
            </w:r>
            <w:r w:rsidRPr="008D3AE9">
              <w:rPr>
                <w:szCs w:val="28"/>
              </w:rPr>
              <w:t>а</w:t>
            </w:r>
            <w:r w:rsidRPr="008D3AE9">
              <w:rPr>
                <w:szCs w:val="28"/>
              </w:rPr>
              <w:t xml:space="preserve">новления мэрии города Новосибирска </w:t>
            </w:r>
            <w:r w:rsidR="00D004CA" w:rsidRPr="008D3AE9">
              <w:rPr>
                <w:szCs w:val="28"/>
              </w:rPr>
              <w:t>«</w:t>
            </w:r>
            <w:r w:rsidR="00B465A5" w:rsidRPr="008D3AE9">
              <w:rPr>
                <w:szCs w:val="28"/>
              </w:rPr>
              <w:t xml:space="preserve">О </w:t>
            </w:r>
            <w:r w:rsidR="00063048" w:rsidRPr="008D3AE9">
              <w:rPr>
                <w:szCs w:val="28"/>
              </w:rPr>
              <w:t>проект</w:t>
            </w:r>
            <w:r w:rsidR="00B465A5" w:rsidRPr="008D3AE9">
              <w:rPr>
                <w:szCs w:val="28"/>
              </w:rPr>
              <w:t>е</w:t>
            </w:r>
            <w:r w:rsidR="00063048" w:rsidRPr="008D3AE9">
              <w:rPr>
                <w:szCs w:val="28"/>
              </w:rPr>
              <w:t xml:space="preserve"> планировки и проект</w:t>
            </w:r>
            <w:r w:rsidR="001C6D9D" w:rsidRPr="008D3AE9">
              <w:rPr>
                <w:szCs w:val="28"/>
              </w:rPr>
              <w:t xml:space="preserve">ах </w:t>
            </w:r>
            <w:r w:rsidR="00063048" w:rsidRPr="008D3AE9">
              <w:rPr>
                <w:szCs w:val="28"/>
              </w:rPr>
              <w:t xml:space="preserve">межевания территории, </w:t>
            </w:r>
            <w:r w:rsidR="002079B2" w:rsidRPr="008D3AE9">
              <w:rPr>
                <w:szCs w:val="28"/>
              </w:rPr>
              <w:t>ограниченной перспекти</w:t>
            </w:r>
            <w:r w:rsidR="002079B2" w:rsidRPr="008D3AE9">
              <w:rPr>
                <w:szCs w:val="28"/>
              </w:rPr>
              <w:t>в</w:t>
            </w:r>
            <w:r w:rsidR="002079B2" w:rsidRPr="008D3AE9">
              <w:rPr>
                <w:szCs w:val="28"/>
              </w:rPr>
              <w:t>ным направлением ул. Фрунзе, границей города Новосибирска, Гусинобродским шоссе, в Дзержинском районе</w:t>
            </w:r>
            <w:r w:rsidR="00D004CA" w:rsidRPr="008D3AE9">
              <w:rPr>
                <w:szCs w:val="28"/>
              </w:rPr>
              <w:t>»</w:t>
            </w:r>
          </w:p>
        </w:tc>
      </w:tr>
    </w:tbl>
    <w:p w:rsidR="00D004CA" w:rsidRPr="008D3AE9" w:rsidRDefault="00D004CA" w:rsidP="00E93E6D">
      <w:pPr>
        <w:ind w:firstLine="700"/>
        <w:rPr>
          <w:szCs w:val="28"/>
        </w:rPr>
      </w:pPr>
    </w:p>
    <w:p w:rsidR="009678E2" w:rsidRPr="008D3AE9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D3AE9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D3AE9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D3AE9">
        <w:rPr>
          <w:rFonts w:eastAsia="Calibri"/>
          <w:szCs w:val="28"/>
        </w:rPr>
        <w:t>р</w:t>
      </w:r>
      <w:r w:rsidRPr="008D3AE9">
        <w:rPr>
          <w:rFonts w:eastAsia="Calibri"/>
          <w:szCs w:val="28"/>
        </w:rPr>
        <w:t>ска по проекту постановлен</w:t>
      </w:r>
      <w:r w:rsidR="00403F8B" w:rsidRPr="008D3AE9">
        <w:rPr>
          <w:rFonts w:eastAsia="Calibri"/>
          <w:szCs w:val="28"/>
        </w:rPr>
        <w:t>ия мэрии города Новосибирска «</w:t>
      </w:r>
      <w:r w:rsidR="00A901F4" w:rsidRPr="008D3AE9">
        <w:rPr>
          <w:szCs w:val="28"/>
        </w:rPr>
        <w:t>О проекте планиро</w:t>
      </w:r>
      <w:r w:rsidR="00A901F4" w:rsidRPr="008D3AE9">
        <w:rPr>
          <w:szCs w:val="28"/>
        </w:rPr>
        <w:t>в</w:t>
      </w:r>
      <w:r w:rsidR="00A901F4" w:rsidRPr="008D3AE9">
        <w:rPr>
          <w:szCs w:val="28"/>
        </w:rPr>
        <w:t>ки и проект</w:t>
      </w:r>
      <w:r w:rsidR="00FC6ED9" w:rsidRPr="008D3AE9">
        <w:rPr>
          <w:szCs w:val="28"/>
        </w:rPr>
        <w:t>ах</w:t>
      </w:r>
      <w:r w:rsidR="00A901F4" w:rsidRPr="008D3AE9">
        <w:rPr>
          <w:szCs w:val="28"/>
        </w:rPr>
        <w:t xml:space="preserve"> межевания территории, </w:t>
      </w:r>
      <w:r w:rsidR="002079B2" w:rsidRPr="008D3AE9">
        <w:rPr>
          <w:szCs w:val="28"/>
        </w:rPr>
        <w:t>ограниченной перспективным направлением ул. Фрунзе, границей города Новосибирска, Гусинобродским шо</w:t>
      </w:r>
      <w:r w:rsidR="002079B2" w:rsidRPr="008D3AE9">
        <w:rPr>
          <w:szCs w:val="28"/>
        </w:rPr>
        <w:t>с</w:t>
      </w:r>
      <w:r w:rsidR="002079B2" w:rsidRPr="008D3AE9">
        <w:rPr>
          <w:szCs w:val="28"/>
        </w:rPr>
        <w:t>се, в Дзержинском районе</w:t>
      </w:r>
      <w:r w:rsidRPr="008D3AE9">
        <w:rPr>
          <w:rFonts w:eastAsia="Calibri"/>
          <w:szCs w:val="28"/>
        </w:rPr>
        <w:t>», в соответствии с Градостроительным кодексом Ро</w:t>
      </w:r>
      <w:r w:rsidRPr="008D3AE9">
        <w:rPr>
          <w:rFonts w:eastAsia="Calibri"/>
          <w:szCs w:val="28"/>
        </w:rPr>
        <w:t>с</w:t>
      </w:r>
      <w:r w:rsidRPr="008D3AE9">
        <w:rPr>
          <w:rFonts w:eastAsia="Calibri"/>
          <w:szCs w:val="28"/>
        </w:rPr>
        <w:t>сийской Фе</w:t>
      </w:r>
      <w:r w:rsidR="008F6959" w:rsidRPr="008D3AE9">
        <w:rPr>
          <w:rFonts w:eastAsia="Calibri"/>
          <w:szCs w:val="28"/>
        </w:rPr>
        <w:t xml:space="preserve">дерации, Федеральным законом от </w:t>
      </w:r>
      <w:r w:rsidRPr="008D3AE9">
        <w:rPr>
          <w:rFonts w:eastAsia="Calibri"/>
          <w:szCs w:val="28"/>
        </w:rPr>
        <w:t xml:space="preserve">06.10.2003 </w:t>
      </w:r>
      <w:r w:rsidR="004A132F" w:rsidRPr="008D3AE9">
        <w:rPr>
          <w:rFonts w:eastAsia="Calibri"/>
          <w:szCs w:val="28"/>
        </w:rPr>
        <w:t>№ </w:t>
      </w:r>
      <w:r w:rsidRPr="008D3AE9">
        <w:rPr>
          <w:rFonts w:eastAsia="Calibri"/>
          <w:szCs w:val="28"/>
        </w:rPr>
        <w:t>1</w:t>
      </w:r>
      <w:r w:rsidR="008C2050">
        <w:rPr>
          <w:rFonts w:eastAsia="Calibri"/>
          <w:szCs w:val="28"/>
        </w:rPr>
        <w:t xml:space="preserve">31-ФЗ «Об </w:t>
      </w:r>
      <w:r w:rsidRPr="008D3AE9">
        <w:rPr>
          <w:rFonts w:eastAsia="Calibri"/>
          <w:szCs w:val="28"/>
        </w:rPr>
        <w:t>общих принципах организации местного самоуправления в Российской Федерации», р</w:t>
      </w:r>
      <w:r w:rsidRPr="008D3AE9">
        <w:rPr>
          <w:rFonts w:eastAsia="Calibri"/>
          <w:szCs w:val="28"/>
        </w:rPr>
        <w:t>е</w:t>
      </w:r>
      <w:r w:rsidRPr="008D3AE9">
        <w:rPr>
          <w:rFonts w:eastAsia="Calibri"/>
          <w:szCs w:val="28"/>
        </w:rPr>
        <w:t>шением Совета</w:t>
      </w:r>
      <w:r w:rsidR="00930AB7" w:rsidRPr="008D3AE9">
        <w:rPr>
          <w:rFonts w:eastAsia="Calibri"/>
          <w:szCs w:val="28"/>
        </w:rPr>
        <w:t xml:space="preserve"> депутатов</w:t>
      </w:r>
      <w:r w:rsidRPr="008D3AE9">
        <w:rPr>
          <w:rFonts w:eastAsia="Calibri"/>
          <w:szCs w:val="28"/>
        </w:rPr>
        <w:t xml:space="preserve"> </w:t>
      </w:r>
      <w:r w:rsidR="00930AB7" w:rsidRPr="008D3AE9">
        <w:rPr>
          <w:rFonts w:eastAsia="Calibri"/>
          <w:szCs w:val="28"/>
        </w:rPr>
        <w:t xml:space="preserve">города </w:t>
      </w:r>
      <w:r w:rsidRPr="008D3AE9">
        <w:rPr>
          <w:rFonts w:eastAsia="Calibri"/>
          <w:szCs w:val="28"/>
        </w:rPr>
        <w:t>Ново</w:t>
      </w:r>
      <w:r w:rsidR="00E93E6D" w:rsidRPr="008D3AE9">
        <w:rPr>
          <w:rFonts w:eastAsia="Calibri"/>
          <w:szCs w:val="28"/>
        </w:rPr>
        <w:t xml:space="preserve">сибирска от </w:t>
      </w:r>
      <w:r w:rsidR="00B5325E" w:rsidRPr="008D3AE9">
        <w:rPr>
          <w:rFonts w:eastAsia="Calibri"/>
          <w:szCs w:val="28"/>
        </w:rPr>
        <w:t>20</w:t>
      </w:r>
      <w:r w:rsidR="00E93E6D" w:rsidRPr="008D3AE9">
        <w:rPr>
          <w:rFonts w:eastAsia="Calibri"/>
          <w:szCs w:val="28"/>
        </w:rPr>
        <w:t>.0</w:t>
      </w:r>
      <w:r w:rsidR="00B5325E" w:rsidRPr="008D3AE9">
        <w:rPr>
          <w:rFonts w:eastAsia="Calibri"/>
          <w:szCs w:val="28"/>
        </w:rPr>
        <w:t>6</w:t>
      </w:r>
      <w:r w:rsidR="00E93E6D" w:rsidRPr="008D3AE9">
        <w:rPr>
          <w:rFonts w:eastAsia="Calibri"/>
          <w:szCs w:val="28"/>
        </w:rPr>
        <w:t>.20</w:t>
      </w:r>
      <w:r w:rsidR="00B5325E" w:rsidRPr="008D3AE9">
        <w:rPr>
          <w:rFonts w:eastAsia="Calibri"/>
          <w:szCs w:val="28"/>
        </w:rPr>
        <w:t>18</w:t>
      </w:r>
      <w:r w:rsidR="00E93E6D" w:rsidRPr="008D3AE9">
        <w:rPr>
          <w:rFonts w:eastAsia="Calibri"/>
          <w:szCs w:val="28"/>
        </w:rPr>
        <w:t xml:space="preserve"> </w:t>
      </w:r>
      <w:r w:rsidR="004A132F" w:rsidRPr="008D3AE9">
        <w:rPr>
          <w:rFonts w:eastAsia="Calibri"/>
          <w:szCs w:val="28"/>
        </w:rPr>
        <w:t>№</w:t>
      </w:r>
      <w:r w:rsidR="00B5261D" w:rsidRPr="008D3AE9">
        <w:rPr>
          <w:rFonts w:eastAsia="Calibri"/>
          <w:szCs w:val="28"/>
        </w:rPr>
        <w:t xml:space="preserve"> 640</w:t>
      </w:r>
      <w:r w:rsidR="00E93E6D" w:rsidRPr="008D3AE9">
        <w:rPr>
          <w:rFonts w:eastAsia="Calibri"/>
          <w:szCs w:val="28"/>
        </w:rPr>
        <w:t xml:space="preserve"> «</w:t>
      </w:r>
      <w:r w:rsidR="00D166DE" w:rsidRPr="008D3AE9">
        <w:rPr>
          <w:rFonts w:eastAsia="Calibri"/>
          <w:szCs w:val="28"/>
        </w:rPr>
        <w:t>О</w:t>
      </w:r>
      <w:r w:rsidR="002B23AB" w:rsidRPr="008D3AE9">
        <w:rPr>
          <w:rFonts w:eastAsia="Calibri"/>
          <w:szCs w:val="28"/>
        </w:rPr>
        <w:t xml:space="preserve"> </w:t>
      </w:r>
      <w:r w:rsidR="00B5325E" w:rsidRPr="008D3AE9">
        <w:rPr>
          <w:rFonts w:eastAsia="Calibri"/>
          <w:szCs w:val="28"/>
        </w:rPr>
        <w:t xml:space="preserve">Порядке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="00B5325E" w:rsidRPr="008D3AE9">
          <w:rPr>
            <w:rFonts w:eastAsia="Calibri"/>
            <w:szCs w:val="28"/>
          </w:rPr>
          <w:t>законодательством</w:t>
        </w:r>
      </w:hyperlink>
      <w:r w:rsidR="00B5325E" w:rsidRPr="008D3AE9">
        <w:rPr>
          <w:rFonts w:eastAsia="Calibri"/>
          <w:szCs w:val="28"/>
        </w:rPr>
        <w:t xml:space="preserve"> о градостроительной деятельности</w:t>
      </w:r>
      <w:r w:rsidRPr="008D3AE9">
        <w:rPr>
          <w:rFonts w:eastAsia="Calibri"/>
          <w:szCs w:val="28"/>
        </w:rPr>
        <w:t>», постановлени</w:t>
      </w:r>
      <w:r w:rsidR="00457DD1" w:rsidRPr="008D3AE9">
        <w:rPr>
          <w:rFonts w:eastAsia="Calibri"/>
          <w:szCs w:val="28"/>
        </w:rPr>
        <w:t>ем</w:t>
      </w:r>
      <w:r w:rsidRPr="008D3AE9">
        <w:rPr>
          <w:rFonts w:eastAsia="Calibri"/>
          <w:szCs w:val="28"/>
        </w:rPr>
        <w:t xml:space="preserve"> мэрии города Новосибирска от</w:t>
      </w:r>
      <w:r w:rsidR="0033087E" w:rsidRPr="008D3AE9">
        <w:rPr>
          <w:rFonts w:eastAsia="Calibri"/>
          <w:szCs w:val="28"/>
        </w:rPr>
        <w:t xml:space="preserve"> </w:t>
      </w:r>
      <w:r w:rsidR="002079B2" w:rsidRPr="008D3AE9">
        <w:rPr>
          <w:rFonts w:eastAsia="Calibri"/>
          <w:szCs w:val="28"/>
        </w:rPr>
        <w:t>29.10</w:t>
      </w:r>
      <w:r w:rsidR="00C21247" w:rsidRPr="008D3AE9">
        <w:rPr>
          <w:rFonts w:eastAsia="Calibri"/>
          <w:szCs w:val="28"/>
        </w:rPr>
        <w:t xml:space="preserve">.2019 </w:t>
      </w:r>
      <w:r w:rsidR="004A132F" w:rsidRPr="008D3AE9">
        <w:rPr>
          <w:rFonts w:eastAsia="Calibri"/>
          <w:szCs w:val="28"/>
        </w:rPr>
        <w:t>№ </w:t>
      </w:r>
      <w:r w:rsidR="002079B2" w:rsidRPr="008D3AE9">
        <w:rPr>
          <w:rFonts w:eastAsia="Calibri"/>
          <w:szCs w:val="28"/>
        </w:rPr>
        <w:t>3</w:t>
      </w:r>
      <w:r w:rsidR="00097390">
        <w:rPr>
          <w:rFonts w:eastAsia="Calibri"/>
          <w:szCs w:val="28"/>
        </w:rPr>
        <w:t>9</w:t>
      </w:r>
      <w:r w:rsidR="002079B2" w:rsidRPr="008D3AE9">
        <w:rPr>
          <w:rFonts w:eastAsia="Calibri"/>
          <w:szCs w:val="28"/>
        </w:rPr>
        <w:t>71</w:t>
      </w:r>
      <w:r w:rsidR="00315CA5" w:rsidRPr="008D3AE9">
        <w:rPr>
          <w:rFonts w:eastAsia="Calibri"/>
          <w:szCs w:val="28"/>
        </w:rPr>
        <w:t xml:space="preserve"> </w:t>
      </w:r>
      <w:r w:rsidR="00302051" w:rsidRPr="008D3AE9">
        <w:rPr>
          <w:rFonts w:eastAsia="Calibri"/>
          <w:szCs w:val="28"/>
        </w:rPr>
        <w:t>«</w:t>
      </w:r>
      <w:r w:rsidR="002A6D8F" w:rsidRPr="008D3AE9">
        <w:rPr>
          <w:rFonts w:eastAsia="Calibri"/>
          <w:szCs w:val="28"/>
        </w:rPr>
        <w:t xml:space="preserve">О подготовке проекта планировки и проектов межевания территории, </w:t>
      </w:r>
      <w:r w:rsidR="002079B2" w:rsidRPr="008D3AE9">
        <w:rPr>
          <w:szCs w:val="28"/>
        </w:rPr>
        <w:t>огран</w:t>
      </w:r>
      <w:r w:rsidR="002079B2" w:rsidRPr="008D3AE9">
        <w:rPr>
          <w:szCs w:val="28"/>
        </w:rPr>
        <w:t>и</w:t>
      </w:r>
      <w:r w:rsidR="002079B2" w:rsidRPr="008D3AE9">
        <w:rPr>
          <w:szCs w:val="28"/>
        </w:rPr>
        <w:t>ченной перспективным направлением ул. Фрунзе, границей города Новосибирска, Гусинобродским шоссе, в Дзержинском районе</w:t>
      </w:r>
      <w:r w:rsidR="00302051" w:rsidRPr="008D3AE9">
        <w:rPr>
          <w:rFonts w:eastAsia="Calibri"/>
          <w:szCs w:val="28"/>
        </w:rPr>
        <w:t>»</w:t>
      </w:r>
      <w:r w:rsidR="008F6959" w:rsidRPr="008D3AE9">
        <w:rPr>
          <w:rFonts w:eastAsia="Calibri"/>
          <w:szCs w:val="28"/>
        </w:rPr>
        <w:t>,</w:t>
      </w:r>
      <w:r w:rsidR="00FD4B45" w:rsidRPr="008D3AE9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D3AE9">
        <w:rPr>
          <w:rFonts w:eastAsia="Calibri"/>
          <w:szCs w:val="28"/>
        </w:rPr>
        <w:t>,</w:t>
      </w:r>
      <w:r w:rsidR="002B23AB" w:rsidRPr="008D3AE9">
        <w:rPr>
          <w:rFonts w:eastAsia="Calibri"/>
          <w:szCs w:val="28"/>
        </w:rPr>
        <w:t xml:space="preserve"> </w:t>
      </w:r>
      <w:r w:rsidRPr="008D3AE9">
        <w:rPr>
          <w:rFonts w:eastAsia="Calibri"/>
          <w:szCs w:val="28"/>
        </w:rPr>
        <w:t>ПОСТАНОВЛЯЮ:</w:t>
      </w:r>
    </w:p>
    <w:p w:rsidR="00FC0F04" w:rsidRPr="008D3AE9" w:rsidRDefault="00FC0F04" w:rsidP="00FC0F04">
      <w:pPr>
        <w:rPr>
          <w:szCs w:val="28"/>
        </w:rPr>
      </w:pPr>
      <w:r w:rsidRPr="008D3AE9">
        <w:rPr>
          <w:szCs w:val="28"/>
        </w:rPr>
        <w:t xml:space="preserve">1. Провести </w:t>
      </w:r>
      <w:r w:rsidRPr="008D3AE9">
        <w:rPr>
          <w:rFonts w:eastAsia="Calibri"/>
          <w:szCs w:val="28"/>
        </w:rPr>
        <w:t>общественные обсуждения</w:t>
      </w:r>
      <w:r w:rsidRPr="008D3AE9">
        <w:rPr>
          <w:szCs w:val="28"/>
        </w:rPr>
        <w:t xml:space="preserve"> по проекту постановления мэрии города Новосибирска «О проекте планировки и проектах межевания территории, </w:t>
      </w:r>
      <w:r w:rsidR="000C400B" w:rsidRPr="008D3AE9">
        <w:rPr>
          <w:szCs w:val="28"/>
        </w:rPr>
        <w:t>ограниченной перспективным направлением ул. Фрунзе, границей города Нов</w:t>
      </w:r>
      <w:r w:rsidR="000C400B" w:rsidRPr="008D3AE9">
        <w:rPr>
          <w:szCs w:val="28"/>
        </w:rPr>
        <w:t>о</w:t>
      </w:r>
      <w:r w:rsidR="000C400B" w:rsidRPr="008D3AE9">
        <w:rPr>
          <w:szCs w:val="28"/>
        </w:rPr>
        <w:t>сибирска, Гусинобродским шоссе, в Дзержинском районе</w:t>
      </w:r>
      <w:r w:rsidRPr="008D3AE9">
        <w:rPr>
          <w:szCs w:val="28"/>
        </w:rPr>
        <w:t>» (далее – проект) (пр</w:t>
      </w:r>
      <w:r w:rsidRPr="008D3AE9">
        <w:rPr>
          <w:szCs w:val="28"/>
        </w:rPr>
        <w:t>и</w:t>
      </w:r>
      <w:r w:rsidRPr="008D3AE9">
        <w:rPr>
          <w:szCs w:val="28"/>
        </w:rPr>
        <w:t>ложение).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оповещение о начале общественных обсуждений;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размещение проекта, подлежащего рассмотрению на общественных обсу</w:t>
      </w:r>
      <w:r w:rsidRPr="008D3AE9">
        <w:rPr>
          <w:rFonts w:ascii="Times New Roman" w:hAnsi="Times New Roman"/>
          <w:sz w:val="28"/>
          <w:szCs w:val="28"/>
        </w:rPr>
        <w:t>ж</w:t>
      </w:r>
      <w:r w:rsidRPr="008D3AE9">
        <w:rPr>
          <w:rFonts w:ascii="Times New Roman" w:hAnsi="Times New Roman"/>
          <w:sz w:val="28"/>
          <w:szCs w:val="28"/>
        </w:rPr>
        <w:t>дениях, и информационных материалов</w:t>
      </w:r>
      <w:r w:rsidR="007F62F2" w:rsidRPr="008D3AE9">
        <w:rPr>
          <w:rFonts w:ascii="Times New Roman" w:hAnsi="Times New Roman"/>
          <w:sz w:val="28"/>
          <w:szCs w:val="28"/>
        </w:rPr>
        <w:t>,</w:t>
      </w:r>
      <w:r w:rsidRPr="008D3AE9">
        <w:rPr>
          <w:rFonts w:ascii="Times New Roman" w:hAnsi="Times New Roman"/>
          <w:sz w:val="28"/>
          <w:szCs w:val="28"/>
        </w:rPr>
        <w:t xml:space="preserve"> открытие экспозиции или экспозиций т</w:t>
      </w:r>
      <w:r w:rsidRPr="008D3AE9">
        <w:rPr>
          <w:rFonts w:ascii="Times New Roman" w:hAnsi="Times New Roman"/>
          <w:sz w:val="28"/>
          <w:szCs w:val="28"/>
        </w:rPr>
        <w:t>а</w:t>
      </w:r>
      <w:r w:rsidRPr="008D3AE9">
        <w:rPr>
          <w:rFonts w:ascii="Times New Roman" w:hAnsi="Times New Roman"/>
          <w:sz w:val="28"/>
          <w:szCs w:val="28"/>
        </w:rPr>
        <w:t>кого проекта;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8D3AE9">
        <w:rPr>
          <w:rFonts w:ascii="Times New Roman" w:hAnsi="Times New Roman"/>
          <w:sz w:val="28"/>
          <w:szCs w:val="28"/>
        </w:rPr>
        <w:t>е</w:t>
      </w:r>
      <w:r w:rsidRPr="008D3AE9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:rsidR="008C2050" w:rsidRDefault="008C2050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050" w:rsidRDefault="008C2050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lastRenderedPageBreak/>
        <w:t>подготовка и опубликование заключения о результатах общественных о</w:t>
      </w:r>
      <w:r w:rsidRPr="008D3AE9">
        <w:rPr>
          <w:rFonts w:ascii="Times New Roman" w:hAnsi="Times New Roman"/>
          <w:sz w:val="28"/>
          <w:szCs w:val="28"/>
        </w:rPr>
        <w:t>б</w:t>
      </w:r>
      <w:r w:rsidRPr="008D3AE9">
        <w:rPr>
          <w:rFonts w:ascii="Times New Roman" w:hAnsi="Times New Roman"/>
          <w:sz w:val="28"/>
          <w:szCs w:val="28"/>
        </w:rPr>
        <w:t>суждений.</w:t>
      </w:r>
    </w:p>
    <w:p w:rsidR="00302051" w:rsidRPr="008D3AE9" w:rsidRDefault="008374A3" w:rsidP="00302051">
      <w:pPr>
        <w:rPr>
          <w:szCs w:val="28"/>
        </w:rPr>
      </w:pPr>
      <w:r w:rsidRPr="008D3AE9">
        <w:rPr>
          <w:szCs w:val="28"/>
        </w:rPr>
        <w:t>3</w:t>
      </w:r>
      <w:r w:rsidR="00302051" w:rsidRPr="008D3AE9">
        <w:rPr>
          <w:szCs w:val="28"/>
        </w:rPr>
        <w:t>. </w:t>
      </w:r>
      <w:r w:rsidRPr="008D3AE9">
        <w:rPr>
          <w:szCs w:val="28"/>
        </w:rPr>
        <w:t xml:space="preserve">Определить организатором общественных обсуждений </w:t>
      </w:r>
      <w:r w:rsidR="00302051" w:rsidRPr="008D3AE9">
        <w:rPr>
          <w:szCs w:val="28"/>
        </w:rPr>
        <w:t xml:space="preserve">организационный комитет по подготовке и проведению </w:t>
      </w:r>
      <w:r w:rsidRPr="008D3AE9">
        <w:rPr>
          <w:rFonts w:eastAsia="Calibri"/>
          <w:szCs w:val="28"/>
        </w:rPr>
        <w:t>общественных обсуждений</w:t>
      </w:r>
      <w:r w:rsidR="00302051" w:rsidRPr="008D3AE9">
        <w:rPr>
          <w:szCs w:val="28"/>
        </w:rPr>
        <w:t xml:space="preserve"> (далее – орган</w:t>
      </w:r>
      <w:r w:rsidR="00302051" w:rsidRPr="008D3AE9">
        <w:rPr>
          <w:szCs w:val="28"/>
        </w:rPr>
        <w:t>и</w:t>
      </w:r>
      <w:r w:rsidR="00302051" w:rsidRPr="008D3AE9">
        <w:rPr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DC7292" w:rsidRPr="008D3AE9" w:rsidTr="00B94EBE">
        <w:trPr>
          <w:cantSplit/>
        </w:trPr>
        <w:tc>
          <w:tcPr>
            <w:tcW w:w="4644" w:type="dxa"/>
          </w:tcPr>
          <w:p w:rsidR="00DC7292" w:rsidRPr="008D3AE9" w:rsidRDefault="00DC7292" w:rsidP="00DC7292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8D3AE9">
              <w:rPr>
                <w:szCs w:val="28"/>
              </w:rPr>
              <w:t>и</w:t>
            </w:r>
            <w:r w:rsidRPr="008D3AE9">
              <w:rPr>
                <w:szCs w:val="28"/>
              </w:rPr>
              <w:t>тельства мэрии города Новосибирска;</w:t>
            </w:r>
          </w:p>
        </w:tc>
      </w:tr>
      <w:tr w:rsidR="000F795B" w:rsidRPr="008D3AE9" w:rsidTr="00B94EBE">
        <w:trPr>
          <w:cantSplit/>
        </w:trPr>
        <w:tc>
          <w:tcPr>
            <w:tcW w:w="4644" w:type="dxa"/>
          </w:tcPr>
          <w:p w:rsidR="000F795B" w:rsidRPr="008D3AE9" w:rsidRDefault="000F795B" w:rsidP="00DC7292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Виноградова Татьяна Валерьевна</w:t>
            </w:r>
          </w:p>
        </w:tc>
        <w:tc>
          <w:tcPr>
            <w:tcW w:w="426" w:type="dxa"/>
          </w:tcPr>
          <w:p w:rsidR="000F795B" w:rsidRPr="008D3AE9" w:rsidRDefault="002B23AB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0F795B" w:rsidRPr="008D3AE9" w:rsidRDefault="000F795B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главный специалист отдела комплек</w:t>
            </w:r>
            <w:r w:rsidRPr="008D3AE9">
              <w:rPr>
                <w:szCs w:val="28"/>
              </w:rPr>
              <w:t>с</w:t>
            </w:r>
            <w:r w:rsidRPr="008D3AE9">
              <w:rPr>
                <w:szCs w:val="28"/>
              </w:rPr>
              <w:t>ного устойчивого развития территорий Главного управления архитектуры и градостроительства мэрии города Н</w:t>
            </w:r>
            <w:r w:rsidRPr="008D3AE9">
              <w:rPr>
                <w:szCs w:val="28"/>
              </w:rPr>
              <w:t>о</w:t>
            </w:r>
            <w:r w:rsidRPr="008D3AE9">
              <w:rPr>
                <w:szCs w:val="28"/>
              </w:rPr>
              <w:t>восибирска;</w:t>
            </w:r>
          </w:p>
        </w:tc>
      </w:tr>
      <w:tr w:rsidR="00DC7292" w:rsidRPr="008D3AE9" w:rsidTr="008A4B5B">
        <w:trPr>
          <w:cantSplit/>
        </w:trPr>
        <w:tc>
          <w:tcPr>
            <w:tcW w:w="4644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8D3AE9" w:rsidRDefault="002A6D8F" w:rsidP="000F795B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заместитель начальника </w:t>
            </w:r>
            <w:r w:rsidR="007C7D6D" w:rsidRPr="008D3AE9">
              <w:rPr>
                <w:szCs w:val="28"/>
              </w:rPr>
              <w:t>Главного управления архитектуры и градостро</w:t>
            </w:r>
            <w:r w:rsidR="007C7D6D" w:rsidRPr="008D3AE9">
              <w:rPr>
                <w:szCs w:val="28"/>
              </w:rPr>
              <w:t>и</w:t>
            </w:r>
            <w:r w:rsidR="007C7D6D" w:rsidRPr="008D3AE9">
              <w:rPr>
                <w:szCs w:val="28"/>
              </w:rPr>
              <w:t>тельства мэрии города Новосибирска</w:t>
            </w:r>
            <w:r w:rsidR="00705073" w:rsidRPr="008D3AE9">
              <w:rPr>
                <w:szCs w:val="28"/>
              </w:rPr>
              <w:t xml:space="preserve"> </w:t>
            </w:r>
            <w:r w:rsidRPr="008D3AE9">
              <w:rPr>
                <w:szCs w:val="28"/>
              </w:rPr>
              <w:t>− начальник отдела комплексного усто</w:t>
            </w:r>
            <w:r w:rsidRPr="008D3AE9">
              <w:rPr>
                <w:szCs w:val="28"/>
              </w:rPr>
              <w:t>й</w:t>
            </w:r>
            <w:r w:rsidRPr="008D3AE9">
              <w:rPr>
                <w:szCs w:val="28"/>
              </w:rPr>
              <w:t>чивого развития территорий</w:t>
            </w:r>
            <w:r w:rsidR="00DC7292" w:rsidRPr="008D3AE9">
              <w:rPr>
                <w:szCs w:val="28"/>
              </w:rPr>
              <w:t>;</w:t>
            </w:r>
          </w:p>
        </w:tc>
      </w:tr>
      <w:tr w:rsidR="00DC7292" w:rsidRPr="008D3AE9" w:rsidTr="008A4B5B">
        <w:trPr>
          <w:cantSplit/>
        </w:trPr>
        <w:tc>
          <w:tcPr>
            <w:tcW w:w="4644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Демченко Татьяна Юрьевна</w:t>
            </w:r>
          </w:p>
        </w:tc>
        <w:tc>
          <w:tcPr>
            <w:tcW w:w="426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8D3AE9">
              <w:rPr>
                <w:szCs w:val="28"/>
              </w:rPr>
              <w:t>и</w:t>
            </w:r>
            <w:r w:rsidRPr="008D3AE9">
              <w:rPr>
                <w:szCs w:val="28"/>
              </w:rPr>
              <w:t>тельства мэрии города Новосибирска;</w:t>
            </w:r>
          </w:p>
        </w:tc>
      </w:tr>
      <w:tr w:rsidR="00DC7292" w:rsidRPr="008D3AE9" w:rsidTr="008A4B5B">
        <w:trPr>
          <w:cantSplit/>
        </w:trPr>
        <w:tc>
          <w:tcPr>
            <w:tcW w:w="4644" w:type="dxa"/>
          </w:tcPr>
          <w:p w:rsidR="00DC7292" w:rsidRPr="008D3AE9" w:rsidRDefault="00DC7292" w:rsidP="002A6D8F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Кухарева </w:t>
            </w:r>
            <w:r w:rsidR="002A6D8F" w:rsidRPr="008D3AE9">
              <w:rPr>
                <w:szCs w:val="28"/>
              </w:rPr>
              <w:t>Татьяна</w:t>
            </w:r>
            <w:r w:rsidRPr="008D3AE9">
              <w:rPr>
                <w:szCs w:val="28"/>
              </w:rPr>
              <w:t xml:space="preserve"> Владимировна</w:t>
            </w:r>
          </w:p>
        </w:tc>
        <w:tc>
          <w:tcPr>
            <w:tcW w:w="426" w:type="dxa"/>
          </w:tcPr>
          <w:p w:rsidR="00DC7292" w:rsidRPr="008D3AE9" w:rsidRDefault="00FC6ED9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8D3AE9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г</w:t>
            </w:r>
            <w:r w:rsidR="00DC7292" w:rsidRPr="008D3AE9">
              <w:rPr>
                <w:szCs w:val="28"/>
              </w:rPr>
              <w:t>лавный специалист отдела град</w:t>
            </w:r>
            <w:r w:rsidR="00DC7292" w:rsidRPr="008D3AE9">
              <w:rPr>
                <w:szCs w:val="28"/>
              </w:rPr>
              <w:t>о</w:t>
            </w:r>
            <w:r w:rsidR="00DC7292" w:rsidRPr="008D3AE9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="00DC7292" w:rsidRPr="008D3AE9">
              <w:rPr>
                <w:szCs w:val="28"/>
              </w:rPr>
              <w:t>о</w:t>
            </w:r>
            <w:r w:rsidR="00DC7292" w:rsidRPr="008D3AE9">
              <w:rPr>
                <w:szCs w:val="28"/>
              </w:rPr>
              <w:t>восибирска;</w:t>
            </w:r>
          </w:p>
        </w:tc>
      </w:tr>
      <w:tr w:rsidR="00DC7292" w:rsidRPr="008D3AE9" w:rsidTr="008A4B5B">
        <w:trPr>
          <w:cantSplit/>
        </w:trPr>
        <w:tc>
          <w:tcPr>
            <w:tcW w:w="4644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8D3AE9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эксперт</w:t>
            </w:r>
            <w:r w:rsidR="00DC7292" w:rsidRPr="008D3AE9">
              <w:rPr>
                <w:szCs w:val="28"/>
              </w:rPr>
              <w:t xml:space="preserve"> отдела </w:t>
            </w:r>
            <w:r w:rsidRPr="008D3AE9">
              <w:rPr>
                <w:szCs w:val="28"/>
              </w:rPr>
              <w:t>комплексного устойч</w:t>
            </w:r>
            <w:r w:rsidRPr="008D3AE9">
              <w:rPr>
                <w:szCs w:val="28"/>
              </w:rPr>
              <w:t>и</w:t>
            </w:r>
            <w:r w:rsidRPr="008D3AE9">
              <w:rPr>
                <w:szCs w:val="28"/>
              </w:rPr>
              <w:t xml:space="preserve">вого развития территорий </w:t>
            </w:r>
            <w:r w:rsidR="00DC7292" w:rsidRPr="008D3AE9">
              <w:rPr>
                <w:szCs w:val="28"/>
              </w:rPr>
              <w:t>Главного управления архитектуры и градостро</w:t>
            </w:r>
            <w:r w:rsidR="00DC7292" w:rsidRPr="008D3AE9">
              <w:rPr>
                <w:szCs w:val="28"/>
              </w:rPr>
              <w:t>и</w:t>
            </w:r>
            <w:r w:rsidR="00DC7292" w:rsidRPr="008D3AE9">
              <w:rPr>
                <w:szCs w:val="28"/>
              </w:rPr>
              <w:t>тельства мэрии города Новосибирска;</w:t>
            </w:r>
          </w:p>
        </w:tc>
      </w:tr>
      <w:tr w:rsidR="002A6D8F" w:rsidRPr="008D3AE9" w:rsidTr="008A4B5B">
        <w:trPr>
          <w:cantSplit/>
        </w:trPr>
        <w:tc>
          <w:tcPr>
            <w:tcW w:w="4644" w:type="dxa"/>
          </w:tcPr>
          <w:p w:rsidR="002A6D8F" w:rsidRPr="008D3AE9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2A6D8F" w:rsidRPr="008D3AE9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−</w:t>
            </w:r>
          </w:p>
        </w:tc>
        <w:tc>
          <w:tcPr>
            <w:tcW w:w="4961" w:type="dxa"/>
          </w:tcPr>
          <w:p w:rsidR="002A6D8F" w:rsidRPr="008D3AE9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главный специалист отдела комплек</w:t>
            </w:r>
            <w:r w:rsidRPr="008D3AE9">
              <w:rPr>
                <w:szCs w:val="28"/>
              </w:rPr>
              <w:t>с</w:t>
            </w:r>
            <w:r w:rsidRPr="008D3AE9">
              <w:rPr>
                <w:szCs w:val="28"/>
              </w:rPr>
              <w:t>ного устойчивого развития территорий Главного управления архитектуры и градостроительства мэрии города Н</w:t>
            </w:r>
            <w:r w:rsidRPr="008D3AE9">
              <w:rPr>
                <w:szCs w:val="28"/>
              </w:rPr>
              <w:t>о</w:t>
            </w:r>
            <w:r w:rsidRPr="008D3AE9">
              <w:rPr>
                <w:szCs w:val="28"/>
              </w:rPr>
              <w:t>восибирска;</w:t>
            </w:r>
          </w:p>
        </w:tc>
      </w:tr>
      <w:tr w:rsidR="00D166DE" w:rsidRPr="008D3AE9" w:rsidTr="00D166DE">
        <w:trPr>
          <w:cantSplit/>
        </w:trPr>
        <w:tc>
          <w:tcPr>
            <w:tcW w:w="4644" w:type="dxa"/>
          </w:tcPr>
          <w:p w:rsidR="00D166DE" w:rsidRPr="008D3AE9" w:rsidRDefault="00D166DE" w:rsidP="00D166DE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Позднякова Елена Викторовна</w:t>
            </w:r>
          </w:p>
        </w:tc>
        <w:tc>
          <w:tcPr>
            <w:tcW w:w="426" w:type="dxa"/>
          </w:tcPr>
          <w:p w:rsidR="00D166DE" w:rsidRPr="008D3AE9" w:rsidRDefault="00D166DE" w:rsidP="00D166DE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166DE" w:rsidRPr="008D3AE9" w:rsidRDefault="00D166DE" w:rsidP="00D166DE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8D3AE9">
              <w:rPr>
                <w:szCs w:val="28"/>
              </w:rPr>
              <w:t>и</w:t>
            </w:r>
            <w:r w:rsidRPr="008D3AE9">
              <w:rPr>
                <w:szCs w:val="28"/>
              </w:rPr>
              <w:t>тельства мэрии города Новосибирска;</w:t>
            </w:r>
          </w:p>
        </w:tc>
      </w:tr>
      <w:tr w:rsidR="008D3AE9" w:rsidRPr="008D3AE9" w:rsidTr="00D166DE">
        <w:trPr>
          <w:cantSplit/>
        </w:trPr>
        <w:tc>
          <w:tcPr>
            <w:tcW w:w="4644" w:type="dxa"/>
          </w:tcPr>
          <w:p w:rsidR="008D3AE9" w:rsidRPr="008D3AE9" w:rsidRDefault="008D3AE9" w:rsidP="00EE5D05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Рудски</w:t>
            </w:r>
            <w:r w:rsidR="00EE5D05">
              <w:rPr>
                <w:szCs w:val="28"/>
              </w:rPr>
              <w:t>х</w:t>
            </w:r>
            <w:r w:rsidRPr="008D3AE9">
              <w:rPr>
                <w:szCs w:val="28"/>
              </w:rPr>
              <w:t xml:space="preserve"> Александр Анатольевич</w:t>
            </w:r>
          </w:p>
        </w:tc>
        <w:tc>
          <w:tcPr>
            <w:tcW w:w="426" w:type="dxa"/>
          </w:tcPr>
          <w:p w:rsidR="008D3AE9" w:rsidRPr="008D3AE9" w:rsidRDefault="008D3AE9" w:rsidP="000A1A78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D3AE9" w:rsidRPr="008D3AE9" w:rsidRDefault="008D3AE9" w:rsidP="000A1A78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глава администрации Дзержинского района города Новосибирска;</w:t>
            </w:r>
          </w:p>
        </w:tc>
      </w:tr>
      <w:tr w:rsidR="008D3AE9" w:rsidRPr="008D3AE9" w:rsidTr="00D166DE">
        <w:trPr>
          <w:cantSplit/>
        </w:trPr>
        <w:tc>
          <w:tcPr>
            <w:tcW w:w="4644" w:type="dxa"/>
          </w:tcPr>
          <w:p w:rsidR="008D3AE9" w:rsidRPr="008D3AE9" w:rsidRDefault="008D3AE9" w:rsidP="00D166DE">
            <w:pPr>
              <w:suppressAutoHyphens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8D3AE9" w:rsidRPr="008D3AE9" w:rsidRDefault="008D3AE9" w:rsidP="00D166DE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D3AE9" w:rsidRPr="008D3AE9" w:rsidRDefault="008D3AE9" w:rsidP="00D166DE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начальник Главного управления арх</w:t>
            </w:r>
            <w:r w:rsidRPr="008D3AE9">
              <w:rPr>
                <w:szCs w:val="28"/>
              </w:rPr>
              <w:t>и</w:t>
            </w:r>
            <w:r w:rsidRPr="008D3AE9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D3AE9" w:rsidRPr="008D3AE9" w:rsidTr="00D166DE">
        <w:trPr>
          <w:cantSplit/>
        </w:trPr>
        <w:tc>
          <w:tcPr>
            <w:tcW w:w="4644" w:type="dxa"/>
          </w:tcPr>
          <w:p w:rsidR="008D3AE9" w:rsidRPr="008D3AE9" w:rsidRDefault="008D3AE9" w:rsidP="008D3AE9">
            <w:pPr>
              <w:suppressAutoHyphens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lastRenderedPageBreak/>
              <w:t>Тимофеева Ульяна Сергеевна</w:t>
            </w:r>
          </w:p>
        </w:tc>
        <w:tc>
          <w:tcPr>
            <w:tcW w:w="426" w:type="dxa"/>
          </w:tcPr>
          <w:p w:rsidR="008D3AE9" w:rsidRPr="008D3AE9" w:rsidRDefault="008D3AE9" w:rsidP="00D166DE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D3AE9" w:rsidRPr="008D3AE9" w:rsidRDefault="008D3AE9" w:rsidP="008D3AE9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заместитель начальника отдела ко</w:t>
            </w:r>
            <w:r w:rsidRPr="008D3AE9">
              <w:rPr>
                <w:szCs w:val="28"/>
              </w:rPr>
              <w:t>м</w:t>
            </w:r>
            <w:r w:rsidRPr="008D3AE9">
              <w:rPr>
                <w:szCs w:val="28"/>
              </w:rPr>
              <w:t>плексного устойчивого развития те</w:t>
            </w:r>
            <w:r w:rsidRPr="008D3AE9">
              <w:rPr>
                <w:szCs w:val="28"/>
              </w:rPr>
              <w:t>р</w:t>
            </w:r>
            <w:r w:rsidRPr="008D3AE9">
              <w:rPr>
                <w:szCs w:val="28"/>
              </w:rPr>
              <w:t>риторий Главного управления архитектуры и градостроительства м</w:t>
            </w:r>
            <w:r w:rsidRPr="008D3AE9">
              <w:rPr>
                <w:szCs w:val="28"/>
              </w:rPr>
              <w:t>э</w:t>
            </w:r>
            <w:r w:rsidRPr="008D3AE9">
              <w:rPr>
                <w:szCs w:val="28"/>
              </w:rPr>
              <w:t>рии города Новосибирска;</w:t>
            </w:r>
          </w:p>
        </w:tc>
      </w:tr>
      <w:tr w:rsidR="008D3AE9" w:rsidRPr="008D3AE9" w:rsidTr="00D166DE">
        <w:trPr>
          <w:cantSplit/>
        </w:trPr>
        <w:tc>
          <w:tcPr>
            <w:tcW w:w="4644" w:type="dxa"/>
          </w:tcPr>
          <w:p w:rsidR="008D3AE9" w:rsidRPr="008D3AE9" w:rsidRDefault="008D3AE9" w:rsidP="00D166DE">
            <w:pPr>
              <w:suppressAutoHyphens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Устьянцева Валентина Анатольевна</w:t>
            </w:r>
          </w:p>
        </w:tc>
        <w:tc>
          <w:tcPr>
            <w:tcW w:w="426" w:type="dxa"/>
          </w:tcPr>
          <w:p w:rsidR="008D3AE9" w:rsidRPr="008D3AE9" w:rsidRDefault="008D3AE9" w:rsidP="00D166DE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D3AE9" w:rsidRPr="008D3AE9" w:rsidRDefault="008D3AE9" w:rsidP="00D166DE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главный специалист отдела градостроительной подготовки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8D3AE9" w:rsidRPr="008D3AE9" w:rsidTr="00D166DE">
        <w:trPr>
          <w:cantSplit/>
        </w:trPr>
        <w:tc>
          <w:tcPr>
            <w:tcW w:w="4644" w:type="dxa"/>
          </w:tcPr>
          <w:p w:rsidR="008D3AE9" w:rsidRPr="008D3AE9" w:rsidRDefault="008D3AE9" w:rsidP="002A6D8F">
            <w:pPr>
              <w:suppressAutoHyphens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Шикина Софья Валерьевна</w:t>
            </w:r>
          </w:p>
        </w:tc>
        <w:tc>
          <w:tcPr>
            <w:tcW w:w="426" w:type="dxa"/>
          </w:tcPr>
          <w:p w:rsidR="008D3AE9" w:rsidRPr="008D3AE9" w:rsidRDefault="008D3AE9" w:rsidP="00D166DE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D3AE9" w:rsidRPr="008D3AE9" w:rsidRDefault="006B07BD" w:rsidP="00D166D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="008D3AE9" w:rsidRPr="008D3AE9">
              <w:rPr>
                <w:szCs w:val="28"/>
              </w:rPr>
              <w:t xml:space="preserve"> отдела комплексного устойчивого развития территорий Главного управления архитектуры и градостроительства мэрии города Новосибирска.</w:t>
            </w:r>
          </w:p>
        </w:tc>
      </w:tr>
    </w:tbl>
    <w:p w:rsidR="00FC0F04" w:rsidRPr="008D3AE9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>4</w:t>
      </w:r>
      <w:r w:rsidR="00FC0F04" w:rsidRPr="008D3AE9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FC0F04" w:rsidRPr="008D3AE9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>. Организационному комитету:</w:t>
      </w:r>
    </w:p>
    <w:p w:rsidR="008374A3" w:rsidRPr="008D3AE9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 xml:space="preserve">5.1. Провести общественные обсуждения в следующие сроки: </w:t>
      </w:r>
      <w:r w:rsidR="006B07BD">
        <w:rPr>
          <w:szCs w:val="28"/>
        </w:rPr>
        <w:t>с 2</w:t>
      </w:r>
      <w:r w:rsidR="0094122F">
        <w:rPr>
          <w:szCs w:val="28"/>
        </w:rPr>
        <w:t>7</w:t>
      </w:r>
      <w:r w:rsidRPr="008D3AE9">
        <w:rPr>
          <w:szCs w:val="28"/>
        </w:rPr>
        <w:t>.0</w:t>
      </w:r>
      <w:r w:rsidR="000C400B" w:rsidRPr="008D3AE9">
        <w:rPr>
          <w:szCs w:val="28"/>
        </w:rPr>
        <w:t>8</w:t>
      </w:r>
      <w:r w:rsidRPr="008D3AE9">
        <w:rPr>
          <w:szCs w:val="28"/>
        </w:rPr>
        <w:t xml:space="preserve">.2020 (дата опубликования оповещения о начале общественных обсуждений) до </w:t>
      </w:r>
      <w:r w:rsidR="006B07BD">
        <w:rPr>
          <w:szCs w:val="28"/>
        </w:rPr>
        <w:t>0</w:t>
      </w:r>
      <w:r w:rsidR="0094122F">
        <w:rPr>
          <w:szCs w:val="28"/>
        </w:rPr>
        <w:t>8</w:t>
      </w:r>
      <w:r w:rsidR="000C400B" w:rsidRPr="008D3AE9">
        <w:rPr>
          <w:szCs w:val="28"/>
        </w:rPr>
        <w:t>.10</w:t>
      </w:r>
      <w:r w:rsidRPr="008D3AE9">
        <w:rPr>
          <w:szCs w:val="28"/>
        </w:rPr>
        <w:t>.2020 (дата опубликования заключения о результатах общественных обсуждений).</w:t>
      </w:r>
    </w:p>
    <w:p w:rsidR="00FC0F04" w:rsidRPr="008D3AE9" w:rsidRDefault="008374A3" w:rsidP="008374A3">
      <w:pPr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>.</w:t>
      </w:r>
      <w:r w:rsidRPr="008D3AE9">
        <w:rPr>
          <w:szCs w:val="28"/>
        </w:rPr>
        <w:t>2</w:t>
      </w:r>
      <w:r w:rsidR="00FC0F04" w:rsidRPr="008D3AE9">
        <w:rPr>
          <w:szCs w:val="28"/>
        </w:rPr>
        <w:t>. Подготовить оповещение о</w:t>
      </w:r>
      <w:r w:rsidRPr="008D3AE9">
        <w:rPr>
          <w:szCs w:val="28"/>
        </w:rPr>
        <w:t xml:space="preserve"> начале общественных обсуждений и н</w:t>
      </w:r>
      <w:r w:rsidR="00FC0F04" w:rsidRPr="008D3AE9">
        <w:rPr>
          <w:szCs w:val="28"/>
        </w:rPr>
        <w:t>е позднее чем за семь дней до дня размещения проекта в информационной системе Новосибирской области «Электронная демократия Новосибирской области» (далее – информационная система) организовать опубликование (обнародование) оповещения о начале общественных обсуждений в периодическом печатном издании «Бюллетень органов местного самоуправления города Новоси</w:t>
      </w:r>
      <w:r w:rsidRPr="008D3AE9">
        <w:rPr>
          <w:szCs w:val="28"/>
        </w:rPr>
        <w:t xml:space="preserve">бирска», </w:t>
      </w:r>
      <w:r w:rsidR="00FC0F04" w:rsidRPr="008D3AE9">
        <w:rPr>
          <w:szCs w:val="28"/>
        </w:rPr>
        <w:t>размещение в средствах массовой информации, на официальном сайте города Новосибирска в информационно-телекоммуник</w:t>
      </w:r>
      <w:r w:rsidR="00D80F1E">
        <w:rPr>
          <w:szCs w:val="28"/>
        </w:rPr>
        <w:t>ационной сети «Интернет» (далее </w:t>
      </w:r>
      <w:r w:rsidR="00FC0F04" w:rsidRPr="008D3AE9">
        <w:rPr>
          <w:szCs w:val="28"/>
        </w:rPr>
        <w:t>– официальный сайт).</w:t>
      </w:r>
    </w:p>
    <w:p w:rsidR="00FC0F04" w:rsidRPr="008D3AE9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>.3. </w:t>
      </w:r>
      <w:r w:rsidRPr="008D3AE9">
        <w:rPr>
          <w:szCs w:val="28"/>
        </w:rPr>
        <w:t>Р</w:t>
      </w:r>
      <w:r w:rsidR="00FC0F04" w:rsidRPr="008D3AE9">
        <w:rPr>
          <w:szCs w:val="28"/>
        </w:rPr>
        <w:t>азме</w:t>
      </w:r>
      <w:r w:rsidRPr="008D3AE9">
        <w:rPr>
          <w:szCs w:val="28"/>
        </w:rPr>
        <w:t xml:space="preserve">стить </w:t>
      </w:r>
      <w:r w:rsidR="00FC0F04" w:rsidRPr="008D3AE9">
        <w:rPr>
          <w:szCs w:val="28"/>
        </w:rPr>
        <w:t>проект и информационны</w:t>
      </w:r>
      <w:r w:rsidRPr="008D3AE9">
        <w:rPr>
          <w:szCs w:val="28"/>
        </w:rPr>
        <w:t>е материалы</w:t>
      </w:r>
      <w:r w:rsidR="00FC0F04" w:rsidRPr="008D3AE9">
        <w:rPr>
          <w:szCs w:val="28"/>
        </w:rPr>
        <w:t xml:space="preserve"> к нему в информационной системе.</w:t>
      </w:r>
    </w:p>
    <w:p w:rsidR="00FC0F04" w:rsidRPr="008D3AE9" w:rsidRDefault="008374A3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 xml:space="preserve">.4. Организовать оборудование информационных стендов по адресам: </w:t>
      </w:r>
    </w:p>
    <w:p w:rsidR="00FC0F04" w:rsidRPr="008D3AE9" w:rsidRDefault="00FC0F04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 xml:space="preserve">Российская Федерация, Новосибирская область, город Новосибирск, Красный проспект, 50, кабинет 528; </w:t>
      </w:r>
    </w:p>
    <w:p w:rsidR="006B07BD" w:rsidRPr="00025637" w:rsidRDefault="006B07BD" w:rsidP="006B07BD">
      <w:pPr>
        <w:autoSpaceDE w:val="0"/>
        <w:autoSpaceDN w:val="0"/>
        <w:adjustRightInd w:val="0"/>
        <w:rPr>
          <w:szCs w:val="28"/>
        </w:rPr>
      </w:pPr>
      <w:r w:rsidRPr="00025637">
        <w:rPr>
          <w:szCs w:val="28"/>
        </w:rPr>
        <w:t xml:space="preserve">Российская Федерация, Новосибирская область, город Новосибирск, </w:t>
      </w:r>
      <w:r w:rsidR="00D80F1E">
        <w:rPr>
          <w:szCs w:val="28"/>
        </w:rPr>
        <w:br/>
      </w:r>
      <w:r w:rsidRPr="00025637">
        <w:rPr>
          <w:szCs w:val="28"/>
        </w:rPr>
        <w:t>пр</w:t>
      </w:r>
      <w:r>
        <w:rPr>
          <w:szCs w:val="28"/>
        </w:rPr>
        <w:t>-кт</w:t>
      </w:r>
      <w:r w:rsidRPr="00025637">
        <w:rPr>
          <w:szCs w:val="28"/>
        </w:rPr>
        <w:t> Дзержинского, 16, стенд кабинета 310 (администрация Дзержинского района города Новосибирска).</w:t>
      </w:r>
    </w:p>
    <w:p w:rsidR="008374A3" w:rsidRPr="008D3AE9" w:rsidRDefault="008374A3" w:rsidP="008374A3">
      <w:pPr>
        <w:spacing w:line="240" w:lineRule="atLeast"/>
        <w:rPr>
          <w:szCs w:val="28"/>
        </w:rPr>
      </w:pPr>
      <w:r w:rsidRPr="008D3AE9">
        <w:rPr>
          <w:szCs w:val="28"/>
        </w:rPr>
        <w:t xml:space="preserve">5.5. Предложить участникам общественных обсуждений, определенным законодательством о градостроительной деятельности и прошедшим идентификацию в соответствии с данным законодательством, в течение </w:t>
      </w:r>
      <w:r w:rsidR="007F62F2" w:rsidRPr="008D3AE9">
        <w:rPr>
          <w:szCs w:val="28"/>
        </w:rPr>
        <w:t>15</w:t>
      </w:r>
      <w:r w:rsidRPr="008D3AE9">
        <w:rPr>
          <w:szCs w:val="28"/>
        </w:rPr>
        <w:t xml:space="preserve">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FC0F04" w:rsidRPr="008D3AE9" w:rsidRDefault="008374A3" w:rsidP="00FC0F04">
      <w:pPr>
        <w:ind w:firstLine="708"/>
        <w:rPr>
          <w:szCs w:val="28"/>
        </w:rPr>
      </w:pPr>
      <w:r w:rsidRPr="008D3AE9">
        <w:rPr>
          <w:szCs w:val="28"/>
        </w:rPr>
        <w:t>5.6.</w:t>
      </w:r>
      <w:r w:rsidR="00FC0F04" w:rsidRPr="008D3AE9">
        <w:rPr>
          <w:szCs w:val="28"/>
        </w:rPr>
        <w:t xml:space="preserve"> В течение срока, указанного в </w:t>
      </w:r>
      <w:r w:rsidRPr="008D3AE9">
        <w:rPr>
          <w:szCs w:val="28"/>
        </w:rPr>
        <w:t>под</w:t>
      </w:r>
      <w:r w:rsidR="00FC0F04" w:rsidRPr="008D3AE9">
        <w:rPr>
          <w:szCs w:val="28"/>
        </w:rPr>
        <w:t xml:space="preserve">пункте </w:t>
      </w:r>
      <w:r w:rsidRPr="008D3AE9">
        <w:rPr>
          <w:szCs w:val="28"/>
        </w:rPr>
        <w:t>5.5</w:t>
      </w:r>
      <w:r w:rsidR="00FC0F04" w:rsidRPr="008D3AE9">
        <w:rPr>
          <w:szCs w:val="28"/>
        </w:rPr>
        <w:t xml:space="preserve">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FC0F04" w:rsidRPr="008D3AE9" w:rsidRDefault="008374A3" w:rsidP="00FC0F04">
      <w:pPr>
        <w:ind w:firstLine="708"/>
        <w:rPr>
          <w:szCs w:val="28"/>
        </w:rPr>
      </w:pPr>
      <w:r w:rsidRPr="008D3AE9">
        <w:rPr>
          <w:szCs w:val="28"/>
        </w:rPr>
        <w:t>6</w:t>
      </w:r>
      <w:r w:rsidR="00FC0F04" w:rsidRPr="008D3AE9">
        <w:rPr>
          <w:szCs w:val="28"/>
        </w:rPr>
        <w:t>. Возложить на Столбова Виталия Николаевича</w:t>
      </w:r>
      <w:r w:rsidR="009910AF" w:rsidRPr="008D3AE9">
        <w:rPr>
          <w:szCs w:val="28"/>
        </w:rPr>
        <w:t>,</w:t>
      </w:r>
      <w:r w:rsidR="00FC0F04" w:rsidRPr="008D3AE9">
        <w:rPr>
          <w:szCs w:val="28"/>
        </w:rPr>
        <w:t xml:space="preserve"> начальника Главного управления архитектуры и градостроительства мэрии города Новосибирска</w:t>
      </w:r>
      <w:r w:rsidR="009910AF" w:rsidRPr="008D3AE9">
        <w:rPr>
          <w:szCs w:val="28"/>
        </w:rPr>
        <w:t>,</w:t>
      </w:r>
      <w:r w:rsidR="00FC0F04" w:rsidRPr="008D3AE9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FC0F04" w:rsidRPr="008D3AE9" w:rsidRDefault="008374A3" w:rsidP="00FC0F04">
      <w:pPr>
        <w:rPr>
          <w:szCs w:val="28"/>
        </w:rPr>
      </w:pPr>
      <w:r w:rsidRPr="008D3AE9">
        <w:rPr>
          <w:szCs w:val="28"/>
        </w:rPr>
        <w:t>7</w:t>
      </w:r>
      <w:r w:rsidR="00FC0F04" w:rsidRPr="008D3AE9">
        <w:rPr>
          <w:szCs w:val="28"/>
        </w:rPr>
        <w:t xml:space="preserve">. Департаменту строительства и архитектуры мэрии города Новосибирска разместить постановление и </w:t>
      </w:r>
      <w:r w:rsidR="00097390">
        <w:rPr>
          <w:szCs w:val="28"/>
        </w:rPr>
        <w:t>оповещение</w:t>
      </w:r>
      <w:r w:rsidR="00FC0F04" w:rsidRPr="008D3AE9">
        <w:rPr>
          <w:szCs w:val="28"/>
        </w:rPr>
        <w:t xml:space="preserve"> о начале общественных обсуждений на официальном сайте.</w:t>
      </w:r>
    </w:p>
    <w:p w:rsidR="00FC0F04" w:rsidRPr="008D3AE9" w:rsidRDefault="008374A3" w:rsidP="00FC0F04">
      <w:pPr>
        <w:rPr>
          <w:szCs w:val="28"/>
        </w:rPr>
      </w:pPr>
      <w:r w:rsidRPr="008D3AE9">
        <w:rPr>
          <w:szCs w:val="28"/>
        </w:rPr>
        <w:t>8</w:t>
      </w:r>
      <w:r w:rsidR="00FC0F04" w:rsidRPr="008D3AE9">
        <w:rPr>
          <w:szCs w:val="28"/>
        </w:rPr>
        <w:t xml:space="preserve">. Департаменту информационной политики мэрии города Новосибирска обеспечить опубликование постановления и </w:t>
      </w:r>
      <w:r w:rsidR="00097390" w:rsidRPr="00097390">
        <w:rPr>
          <w:szCs w:val="28"/>
        </w:rPr>
        <w:t>оповещени</w:t>
      </w:r>
      <w:r w:rsidR="00097390">
        <w:rPr>
          <w:szCs w:val="28"/>
        </w:rPr>
        <w:t>я</w:t>
      </w:r>
      <w:r w:rsidR="00097390" w:rsidRPr="00097390">
        <w:rPr>
          <w:szCs w:val="28"/>
        </w:rPr>
        <w:t xml:space="preserve"> о начале общественных обсуждений</w:t>
      </w:r>
      <w:r w:rsidR="00FC0F04" w:rsidRPr="008D3AE9">
        <w:rPr>
          <w:szCs w:val="28"/>
        </w:rPr>
        <w:t xml:space="preserve"> в средствах массовой информации.</w:t>
      </w:r>
    </w:p>
    <w:p w:rsidR="00FC0F04" w:rsidRPr="008D3AE9" w:rsidRDefault="008374A3" w:rsidP="00FC0F04">
      <w:pPr>
        <w:rPr>
          <w:szCs w:val="28"/>
        </w:rPr>
      </w:pPr>
      <w:r w:rsidRPr="008D3AE9">
        <w:rPr>
          <w:szCs w:val="28"/>
        </w:rPr>
        <w:t>9</w:t>
      </w:r>
      <w:r w:rsidR="00FC0F04" w:rsidRPr="008D3AE9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8D3AE9" w:rsidTr="003963F8">
        <w:tc>
          <w:tcPr>
            <w:tcW w:w="6946" w:type="dxa"/>
          </w:tcPr>
          <w:p w:rsidR="0033087E" w:rsidRPr="008D3AE9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8D3AE9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A18B7" w:rsidRPr="008D3AE9" w:rsidRDefault="00FA18B7" w:rsidP="00D473F5">
      <w:pPr>
        <w:suppressAutoHyphens/>
        <w:ind w:firstLine="0"/>
        <w:rPr>
          <w:szCs w:val="28"/>
        </w:rPr>
      </w:pPr>
    </w:p>
    <w:p w:rsidR="00FA18B7" w:rsidRPr="008D3AE9" w:rsidRDefault="00FA18B7" w:rsidP="00D473F5">
      <w:pPr>
        <w:suppressAutoHyphens/>
        <w:ind w:firstLine="0"/>
        <w:rPr>
          <w:szCs w:val="28"/>
        </w:rPr>
      </w:pPr>
    </w:p>
    <w:p w:rsidR="00FA18B7" w:rsidRPr="008D3AE9" w:rsidRDefault="00FA18B7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092A0A" w:rsidRPr="002A6D8F" w:rsidRDefault="00A43AFC" w:rsidP="00D473F5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D473F5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7F62F2" w:rsidRDefault="00092A0A" w:rsidP="007F62F2">
      <w:pPr>
        <w:ind w:firstLine="0"/>
        <w:rPr>
          <w:sz w:val="24"/>
          <w:szCs w:val="24"/>
        </w:rPr>
        <w:sectPr w:rsidR="007F62F2" w:rsidSect="008C205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2044D2" w:rsidRPr="008D3AE9" w:rsidRDefault="005E6656" w:rsidP="00FC0F04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pict>
          <v:rect id="_x0000_s1026" style="position:absolute;left:0;text-align:left;margin-left:239.45pt;margin-top:-26.8pt;width:26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" strokecolor="white"/>
        </w:pict>
      </w:r>
      <w:r w:rsidR="002044D2" w:rsidRPr="008D3AE9">
        <w:rPr>
          <w:szCs w:val="28"/>
        </w:rPr>
        <w:t>Приложение</w:t>
      </w:r>
    </w:p>
    <w:p w:rsidR="002044D2" w:rsidRPr="008D3AE9" w:rsidRDefault="002044D2" w:rsidP="00FC0F0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к постановлению мэрии</w:t>
      </w:r>
    </w:p>
    <w:p w:rsidR="002044D2" w:rsidRPr="008D3AE9" w:rsidRDefault="002044D2" w:rsidP="00FC0F0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2044D2" w:rsidRPr="008D3AE9" w:rsidRDefault="002044D2" w:rsidP="00FC0F04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8D3AE9">
        <w:rPr>
          <w:szCs w:val="28"/>
        </w:rPr>
        <w:t xml:space="preserve">от </w:t>
      </w:r>
      <w:r w:rsidR="00361256" w:rsidRPr="00361256">
        <w:rPr>
          <w:szCs w:val="28"/>
          <w:u w:val="single"/>
        </w:rPr>
        <w:t>26.08.2020</w:t>
      </w:r>
      <w:r w:rsidR="000C400B" w:rsidRPr="008D3AE9">
        <w:rPr>
          <w:szCs w:val="28"/>
        </w:rPr>
        <w:t xml:space="preserve"> </w:t>
      </w:r>
      <w:r w:rsidR="008C2050">
        <w:rPr>
          <w:szCs w:val="28"/>
        </w:rPr>
        <w:t xml:space="preserve">№ </w:t>
      </w:r>
      <w:bookmarkStart w:id="0" w:name="_GoBack"/>
      <w:r w:rsidR="00361256" w:rsidRPr="00361256">
        <w:rPr>
          <w:szCs w:val="28"/>
          <w:u w:val="single"/>
        </w:rPr>
        <w:t>2618</w:t>
      </w:r>
      <w:bookmarkEnd w:id="0"/>
    </w:p>
    <w:p w:rsidR="002044D2" w:rsidRPr="008D3AE9" w:rsidRDefault="002044D2" w:rsidP="00FC0F04">
      <w:pPr>
        <w:suppressAutoHyphens/>
        <w:ind w:left="6379" w:firstLine="0"/>
        <w:outlineLvl w:val="8"/>
        <w:rPr>
          <w:szCs w:val="28"/>
        </w:rPr>
      </w:pPr>
    </w:p>
    <w:p w:rsidR="002B23AB" w:rsidRPr="008D3AE9" w:rsidRDefault="002B23AB" w:rsidP="00FC0F04">
      <w:pPr>
        <w:suppressAutoHyphens/>
        <w:ind w:left="6379" w:firstLine="0"/>
        <w:outlineLvl w:val="8"/>
        <w:rPr>
          <w:szCs w:val="28"/>
        </w:rPr>
      </w:pPr>
    </w:p>
    <w:p w:rsidR="00DC65DA" w:rsidRPr="008D3AE9" w:rsidRDefault="00DC65DA" w:rsidP="00FC0F04">
      <w:pPr>
        <w:suppressAutoHyphens/>
        <w:ind w:left="6379" w:firstLine="0"/>
        <w:outlineLvl w:val="8"/>
        <w:rPr>
          <w:szCs w:val="28"/>
        </w:rPr>
      </w:pPr>
      <w:r w:rsidRPr="008D3AE9">
        <w:rPr>
          <w:szCs w:val="28"/>
        </w:rPr>
        <w:t>Проект постановления мэрии</w:t>
      </w:r>
    </w:p>
    <w:p w:rsidR="00092A0A" w:rsidRPr="008D3AE9" w:rsidRDefault="00DC65DA" w:rsidP="00FC0F04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360F57" w:rsidRPr="008D3AE9" w:rsidRDefault="00360F57" w:rsidP="00B02ED7">
      <w:pPr>
        <w:tabs>
          <w:tab w:val="left" w:pos="6663"/>
        </w:tabs>
        <w:suppressAutoHyphens/>
        <w:rPr>
          <w:szCs w:val="28"/>
        </w:rPr>
      </w:pPr>
    </w:p>
    <w:p w:rsidR="00360F57" w:rsidRPr="008D3AE9" w:rsidRDefault="00360F57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8D3AE9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777"/>
      </w:tblGrid>
      <w:tr w:rsidR="00092A0A" w:rsidRPr="008D3AE9" w:rsidTr="008C2050">
        <w:trPr>
          <w:cantSplit/>
          <w:trHeight w:val="582"/>
        </w:trPr>
        <w:tc>
          <w:tcPr>
            <w:tcW w:w="5777" w:type="dxa"/>
          </w:tcPr>
          <w:p w:rsidR="00092A0A" w:rsidRPr="008D3AE9" w:rsidRDefault="000D684B" w:rsidP="008C2050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О проекте планировки и проект</w:t>
            </w:r>
            <w:r w:rsidR="00C74E8D" w:rsidRPr="008D3AE9">
              <w:rPr>
                <w:szCs w:val="28"/>
              </w:rPr>
              <w:t>ах</w:t>
            </w:r>
            <w:r w:rsidRPr="008D3AE9">
              <w:rPr>
                <w:szCs w:val="28"/>
              </w:rPr>
              <w:t xml:space="preserve"> межевания территории, </w:t>
            </w:r>
            <w:r w:rsidR="000C400B" w:rsidRPr="008D3AE9">
              <w:rPr>
                <w:szCs w:val="28"/>
              </w:rPr>
              <w:t>ограниченной перспективным направлением ул. Фрунзе, границей города Новосибирска, Гусинобродским шоссе, в Дзержинском районе»</w:t>
            </w:r>
          </w:p>
        </w:tc>
      </w:tr>
    </w:tbl>
    <w:p w:rsidR="00366885" w:rsidRPr="008D3AE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393AD5" w:rsidP="000E6CED">
      <w:pPr>
        <w:spacing w:line="240" w:lineRule="atLeast"/>
        <w:rPr>
          <w:szCs w:val="28"/>
        </w:rPr>
      </w:pPr>
      <w:r w:rsidRPr="008D3AE9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</w:t>
      </w:r>
      <w:r w:rsidR="00B476A6">
        <w:rPr>
          <w:szCs w:val="28"/>
        </w:rPr>
        <w:t>а</w:t>
      </w:r>
      <w:r w:rsidRPr="008D3AE9">
        <w:rPr>
          <w:szCs w:val="28"/>
        </w:rPr>
        <w:t xml:space="preserve">льного строительства, в том числе объектов федерального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участков, с учетом протокола </w:t>
      </w:r>
      <w:r w:rsidR="001D65B4" w:rsidRPr="008D3AE9">
        <w:rPr>
          <w:rFonts w:eastAsia="Calibri"/>
          <w:szCs w:val="28"/>
        </w:rPr>
        <w:t>общественных обсуждений</w:t>
      </w:r>
      <w:r w:rsidR="001D65B4" w:rsidRPr="008D3AE9">
        <w:rPr>
          <w:szCs w:val="28"/>
        </w:rPr>
        <w:t xml:space="preserve"> </w:t>
      </w:r>
      <w:r w:rsidRPr="008D3AE9">
        <w:rPr>
          <w:szCs w:val="28"/>
        </w:rPr>
        <w:t xml:space="preserve">и заключения о результатах </w:t>
      </w:r>
      <w:r w:rsidR="001D65B4" w:rsidRPr="008D3AE9">
        <w:rPr>
          <w:rFonts w:eastAsia="Calibri"/>
          <w:szCs w:val="28"/>
        </w:rPr>
        <w:t>общественных обсуждений</w:t>
      </w:r>
      <w:r w:rsidRPr="008D3AE9">
        <w:rPr>
          <w:szCs w:val="28"/>
        </w:rPr>
        <w:t xml:space="preserve">, в соответствии с Градостроительным кодексом Российской Федерации, постановлением Правительства Российской Федерации от 19.11.2014 </w:t>
      </w:r>
      <w:r w:rsidR="004A132F" w:rsidRPr="008D3AE9">
        <w:rPr>
          <w:szCs w:val="28"/>
        </w:rPr>
        <w:t>№ </w:t>
      </w:r>
      <w:r w:rsidRPr="008D3AE9">
        <w:rPr>
          <w:szCs w:val="28"/>
        </w:rPr>
        <w:t xml:space="preserve">1221 «Об утверждении Правил присвоения, изменения и аннулирования адресов», решением Совета депутатов города Новосибирска от 24.05.2017 </w:t>
      </w:r>
      <w:r w:rsidR="004A132F" w:rsidRPr="008D3AE9">
        <w:rPr>
          <w:szCs w:val="28"/>
        </w:rPr>
        <w:t>№ </w:t>
      </w:r>
      <w:r w:rsidRPr="008D3AE9">
        <w:rPr>
          <w:szCs w:val="28"/>
        </w:rPr>
        <w:t>411 «О Порядке подготовки документации по планировке территории</w:t>
      </w:r>
      <w:r w:rsidR="00B476A6">
        <w:rPr>
          <w:szCs w:val="28"/>
        </w:rPr>
        <w:t>, внесения в нее изменения и ее отмены</w:t>
      </w:r>
      <w:r w:rsidRPr="008D3AE9">
        <w:rPr>
          <w:szCs w:val="28"/>
        </w:rPr>
        <w:t xml:space="preserve"> и признании утратившими силу отдельных решений Совета депутатов города Новосибирска</w:t>
      </w:r>
      <w:r w:rsidR="002044D2" w:rsidRPr="008D3AE9">
        <w:rPr>
          <w:szCs w:val="28"/>
        </w:rPr>
        <w:t>»</w:t>
      </w:r>
      <w:r w:rsidR="00366885" w:rsidRPr="008D3AE9">
        <w:rPr>
          <w:szCs w:val="28"/>
        </w:rPr>
        <w:t xml:space="preserve">, постановлением мэрии города Новосибирска от </w:t>
      </w:r>
      <w:r w:rsidR="000C400B" w:rsidRPr="008D3AE9">
        <w:rPr>
          <w:rFonts w:eastAsia="Calibri"/>
          <w:szCs w:val="28"/>
        </w:rPr>
        <w:t>29.10</w:t>
      </w:r>
      <w:r w:rsidR="00C21247" w:rsidRPr="008D3AE9">
        <w:rPr>
          <w:rFonts w:eastAsia="Calibri"/>
          <w:szCs w:val="28"/>
        </w:rPr>
        <w:t xml:space="preserve">.2019 </w:t>
      </w:r>
      <w:r w:rsidR="004A132F" w:rsidRPr="008D3AE9">
        <w:rPr>
          <w:rFonts w:eastAsia="Calibri"/>
          <w:szCs w:val="28"/>
        </w:rPr>
        <w:t>№ </w:t>
      </w:r>
      <w:r w:rsidR="000C400B" w:rsidRPr="008D3AE9">
        <w:rPr>
          <w:rFonts w:eastAsia="Calibri"/>
          <w:szCs w:val="28"/>
        </w:rPr>
        <w:t>3971</w:t>
      </w:r>
      <w:r w:rsidR="00C21247" w:rsidRPr="008D3AE9">
        <w:rPr>
          <w:rFonts w:eastAsia="Calibri"/>
          <w:szCs w:val="28"/>
        </w:rPr>
        <w:t xml:space="preserve"> </w:t>
      </w:r>
      <w:r w:rsidR="001C7FA8" w:rsidRPr="008D3AE9">
        <w:rPr>
          <w:rFonts w:eastAsia="Calibri"/>
          <w:szCs w:val="28"/>
        </w:rPr>
        <w:t>«</w:t>
      </w:r>
      <w:r w:rsidR="00A43AFC" w:rsidRPr="008D3AE9">
        <w:rPr>
          <w:rFonts w:eastAsia="Calibri"/>
          <w:szCs w:val="28"/>
        </w:rPr>
        <w:t>О</w:t>
      </w:r>
      <w:r w:rsidR="00BE0535" w:rsidRPr="008D3AE9">
        <w:rPr>
          <w:rFonts w:eastAsia="Calibri"/>
          <w:szCs w:val="28"/>
        </w:rPr>
        <w:t xml:space="preserve"> </w:t>
      </w:r>
      <w:r w:rsidR="001C7FA8" w:rsidRPr="008D3AE9">
        <w:rPr>
          <w:rFonts w:eastAsia="Calibri"/>
          <w:szCs w:val="28"/>
        </w:rPr>
        <w:t xml:space="preserve">подготовке </w:t>
      </w:r>
      <w:r w:rsidR="001C7FA8" w:rsidRPr="008D3AE9">
        <w:rPr>
          <w:szCs w:val="28"/>
        </w:rPr>
        <w:t xml:space="preserve">проекта планировки и проектов межевания территории, </w:t>
      </w:r>
      <w:r w:rsidR="000C400B" w:rsidRPr="008D3AE9">
        <w:rPr>
          <w:szCs w:val="28"/>
        </w:rPr>
        <w:t>ограниченной перспективным направлением ул. Фрунзе, границей города Новосибирска, Гусинобродс</w:t>
      </w:r>
      <w:r w:rsidR="005C407C">
        <w:rPr>
          <w:szCs w:val="28"/>
        </w:rPr>
        <w:t>ким шоссе, в Дзержинском районе</w:t>
      </w:r>
      <w:r w:rsidR="001C7FA8" w:rsidRPr="008D3AE9">
        <w:rPr>
          <w:rFonts w:eastAsia="Calibri"/>
          <w:szCs w:val="28"/>
        </w:rPr>
        <w:t>»</w:t>
      </w:r>
      <w:r w:rsidR="00366885" w:rsidRPr="008D3AE9">
        <w:rPr>
          <w:szCs w:val="28"/>
        </w:rPr>
        <w:t>, руководствуясь Уставом города Новосибирска,</w:t>
      </w:r>
      <w:r w:rsidR="00674064" w:rsidRPr="008D3AE9">
        <w:rPr>
          <w:szCs w:val="28"/>
        </w:rPr>
        <w:t xml:space="preserve"> </w:t>
      </w:r>
      <w:r w:rsidR="00366885" w:rsidRPr="008D3AE9">
        <w:rPr>
          <w:szCs w:val="28"/>
        </w:rPr>
        <w:t>ПОСТАНОВЛЯЮ:</w:t>
      </w:r>
    </w:p>
    <w:p w:rsidR="00945B0D" w:rsidRPr="008D3AE9" w:rsidRDefault="001C7FA8" w:rsidP="001C7FA8">
      <w:pPr>
        <w:spacing w:line="240" w:lineRule="atLeast"/>
        <w:rPr>
          <w:szCs w:val="28"/>
        </w:rPr>
      </w:pPr>
      <w:r w:rsidRPr="008D3AE9">
        <w:rPr>
          <w:szCs w:val="28"/>
        </w:rPr>
        <w:t>1. </w:t>
      </w:r>
      <w:r w:rsidR="00092A0A" w:rsidRPr="008D3AE9">
        <w:rPr>
          <w:szCs w:val="28"/>
        </w:rPr>
        <w:t xml:space="preserve">Утвердить проект </w:t>
      </w:r>
      <w:r w:rsidR="00FD4B45" w:rsidRPr="008D3AE9">
        <w:rPr>
          <w:szCs w:val="28"/>
        </w:rPr>
        <w:t xml:space="preserve">планировки </w:t>
      </w:r>
      <w:r w:rsidR="00883D89" w:rsidRPr="008D3AE9">
        <w:rPr>
          <w:szCs w:val="28"/>
        </w:rPr>
        <w:t xml:space="preserve">территории, </w:t>
      </w:r>
      <w:r w:rsidR="000C400B" w:rsidRPr="008D3AE9">
        <w:rPr>
          <w:szCs w:val="28"/>
        </w:rPr>
        <w:t>ограниченной перспективным направлением ул. Фрунзе, границей города Новосибирска, Гусинобродским шоссе, в Дзержинском районе»</w:t>
      </w:r>
      <w:r w:rsidR="002A6D8F" w:rsidRPr="008D3AE9">
        <w:rPr>
          <w:szCs w:val="28"/>
        </w:rPr>
        <w:t xml:space="preserve"> </w:t>
      </w:r>
      <w:r w:rsidR="00092A0A" w:rsidRPr="008D3AE9">
        <w:rPr>
          <w:szCs w:val="28"/>
        </w:rPr>
        <w:t>(приложение</w:t>
      </w:r>
      <w:r w:rsidR="00B73D8E" w:rsidRPr="008D3AE9">
        <w:rPr>
          <w:szCs w:val="28"/>
        </w:rPr>
        <w:t xml:space="preserve"> </w:t>
      </w:r>
      <w:r w:rsidRPr="008D3AE9">
        <w:rPr>
          <w:szCs w:val="28"/>
        </w:rPr>
        <w:t>1</w:t>
      </w:r>
      <w:r w:rsidR="00092A0A" w:rsidRPr="008D3AE9">
        <w:rPr>
          <w:szCs w:val="28"/>
        </w:rPr>
        <w:t>).</w:t>
      </w:r>
    </w:p>
    <w:p w:rsidR="001C7FA8" w:rsidRPr="008D3AE9" w:rsidRDefault="001C7FA8" w:rsidP="001C7FA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>2. Утвердить проект межевани</w:t>
      </w:r>
      <w:r w:rsidR="00143506" w:rsidRPr="008D3AE9">
        <w:rPr>
          <w:szCs w:val="28"/>
        </w:rPr>
        <w:t xml:space="preserve">я территории квартала </w:t>
      </w:r>
      <w:r w:rsidR="003B16AA" w:rsidRPr="008D3AE9">
        <w:rPr>
          <w:szCs w:val="28"/>
        </w:rPr>
        <w:t xml:space="preserve">262.01.01.02 </w:t>
      </w:r>
      <w:r w:rsidR="00DC23BE" w:rsidRPr="008D3AE9">
        <w:rPr>
          <w:szCs w:val="28"/>
        </w:rPr>
        <w:t xml:space="preserve">в границах проекта планировки территории, </w:t>
      </w:r>
      <w:r w:rsidR="000C400B" w:rsidRPr="008D3AE9">
        <w:rPr>
          <w:szCs w:val="28"/>
        </w:rPr>
        <w:t>ограниченной перспективным направлением ул. Фрунзе, границей города Новосибирска, Гусинобродским шоссе, в Дзержинском районе</w:t>
      </w:r>
      <w:r w:rsidRPr="008D3AE9">
        <w:rPr>
          <w:szCs w:val="28"/>
        </w:rPr>
        <w:t xml:space="preserve"> (приложение 2).</w:t>
      </w:r>
    </w:p>
    <w:p w:rsidR="008C2050" w:rsidRDefault="008C2050" w:rsidP="0071534A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8C2050" w:rsidRDefault="008C2050" w:rsidP="0071534A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C74E8D" w:rsidRPr="008D3AE9" w:rsidRDefault="00C74E8D" w:rsidP="0071534A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 xml:space="preserve">3. Утвердить проект </w:t>
      </w:r>
      <w:r w:rsidR="00DC23BE" w:rsidRPr="008D3AE9">
        <w:rPr>
          <w:szCs w:val="28"/>
        </w:rPr>
        <w:t xml:space="preserve">межевания </w:t>
      </w:r>
      <w:r w:rsidR="00E00226" w:rsidRPr="008D3AE9">
        <w:rPr>
          <w:szCs w:val="28"/>
        </w:rPr>
        <w:t>территории квартала</w:t>
      </w:r>
      <w:r w:rsidR="00DC23BE" w:rsidRPr="008D3AE9">
        <w:rPr>
          <w:szCs w:val="28"/>
        </w:rPr>
        <w:t xml:space="preserve"> </w:t>
      </w:r>
      <w:r w:rsidR="0071534A" w:rsidRPr="008D3AE9">
        <w:rPr>
          <w:szCs w:val="28"/>
        </w:rPr>
        <w:t xml:space="preserve">262.03.00.07 в границах проекта планировки территории, ограниченной перспективным направлением ул. Фрунзе, границей города Новосибирска, Гусинобродским шоссе, в Дзержинском районе </w:t>
      </w:r>
      <w:r w:rsidRPr="008D3AE9">
        <w:rPr>
          <w:szCs w:val="28"/>
        </w:rPr>
        <w:t>(приложение </w:t>
      </w:r>
      <w:r w:rsidR="00AE7E3F" w:rsidRPr="008D3AE9">
        <w:rPr>
          <w:szCs w:val="28"/>
        </w:rPr>
        <w:t>3</w:t>
      </w:r>
      <w:r w:rsidRPr="008D3AE9">
        <w:rPr>
          <w:szCs w:val="28"/>
        </w:rPr>
        <w:t>).</w:t>
      </w:r>
    </w:p>
    <w:p w:rsidR="0071534A" w:rsidRPr="008D3AE9" w:rsidRDefault="003E7BE1" w:rsidP="00E00226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3. </w:t>
      </w:r>
      <w:r w:rsidR="0071534A" w:rsidRPr="008D3AE9">
        <w:rPr>
          <w:szCs w:val="28"/>
        </w:rPr>
        <w:t>Утвердить проект межевания</w:t>
      </w:r>
      <w:r w:rsidR="00E00226" w:rsidRPr="008D3AE9">
        <w:rPr>
          <w:szCs w:val="28"/>
        </w:rPr>
        <w:t xml:space="preserve"> территории, предусматривающий размещение линейного объекта транспортной инфраструктуры местного значения − автомобильной дороги общего пользования по ул. Биатлонной в Дзержинском районе </w:t>
      </w:r>
      <w:r w:rsidR="0071534A" w:rsidRPr="008D3AE9">
        <w:rPr>
          <w:szCs w:val="28"/>
        </w:rPr>
        <w:t xml:space="preserve">(приложение </w:t>
      </w:r>
      <w:r w:rsidR="00E00226" w:rsidRPr="008D3AE9">
        <w:rPr>
          <w:szCs w:val="28"/>
        </w:rPr>
        <w:t>4</w:t>
      </w:r>
      <w:r w:rsidR="0071534A" w:rsidRPr="008D3AE9">
        <w:rPr>
          <w:szCs w:val="28"/>
        </w:rPr>
        <w:t>).</w:t>
      </w:r>
    </w:p>
    <w:p w:rsidR="003F0D1D" w:rsidRPr="008D3AE9" w:rsidRDefault="00DC23BE" w:rsidP="001C7FA8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>4</w:t>
      </w:r>
      <w:r w:rsidR="003F0D1D" w:rsidRPr="008D3AE9">
        <w:rPr>
          <w:szCs w:val="28"/>
        </w:rPr>
        <w:t>. </w:t>
      </w:r>
      <w:r w:rsidR="001C7FA8" w:rsidRPr="008D3AE9">
        <w:rPr>
          <w:szCs w:val="28"/>
        </w:rPr>
        <w:t>Присвоить адреса образуемым земельным участкам</w:t>
      </w:r>
      <w:r w:rsidR="003F0D1D" w:rsidRPr="008D3AE9">
        <w:rPr>
          <w:szCs w:val="28"/>
        </w:rPr>
        <w:t>:</w:t>
      </w:r>
    </w:p>
    <w:p w:rsidR="001C7FA8" w:rsidRPr="008D3AE9" w:rsidRDefault="001C7FA8" w:rsidP="001C7FA8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>согласно приложению</w:t>
      </w:r>
      <w:r w:rsidR="002B23AB" w:rsidRPr="008D3AE9">
        <w:rPr>
          <w:szCs w:val="28"/>
        </w:rPr>
        <w:t xml:space="preserve"> </w:t>
      </w:r>
      <w:r w:rsidR="00797B77" w:rsidRPr="008D3AE9">
        <w:rPr>
          <w:szCs w:val="28"/>
        </w:rPr>
        <w:t>1</w:t>
      </w:r>
      <w:r w:rsidRPr="008D3AE9">
        <w:rPr>
          <w:szCs w:val="28"/>
        </w:rPr>
        <w:t xml:space="preserve"> к проекту межевания территории квартала</w:t>
      </w:r>
      <w:r w:rsidR="00FA6C93">
        <w:rPr>
          <w:szCs w:val="28"/>
        </w:rPr>
        <w:t xml:space="preserve"> </w:t>
      </w:r>
      <w:r w:rsidR="003B16AA" w:rsidRPr="008D3AE9">
        <w:rPr>
          <w:szCs w:val="28"/>
        </w:rPr>
        <w:t>262.01.01.02 в границах проекта планировки территории, ограниченной перспективным направлением ул. Фрунзе, границей города Новосибирска, Гусинобродским шоссе, в Дзержинском районе;</w:t>
      </w:r>
    </w:p>
    <w:p w:rsidR="00E00226" w:rsidRPr="008D3AE9" w:rsidRDefault="00D64404" w:rsidP="001C7FA8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>согласно приложению</w:t>
      </w:r>
      <w:r w:rsidR="002B23AB" w:rsidRPr="008D3AE9">
        <w:rPr>
          <w:szCs w:val="28"/>
        </w:rPr>
        <w:t xml:space="preserve"> </w:t>
      </w:r>
      <w:r w:rsidR="00FA6C93">
        <w:rPr>
          <w:szCs w:val="28"/>
        </w:rPr>
        <w:t>1</w:t>
      </w:r>
      <w:r w:rsidRPr="008D3AE9">
        <w:rPr>
          <w:szCs w:val="28"/>
        </w:rPr>
        <w:t xml:space="preserve"> к проекту межевания </w:t>
      </w:r>
      <w:r w:rsidR="00912C6E" w:rsidRPr="008D3AE9">
        <w:rPr>
          <w:szCs w:val="28"/>
        </w:rPr>
        <w:t xml:space="preserve">территории </w:t>
      </w:r>
      <w:r w:rsidR="00E00226" w:rsidRPr="008D3AE9">
        <w:rPr>
          <w:szCs w:val="28"/>
        </w:rPr>
        <w:t>квартала 262.03.00.07 в границах проекта планировки территории, ограниченной перспективным направлением ул. Фрунзе, границей города Новосибирска, Гусинобродским шоссе, перспективной магистралью, в Дзержинском районе</w:t>
      </w:r>
      <w:r w:rsidR="003B16AA" w:rsidRPr="008D3AE9">
        <w:rPr>
          <w:szCs w:val="28"/>
        </w:rPr>
        <w:t>;</w:t>
      </w:r>
    </w:p>
    <w:p w:rsidR="00D64404" w:rsidRPr="008D3AE9" w:rsidRDefault="00E00226" w:rsidP="001C7FA8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 xml:space="preserve">согласно приложению </w:t>
      </w:r>
      <w:r w:rsidR="00FA6C93">
        <w:rPr>
          <w:szCs w:val="28"/>
        </w:rPr>
        <w:t>1</w:t>
      </w:r>
      <w:r w:rsidRPr="008D3AE9">
        <w:rPr>
          <w:szCs w:val="28"/>
        </w:rPr>
        <w:t xml:space="preserve"> к проекту межевания </w:t>
      </w:r>
      <w:r w:rsidR="003B16AA" w:rsidRPr="008D3AE9">
        <w:rPr>
          <w:szCs w:val="28"/>
        </w:rPr>
        <w:t>территории, предусматривающ</w:t>
      </w:r>
      <w:r w:rsidR="00EF4AE7">
        <w:rPr>
          <w:szCs w:val="28"/>
        </w:rPr>
        <w:t>ему</w:t>
      </w:r>
      <w:r w:rsidR="003B16AA" w:rsidRPr="008D3AE9">
        <w:rPr>
          <w:szCs w:val="28"/>
        </w:rPr>
        <w:t xml:space="preserve"> размещение линейного объекта транспортной инфраструктуры местного значения − автомобильной дороги общего пользования по ул. Биатлонной в Дзержинском районе</w:t>
      </w:r>
      <w:r w:rsidR="002B23AB" w:rsidRPr="008D3AE9">
        <w:rPr>
          <w:szCs w:val="28"/>
        </w:rPr>
        <w:t>.</w:t>
      </w:r>
    </w:p>
    <w:p w:rsidR="00483C6C" w:rsidRPr="008D3AE9" w:rsidRDefault="00DC23BE" w:rsidP="00F57686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0301D4" w:rsidRPr="008D3AE9">
        <w:rPr>
          <w:szCs w:val="28"/>
        </w:rPr>
        <w:t>.</w:t>
      </w:r>
      <w:r w:rsidR="001C7FA8" w:rsidRPr="008D3AE9">
        <w:rPr>
          <w:szCs w:val="28"/>
        </w:rPr>
        <w:t> Признать утратившим</w:t>
      </w:r>
      <w:r w:rsidR="00562598" w:rsidRPr="008D3AE9">
        <w:rPr>
          <w:szCs w:val="28"/>
        </w:rPr>
        <w:t>и</w:t>
      </w:r>
      <w:r w:rsidR="001C7FA8" w:rsidRPr="008D3AE9">
        <w:rPr>
          <w:szCs w:val="28"/>
        </w:rPr>
        <w:t xml:space="preserve"> силу</w:t>
      </w:r>
      <w:r w:rsidR="00F57686" w:rsidRPr="008D3AE9">
        <w:rPr>
          <w:szCs w:val="28"/>
        </w:rPr>
        <w:t xml:space="preserve"> </w:t>
      </w:r>
      <w:r w:rsidR="001C7FA8" w:rsidRPr="008D3AE9">
        <w:rPr>
          <w:szCs w:val="28"/>
        </w:rPr>
        <w:t>постановлени</w:t>
      </w:r>
      <w:r w:rsidR="00F57686" w:rsidRPr="008D3AE9">
        <w:rPr>
          <w:szCs w:val="28"/>
        </w:rPr>
        <w:t>е</w:t>
      </w:r>
      <w:r w:rsidR="001C7FA8" w:rsidRPr="008D3AE9">
        <w:rPr>
          <w:szCs w:val="28"/>
        </w:rPr>
        <w:t xml:space="preserve"> мэрии города Новосибирска от</w:t>
      </w:r>
      <w:r w:rsidR="002B23AB" w:rsidRPr="008D3AE9">
        <w:rPr>
          <w:szCs w:val="28"/>
        </w:rPr>
        <w:t xml:space="preserve"> </w:t>
      </w:r>
      <w:r w:rsidR="00F57686" w:rsidRPr="008D3AE9">
        <w:rPr>
          <w:szCs w:val="28"/>
        </w:rPr>
        <w:t>15.03.2019 № 900</w:t>
      </w:r>
      <w:r w:rsidR="001C7FA8" w:rsidRPr="008D3AE9">
        <w:rPr>
          <w:szCs w:val="28"/>
        </w:rPr>
        <w:t xml:space="preserve"> «</w:t>
      </w:r>
      <w:r w:rsidR="00F57686" w:rsidRPr="008D3AE9">
        <w:rPr>
          <w:szCs w:val="28"/>
        </w:rPr>
        <w:t>О проекте планировки территории, ограниченной перспективным направлением ул. Фрунзе, границей города Новосибирска, Гусинобродским шоссе, перспективной магистралью, в Дзержинском районе».</w:t>
      </w:r>
    </w:p>
    <w:p w:rsidR="001C7FA8" w:rsidRPr="008D3AE9" w:rsidRDefault="00483C6C" w:rsidP="001C7FA8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>6</w:t>
      </w:r>
      <w:r w:rsidR="001C7FA8" w:rsidRPr="008D3AE9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информационно-телекоммуникационной сети «Интернет».</w:t>
      </w:r>
    </w:p>
    <w:p w:rsidR="001C7FA8" w:rsidRPr="008D3AE9" w:rsidRDefault="00483C6C" w:rsidP="001C7FA8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>7</w:t>
      </w:r>
      <w:r w:rsidR="001C7FA8" w:rsidRPr="008D3AE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1C7FA8" w:rsidRPr="008D3AE9" w:rsidRDefault="00483C6C" w:rsidP="001C7FA8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>8</w:t>
      </w:r>
      <w:r w:rsidR="001C7FA8" w:rsidRPr="008D3AE9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8D3AE9" w:rsidTr="00B02ED7">
        <w:trPr>
          <w:trHeight w:val="290"/>
        </w:trPr>
        <w:tc>
          <w:tcPr>
            <w:tcW w:w="6946" w:type="dxa"/>
          </w:tcPr>
          <w:p w:rsidR="00584A48" w:rsidRPr="008D3AE9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8D3AE9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121CF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Pr="00EA2D16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2B23AB" w:rsidRDefault="00DC7292" w:rsidP="00DC7292">
      <w:pPr>
        <w:ind w:firstLine="0"/>
        <w:rPr>
          <w:sz w:val="24"/>
          <w:szCs w:val="24"/>
        </w:rPr>
        <w:sectPr w:rsidR="002B23AB" w:rsidSect="008C2050">
          <w:headerReference w:type="default" r:id="rId16"/>
          <w:footerReference w:type="first" r:id="rId17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9C1F51" w:rsidRPr="00EA2D16" w:rsidRDefault="005E6656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31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8C2050" w:rsidRDefault="009C1F51" w:rsidP="000C400B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0C400B" w:rsidRPr="000C400B">
        <w:rPr>
          <w:b/>
          <w:szCs w:val="28"/>
        </w:rPr>
        <w:t>ограниченной</w:t>
      </w:r>
      <w:r w:rsidR="000A6BB2">
        <w:rPr>
          <w:b/>
          <w:szCs w:val="28"/>
        </w:rPr>
        <w:t xml:space="preserve"> перспективным направлением ул. </w:t>
      </w:r>
      <w:r w:rsidR="000C400B" w:rsidRPr="000C400B">
        <w:rPr>
          <w:b/>
          <w:szCs w:val="28"/>
        </w:rPr>
        <w:t>Фрунзе, границей города Новосибирска, Гусинобродским шоссе,</w:t>
      </w:r>
    </w:p>
    <w:p w:rsidR="00A920E8" w:rsidRDefault="000C400B" w:rsidP="000C400B">
      <w:pPr>
        <w:widowControl w:val="0"/>
        <w:ind w:firstLine="0"/>
        <w:jc w:val="center"/>
        <w:rPr>
          <w:b/>
          <w:szCs w:val="28"/>
        </w:rPr>
      </w:pPr>
      <w:r w:rsidRPr="000C400B">
        <w:rPr>
          <w:b/>
          <w:szCs w:val="28"/>
        </w:rPr>
        <w:t>в Дзержинском районе»</w:t>
      </w:r>
    </w:p>
    <w:p w:rsidR="000C400B" w:rsidRPr="00EA2D16" w:rsidRDefault="000C400B" w:rsidP="000C400B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(приложение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(приложение 3).</w:t>
      </w:r>
    </w:p>
    <w:p w:rsidR="009C1F51" w:rsidRPr="00EA2D16" w:rsidRDefault="009C1F51" w:rsidP="008C2050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ED5EF6" w:rsidP="00270984">
      <w:pPr>
        <w:ind w:firstLine="0"/>
        <w:jc w:val="center"/>
        <w:rPr>
          <w:sz w:val="24"/>
        </w:rPr>
        <w:sectPr w:rsidR="009B22BB" w:rsidRPr="00EA2D16" w:rsidSect="00A920E8">
          <w:pgSz w:w="16839" w:h="23814" w:code="8"/>
          <w:pgMar w:top="1134" w:right="284" w:bottom="709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9872345" cy="13951585"/>
            <wp:effectExtent l="19050" t="0" r="0" b="0"/>
            <wp:docPr id="2" name="Рисунок 1" descr="Приложение 1 от 30 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от 30 07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72345" cy="139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32" w:rsidRPr="001B3909" w:rsidRDefault="00E60F32" w:rsidP="000B2554">
      <w:pPr>
        <w:widowControl w:val="0"/>
        <w:ind w:left="6521" w:firstLine="0"/>
        <w:rPr>
          <w:sz w:val="24"/>
          <w:szCs w:val="24"/>
        </w:rPr>
      </w:pPr>
      <w:r w:rsidRPr="001B3909">
        <w:rPr>
          <w:sz w:val="24"/>
          <w:szCs w:val="24"/>
        </w:rPr>
        <w:t xml:space="preserve">Приложение 2 </w:t>
      </w:r>
    </w:p>
    <w:p w:rsidR="00E60F32" w:rsidRPr="001B3909" w:rsidRDefault="00E60F32" w:rsidP="000B2554">
      <w:pPr>
        <w:widowControl w:val="0"/>
        <w:ind w:left="6521" w:firstLine="0"/>
        <w:rPr>
          <w:b/>
          <w:szCs w:val="28"/>
        </w:rPr>
      </w:pPr>
      <w:r w:rsidRPr="001B3909">
        <w:rPr>
          <w:sz w:val="24"/>
          <w:szCs w:val="24"/>
        </w:rPr>
        <w:t>к проекту планировки территории, ограниченной перспективным направлением ул. Фрунзе, границей города Новосибирска, Гусинобродским шоссе, в Дзержинском районе</w:t>
      </w:r>
    </w:p>
    <w:p w:rsidR="00E60F32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8C2050" w:rsidRPr="001B3909" w:rsidRDefault="008C2050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ПОЛОЖЕНИЕ</w:t>
      </w:r>
    </w:p>
    <w:p w:rsidR="00E60F32" w:rsidRPr="008D3AE9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о характеристиках планируемого развития территории</w:t>
      </w:r>
    </w:p>
    <w:p w:rsidR="00E60F32" w:rsidRPr="008D3AE9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E60F32" w:rsidRPr="008D3AE9" w:rsidRDefault="00E60F32" w:rsidP="00E60F32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1. Характеристики планируемого развития территории</w:t>
      </w:r>
    </w:p>
    <w:p w:rsidR="00E60F32" w:rsidRPr="008D3AE9" w:rsidRDefault="00E60F32" w:rsidP="00E60F32">
      <w:pPr>
        <w:widowControl w:val="0"/>
        <w:suppressAutoHyphens/>
        <w:spacing w:line="240" w:lineRule="atLeast"/>
        <w:rPr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Проект планировки территории, ограниченной перспективным направлением ул. Фрунзе, границей города Новосибирска, Гусинобродским шоссе, в Дзержинском районе (далее – проект планировки) разработан в отношении территории, ограниченной перспективным направлением ул. Фрунзе, границей города Новосибирска, Гусинобродским шоссе, в Дзержинском районе (далее – планируемая территория).</w:t>
      </w:r>
    </w:p>
    <w:p w:rsidR="00E60F32" w:rsidRPr="008D3AE9" w:rsidRDefault="00E60F32" w:rsidP="00E60F32">
      <w:pPr>
        <w:widowControl w:val="0"/>
        <w:spacing w:line="240" w:lineRule="atLeast"/>
        <w:outlineLvl w:val="0"/>
        <w:rPr>
          <w:szCs w:val="28"/>
        </w:rPr>
      </w:pPr>
      <w:r w:rsidRPr="008D3AE9">
        <w:rPr>
          <w:szCs w:val="28"/>
        </w:rPr>
        <w:t>Проект планировки разработан с учетом основных положений Генерального плана города Новосибирска, утвержденного решением Совета депутатов города Новосибирска от 26.12.2007 № 824 «О Генеральном плане города Новосибирска», Правил землепользования и застройки города Новосибирска, утвержденных решением Совета депутатов города Новосибирска от 24.06.2009 № 1288 «О правилах землепользования и застройки города Новосибирска». Развитие планируемой территории предусматривается на расчетный срок до 2030 года.</w:t>
      </w:r>
    </w:p>
    <w:p w:rsidR="00E60F32" w:rsidRPr="008D3AE9" w:rsidRDefault="00E60F32" w:rsidP="00E60F32">
      <w:pPr>
        <w:widowControl w:val="0"/>
        <w:spacing w:line="240" w:lineRule="atLeast"/>
        <w:outlineLvl w:val="0"/>
        <w:rPr>
          <w:szCs w:val="28"/>
        </w:rPr>
      </w:pPr>
      <w:r w:rsidRPr="008D3AE9">
        <w:rPr>
          <w:szCs w:val="28"/>
        </w:rPr>
        <w:t>Проект планировки выполнен с целью выделения элементов планировоч-ной структуры планируемой территории, установления характеристик планируемого развития данных элементов</w:t>
      </w:r>
      <w:r w:rsidR="008C2050">
        <w:rPr>
          <w:szCs w:val="28"/>
        </w:rPr>
        <w:t>:</w:t>
      </w:r>
      <w:r w:rsidRPr="008D3AE9">
        <w:rPr>
          <w:szCs w:val="28"/>
        </w:rPr>
        <w:t xml:space="preserve"> районов, микрорайонов, кварталов.</w:t>
      </w:r>
    </w:p>
    <w:p w:rsidR="00E60F32" w:rsidRPr="008D3AE9" w:rsidRDefault="00E60F32" w:rsidP="00E60F32">
      <w:pPr>
        <w:widowControl w:val="0"/>
        <w:spacing w:line="240" w:lineRule="atLeast"/>
        <w:outlineLvl w:val="0"/>
        <w:rPr>
          <w:szCs w:val="28"/>
        </w:rPr>
      </w:pPr>
      <w:r w:rsidRPr="008D3AE9">
        <w:rPr>
          <w:szCs w:val="28"/>
        </w:rPr>
        <w:t>Границы зон планируемого размещения объектов капитального строительства принимаются в соответствии с Генеральным планом города Новосибирска и некоторым уточнением по реально существующей градостроительной ситуации.</w:t>
      </w:r>
    </w:p>
    <w:p w:rsidR="00E60F32" w:rsidRPr="008D3AE9" w:rsidRDefault="00E60F32" w:rsidP="00E60F32">
      <w:pPr>
        <w:widowControl w:val="0"/>
        <w:spacing w:line="240" w:lineRule="atLeast"/>
        <w:outlineLvl w:val="0"/>
        <w:rPr>
          <w:b/>
          <w:szCs w:val="28"/>
        </w:rPr>
      </w:pPr>
      <w:r w:rsidRPr="008D3AE9">
        <w:rPr>
          <w:szCs w:val="28"/>
        </w:rPr>
        <w:t>Площадь планируемой территории – 1116,12 га.</w:t>
      </w: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 xml:space="preserve">1.1. Размещение объектов капитального строительства </w:t>
      </w: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различного назначения</w:t>
      </w:r>
    </w:p>
    <w:p w:rsidR="00E60F32" w:rsidRPr="008D3AE9" w:rsidRDefault="00E60F32" w:rsidP="00E60F32">
      <w:pPr>
        <w:widowControl w:val="0"/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местах расположения существующих объектов предусматривается возможность развития планируемой территории с размещением новых объектов капитального строительства соответствующего назначения. Места планируемого размещения объектов капитального строительства предназначены для размещения новых объектов на расчетный срок до 2030 года: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границах зоны индивидуальной жилой застройки размещаются индивидуальные жилые дома с приквартирными участками. Предусмотрена возможность размещения необходимых объектов для обслуживания населения, в том числе магазинов, объектов общественного питания, аптек, организаций связи, отделения почтовой связи, банков, приемных пунктов прачечных и химчисток;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границах зоны объектов здравоохранения размещаются больницы, диспансеры, поликлиники, здания общей врачебной практики, станция скорой медицинской помощи, автопарковки местного обслуживания;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границах зоны коммунальных и складских объектов размещаются сохраняемые производственные,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автомойки;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</w:t>
      </w:r>
      <w:r w:rsidR="00F156D4">
        <w:rPr>
          <w:szCs w:val="28"/>
        </w:rPr>
        <w:t>очные карманы и другие элементы.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составе всех зон, кроме зоны улично-дорожной сети, могут размещаться объекты инженерно-технического обеспечения застройки.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обслуживания населения районного значения: поликлиника со взрослым и детским отделениями, взрослые и детские библиотеки, отделения почтовой связи, торговые центры, продовольственный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Предполагается, что численность населения планируемой территории на расчетный срок составит</w:t>
      </w:r>
      <w:r w:rsidRPr="008D3AE9">
        <w:rPr>
          <w:color w:val="FF0000"/>
          <w:szCs w:val="28"/>
        </w:rPr>
        <w:t xml:space="preserve"> </w:t>
      </w:r>
      <w:r w:rsidRPr="008D3AE9">
        <w:rPr>
          <w:szCs w:val="28"/>
        </w:rPr>
        <w:t>7,2</w:t>
      </w:r>
      <w:r w:rsidRPr="008D3AE9">
        <w:rPr>
          <w:b/>
          <w:szCs w:val="28"/>
        </w:rPr>
        <w:t xml:space="preserve"> </w:t>
      </w:r>
      <w:r w:rsidRPr="008D3AE9">
        <w:rPr>
          <w:szCs w:val="28"/>
        </w:rPr>
        <w:t xml:space="preserve">тыс. человек, средняя плотность населения жилых кварталов – </w:t>
      </w:r>
      <w:r w:rsidRPr="008D3AE9">
        <w:rPr>
          <w:color w:val="000000"/>
          <w:szCs w:val="28"/>
        </w:rPr>
        <w:t>6,45</w:t>
      </w:r>
      <w:r w:rsidRPr="008D3AE9">
        <w:rPr>
          <w:szCs w:val="28"/>
        </w:rPr>
        <w:t xml:space="preserve"> чел./га.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Общеобразовательные школы и детские дошкольные учреждения расположены в нормативной пешеходной доступности от жилых комплексов кварталов (микрорайонов).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Радиус доступности для школ принят 500 м, для детских садов </w:t>
      </w:r>
      <w:r w:rsidR="000A6BB2" w:rsidRPr="008D3AE9">
        <w:rPr>
          <w:szCs w:val="28"/>
        </w:rPr>
        <w:t>–</w:t>
      </w:r>
      <w:r w:rsidRPr="008D3AE9">
        <w:rPr>
          <w:szCs w:val="28"/>
        </w:rPr>
        <w:t xml:space="preserve"> 300 м в многоэтажной застройке, 500 м в малоэтажной застройке.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</w:p>
    <w:p w:rsidR="00E60F32" w:rsidRPr="008D3AE9" w:rsidRDefault="00E60F32" w:rsidP="000A6BB2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1.1.1. Размещение объектов капитального строительства</w:t>
      </w:r>
    </w:p>
    <w:p w:rsidR="00E60F32" w:rsidRPr="008D3AE9" w:rsidRDefault="00E60F32" w:rsidP="008C2050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федерального значения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jc w:val="center"/>
        <w:rPr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  <w:r w:rsidRPr="008D3AE9">
        <w:rPr>
          <w:szCs w:val="28"/>
        </w:rPr>
        <w:t>Размещение объектов капитального строительства федерального значения на планируемой территории: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  <w:r w:rsidRPr="008D3AE9">
        <w:rPr>
          <w:szCs w:val="28"/>
        </w:rPr>
        <w:t>в квартал</w:t>
      </w:r>
      <w:r w:rsidR="000A1A78">
        <w:rPr>
          <w:szCs w:val="28"/>
        </w:rPr>
        <w:t>е</w:t>
      </w:r>
      <w:r w:rsidR="00F156D4">
        <w:rPr>
          <w:szCs w:val="28"/>
        </w:rPr>
        <w:t xml:space="preserve"> 262.02.00.02</w:t>
      </w:r>
      <w:r w:rsidRPr="008D3AE9">
        <w:rPr>
          <w:szCs w:val="28"/>
        </w:rPr>
        <w:t xml:space="preserve"> предусмотрено строительство пожарного депо на 4 машины;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  <w:r w:rsidRPr="008D3AE9">
        <w:rPr>
          <w:szCs w:val="28"/>
        </w:rPr>
        <w:t>в квартал</w:t>
      </w:r>
      <w:r w:rsidR="000A1A78">
        <w:rPr>
          <w:szCs w:val="28"/>
        </w:rPr>
        <w:t>е</w:t>
      </w:r>
      <w:r w:rsidRPr="008D3AE9">
        <w:rPr>
          <w:szCs w:val="28"/>
        </w:rPr>
        <w:t xml:space="preserve"> 262.03.00.04 предусмотрено строительство пожарного депо на 8 машин.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 xml:space="preserve">1.1.2. Размещение объектов капитального строительства </w:t>
      </w: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регионального значения</w:t>
      </w:r>
    </w:p>
    <w:p w:rsidR="00E60F32" w:rsidRPr="008D3AE9" w:rsidRDefault="00E60F32" w:rsidP="00E60F32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Существующие на территории объекты капитального строительства регионального значения сохраняются на расчетный срок. Предусмотрено размещение новых объектов:</w:t>
      </w:r>
    </w:p>
    <w:p w:rsidR="00E60F32" w:rsidRPr="008D3AE9" w:rsidRDefault="00E60F32" w:rsidP="00E60F32">
      <w:pPr>
        <w:widowControl w:val="0"/>
        <w:spacing w:line="240" w:lineRule="atLeast"/>
        <w:ind w:firstLine="708"/>
        <w:rPr>
          <w:szCs w:val="28"/>
        </w:rPr>
      </w:pPr>
      <w:r w:rsidRPr="008D3AE9">
        <w:rPr>
          <w:szCs w:val="28"/>
        </w:rPr>
        <w:t xml:space="preserve">в квартале 262.03.00.01 </w:t>
      </w:r>
      <w:r w:rsidR="00F156D4">
        <w:rPr>
          <w:szCs w:val="28"/>
        </w:rPr>
        <w:t>–</w:t>
      </w:r>
      <w:r w:rsidRPr="008D3AE9">
        <w:rPr>
          <w:szCs w:val="28"/>
        </w:rPr>
        <w:t xml:space="preserve"> амбулаторно-поликлиническо</w:t>
      </w:r>
      <w:r w:rsidR="00B520A3">
        <w:rPr>
          <w:szCs w:val="28"/>
        </w:rPr>
        <w:t>го</w:t>
      </w:r>
      <w:r w:rsidRPr="008D3AE9">
        <w:rPr>
          <w:szCs w:val="28"/>
        </w:rPr>
        <w:t xml:space="preserve"> учреждени</w:t>
      </w:r>
      <w:r w:rsidR="00B520A3">
        <w:rPr>
          <w:szCs w:val="28"/>
        </w:rPr>
        <w:t>я</w:t>
      </w:r>
      <w:r w:rsidRPr="008D3AE9">
        <w:rPr>
          <w:szCs w:val="28"/>
        </w:rPr>
        <w:t xml:space="preserve"> на 200 </w:t>
      </w:r>
      <w:r w:rsidR="00F156D4">
        <w:rPr>
          <w:szCs w:val="28"/>
        </w:rPr>
        <w:t>посещений в смену для взрослых,</w:t>
      </w:r>
      <w:r w:rsidRPr="008D3AE9">
        <w:rPr>
          <w:szCs w:val="28"/>
        </w:rPr>
        <w:t xml:space="preserve"> 80 посещений в смену для детей;</w:t>
      </w:r>
    </w:p>
    <w:p w:rsidR="00E60F32" w:rsidRPr="008D3AE9" w:rsidRDefault="00E60F32" w:rsidP="00E60F32">
      <w:pPr>
        <w:widowControl w:val="0"/>
        <w:spacing w:line="240" w:lineRule="atLeast"/>
        <w:ind w:firstLine="708"/>
        <w:rPr>
          <w:szCs w:val="28"/>
        </w:rPr>
      </w:pPr>
      <w:r w:rsidRPr="008D3AE9">
        <w:rPr>
          <w:szCs w:val="28"/>
        </w:rPr>
        <w:t>в квартале 262.03.00.01 – объекта общей врачебной практики;</w:t>
      </w:r>
    </w:p>
    <w:p w:rsidR="00E60F32" w:rsidRPr="008D3AE9" w:rsidRDefault="00E60F32" w:rsidP="00E60F32">
      <w:pPr>
        <w:widowControl w:val="0"/>
        <w:spacing w:line="240" w:lineRule="atLeast"/>
        <w:ind w:firstLine="708"/>
        <w:rPr>
          <w:szCs w:val="28"/>
        </w:rPr>
      </w:pPr>
      <w:r w:rsidRPr="008D3AE9">
        <w:rPr>
          <w:szCs w:val="28"/>
        </w:rPr>
        <w:t xml:space="preserve">в квартале 262.02.00.05 </w:t>
      </w:r>
      <w:r w:rsidR="00F156D4">
        <w:rPr>
          <w:szCs w:val="28"/>
        </w:rPr>
        <w:t>–</w:t>
      </w:r>
      <w:r w:rsidRPr="008D3AE9">
        <w:rPr>
          <w:szCs w:val="28"/>
        </w:rPr>
        <w:t xml:space="preserve"> объекта общей врачебной практики на 200 посещений в смену.</w:t>
      </w:r>
    </w:p>
    <w:p w:rsidR="00E60F32" w:rsidRPr="008D3AE9" w:rsidRDefault="00E60F32" w:rsidP="00E60F32">
      <w:pPr>
        <w:widowControl w:val="0"/>
        <w:spacing w:line="240" w:lineRule="atLeast"/>
        <w:ind w:firstLine="708"/>
        <w:rPr>
          <w:szCs w:val="28"/>
        </w:rPr>
      </w:pPr>
      <w:r w:rsidRPr="008D3AE9">
        <w:rPr>
          <w:szCs w:val="28"/>
        </w:rPr>
        <w:t xml:space="preserve">На расчетный срок предусматривается реконструкция существующего </w:t>
      </w:r>
      <w:r w:rsidR="00F156D4">
        <w:rPr>
          <w:szCs w:val="28"/>
        </w:rPr>
        <w:t>государственного автономного учреждения Новосибирской области «Спортивная школа олимпийского резерва</w:t>
      </w:r>
      <w:r w:rsidRPr="008D3AE9">
        <w:rPr>
          <w:szCs w:val="28"/>
        </w:rPr>
        <w:t xml:space="preserve"> по биатлону».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</w:p>
    <w:p w:rsidR="00E60F32" w:rsidRPr="008D3AE9" w:rsidRDefault="00061BBF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1.1.3. </w:t>
      </w:r>
      <w:r w:rsidR="00E60F32" w:rsidRPr="008D3AE9">
        <w:rPr>
          <w:b/>
          <w:szCs w:val="28"/>
        </w:rPr>
        <w:t>Размещение объектов капитального строительства местного значения</w:t>
      </w:r>
    </w:p>
    <w:p w:rsidR="00E60F32" w:rsidRPr="008D3AE9" w:rsidRDefault="00E60F32" w:rsidP="00E60F32">
      <w:pPr>
        <w:widowControl w:val="0"/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На расчетный срок предусматривается строительство новых объектов дошкольного образования: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в квартале 262.02.01.05 </w:t>
      </w:r>
      <w:r w:rsidR="00061BBF">
        <w:rPr>
          <w:szCs w:val="28"/>
        </w:rPr>
        <w:t>–</w:t>
      </w:r>
      <w:r w:rsidRPr="008D3AE9">
        <w:rPr>
          <w:szCs w:val="28"/>
        </w:rPr>
        <w:t xml:space="preserve"> общеобразовательной организации (общеобразовательной школы) на 1000 мест;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в квартале 262.01.02.05 </w:t>
      </w:r>
      <w:r w:rsidR="00061BBF">
        <w:rPr>
          <w:szCs w:val="28"/>
        </w:rPr>
        <w:t>–</w:t>
      </w:r>
      <w:r w:rsidRPr="008D3AE9">
        <w:rPr>
          <w:szCs w:val="28"/>
        </w:rPr>
        <w:t xml:space="preserve"> дошкольной образовательной организации (детского сада) на 150 мест;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в квартале 262.03.02.04 </w:t>
      </w:r>
      <w:r w:rsidR="00061BBF">
        <w:rPr>
          <w:szCs w:val="28"/>
        </w:rPr>
        <w:t>–</w:t>
      </w:r>
      <w:r w:rsidRPr="008D3AE9">
        <w:rPr>
          <w:szCs w:val="28"/>
        </w:rPr>
        <w:t xml:space="preserve"> дошкольной образовательной организации (детского сада) на 150 мест.</w:t>
      </w:r>
    </w:p>
    <w:p w:rsidR="00E60F32" w:rsidRPr="008D3AE9" w:rsidRDefault="00E60F32" w:rsidP="00E60F32">
      <w:pPr>
        <w:spacing w:line="240" w:lineRule="atLeast"/>
        <w:rPr>
          <w:szCs w:val="28"/>
        </w:rPr>
      </w:pPr>
      <w:r w:rsidRPr="008D3AE9">
        <w:rPr>
          <w:szCs w:val="28"/>
        </w:rPr>
        <w:t>На расчетный срок предусматривается размещение и строительство новых объектов физкультурно-спортивного назначения – спортивного комплекса с бассейном в квартале 262.03.02.04.</w:t>
      </w:r>
    </w:p>
    <w:p w:rsidR="00E60F32" w:rsidRPr="008D3AE9" w:rsidRDefault="00E60F32" w:rsidP="00E60F32">
      <w:pPr>
        <w:spacing w:line="240" w:lineRule="atLeast"/>
        <w:rPr>
          <w:szCs w:val="28"/>
        </w:rPr>
      </w:pPr>
      <w:r w:rsidRPr="008D3AE9">
        <w:rPr>
          <w:szCs w:val="28"/>
        </w:rPr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линий.</w:t>
      </w: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0F32" w:rsidRPr="008D3AE9" w:rsidRDefault="00061BBF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1.2. </w:t>
      </w:r>
      <w:r w:rsidR="00E60F32" w:rsidRPr="008D3AE9">
        <w:rPr>
          <w:b/>
          <w:szCs w:val="28"/>
        </w:rPr>
        <w:t>Развитие системы транспортного обслуживания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Проектные предложения о совершенствовани</w:t>
      </w:r>
      <w:r w:rsidR="00B520A3">
        <w:rPr>
          <w:szCs w:val="28"/>
        </w:rPr>
        <w:t>и</w:t>
      </w:r>
      <w:r w:rsidRPr="008D3AE9">
        <w:rPr>
          <w:szCs w:val="28"/>
        </w:rPr>
        <w:t xml:space="preserve"> улично-дорожной сети планируемой территории основаны на анализе современного состояния улично-дорожной сети и выявленных проблем ее развития, опираются на решения, заложенные в Генеральном плане города Новосибирска на период до 2030 года.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Предусматривается развитие существующих и строительство новых эле-ментов системы транспортного обслуживания планируемой территории.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Опорный каркас магистральной сети улиц планируемой территории сформирован радиальными и дуговыми магистральной улицей общегородского значения непрерывного движения (продолжение ул. Фрунзе) и магистральными улицами общегородского значения регулируемого движения (ул. Бориса Богаткова, Гусинобродское шоссе, ул. Полякова). 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Радиальные: продолжение ул. Фрунзе, продолжение ул. Бориса Богаткова, Гусинобродское шоссе. Дуговая </w:t>
      </w:r>
      <w:r w:rsidR="002E7E9F">
        <w:rPr>
          <w:szCs w:val="28"/>
        </w:rPr>
        <w:t>–</w:t>
      </w:r>
      <w:r w:rsidRPr="008D3AE9">
        <w:rPr>
          <w:szCs w:val="28"/>
        </w:rPr>
        <w:t xml:space="preserve"> ул. Полякова.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Гусинобродское шоссе и ул. Фрунзе переходят в ул. Гусинобродский Тракт и Каменское шоссе с выходом на проектируемый «Восточный обход» соответственно. </w:t>
      </w:r>
      <w:r w:rsidR="0045654D" w:rsidRPr="008D3AE9">
        <w:rPr>
          <w:szCs w:val="28"/>
        </w:rPr>
        <w:t>Связи с соседними территориями обеспечивает у</w:t>
      </w:r>
      <w:r w:rsidRPr="008D3AE9">
        <w:rPr>
          <w:szCs w:val="28"/>
        </w:rPr>
        <w:t>л</w:t>
      </w:r>
      <w:r w:rsidR="0045654D" w:rsidRPr="008D3AE9">
        <w:rPr>
          <w:szCs w:val="28"/>
        </w:rPr>
        <w:t xml:space="preserve">. </w:t>
      </w:r>
      <w:r w:rsidRPr="008D3AE9">
        <w:rPr>
          <w:szCs w:val="28"/>
        </w:rPr>
        <w:t>Полякова.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Магистральные улицы районного значения – ул. РМ-1, ул. РМ-2, ул. РМ-3 – обеспечивают перераспределение транспортных потоков и транспортные связи жилых территорий с городскими магистралями, улицы в жилой застройке связывают объекты застройки в пределах микрорайонов, кварталов. Таким образом, проектом планировки формируется улично-дорожная сеть с более высокой степенью связности.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На расчетный срок площадь улично-дорожной сети и городских улиц в красных линиях будет занимать 194,34 га. 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Протяженность сети магистральных улиц составит 24 км, что обеспечит плотность магистральной сети в </w:t>
      </w:r>
      <w:r w:rsidR="002E7E9F">
        <w:rPr>
          <w:szCs w:val="28"/>
        </w:rPr>
        <w:t>границах проектирования 2,22 км</w:t>
      </w:r>
      <w:r w:rsidRPr="008D3AE9">
        <w:rPr>
          <w:szCs w:val="28"/>
        </w:rPr>
        <w:t>/кв. км. Общая протяженность улично-дорожной сети при этом будет равна 51,4 км, что обеспечит плотность улично-дорожной сети в</w:t>
      </w:r>
      <w:r w:rsidR="002E7E9F">
        <w:rPr>
          <w:szCs w:val="28"/>
        </w:rPr>
        <w:t xml:space="preserve"> границах проектирования 4,6 км</w:t>
      </w:r>
      <w:r w:rsidRPr="008D3AE9">
        <w:rPr>
          <w:szCs w:val="28"/>
        </w:rPr>
        <w:t>/кв. км.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Проектом планировки учитывается необходимость строительства транс-портных развязок, в том числе в двух уровнях. На пересечениях магистральных улиц общегородского значения обеспечивается пропуск непрерывного транспортного потока в прямом направлении для улицы более высокой категории. 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Новая троллейбусная линия прокладывает</w:t>
      </w:r>
      <w:r w:rsidR="0045654D" w:rsidRPr="008D3AE9">
        <w:rPr>
          <w:szCs w:val="28"/>
        </w:rPr>
        <w:t>ся по ул. Бориса Богаткова, ул. </w:t>
      </w:r>
      <w:r w:rsidRPr="008D3AE9">
        <w:rPr>
          <w:szCs w:val="28"/>
        </w:rPr>
        <w:t>Полякова.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Автобусные маршруты предусмотрены, в том числе действующие, по Гусинобродскому шоссе, ул. Фрунзе, ул. Бориса Богаткова, ул. Биатлонной</w:t>
      </w:r>
      <w:r w:rsidR="0045654D" w:rsidRPr="008D3AE9">
        <w:rPr>
          <w:szCs w:val="28"/>
        </w:rPr>
        <w:t>, ул. </w:t>
      </w:r>
      <w:r w:rsidRPr="008D3AE9">
        <w:rPr>
          <w:szCs w:val="28"/>
        </w:rPr>
        <w:t>Полякова.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ind w:right="23" w:firstLine="0"/>
        <w:jc w:val="center"/>
        <w:rPr>
          <w:szCs w:val="28"/>
        </w:rPr>
      </w:pPr>
      <w:r w:rsidRPr="008D3AE9">
        <w:rPr>
          <w:b/>
          <w:szCs w:val="28"/>
        </w:rPr>
        <w:t>1.3. Развитие системы инженерно-технического обеспечения</w:t>
      </w:r>
    </w:p>
    <w:p w:rsidR="00E60F32" w:rsidRPr="008D3AE9" w:rsidRDefault="00E60F32" w:rsidP="00E60F32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1.3.1. Водоснабжение</w:t>
      </w:r>
    </w:p>
    <w:p w:rsidR="00E60F32" w:rsidRPr="008D3AE9" w:rsidRDefault="00E60F32" w:rsidP="00E60F32">
      <w:pPr>
        <w:spacing w:line="240" w:lineRule="atLeast"/>
        <w:rPr>
          <w:b/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Для обеспечения стабильного водоснабжения существующей и проектируемой застройки планируемой территории необходимо построить два водовода </w:t>
      </w:r>
      <w:r w:rsidR="0080124B">
        <w:rPr>
          <w:szCs w:val="28"/>
        </w:rPr>
        <w:t xml:space="preserve">     </w:t>
      </w:r>
      <w:r w:rsidRPr="008D3AE9">
        <w:rPr>
          <w:szCs w:val="28"/>
        </w:rPr>
        <w:t>Д 300 мм от понизительной насосной станции «Раздольное».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Проектом планировки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на больший диаметр </w:t>
      </w:r>
      <w:r w:rsidR="0080124B">
        <w:rPr>
          <w:szCs w:val="28"/>
        </w:rPr>
        <w:t>при необходимости</w:t>
      </w:r>
      <w:r w:rsidRPr="008D3AE9">
        <w:rPr>
          <w:szCs w:val="28"/>
        </w:rPr>
        <w:t>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Нормы на хозяйственно-питьевое водопотребление приняты в соответствии с СП 31.13330.2012 «Свод правил. Водоснабжение. Наружные сети и сооружения. Актуализированная редакция СНиП 2.04.02-84*. С изменением № 1» (далее – СП 31.13330.2012) и составляют на 2030 год 300 л/сутки на 1 человека. Нормами водопотребления учтены расходы воды на хозяйственно-питьевые нужды в жилых и общественных зданиях. 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Расход воды на хозяйственно-питьевые нужды до 2030 года составит 1730,40 куб. м/сутки.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Расход воды на противопожарные нужды и расчетное количество одновременных пожаров принят согласно СП 31.13330.2012. Противопожарный расход на наружное пожаротушение составит 120 л/сек (3 пожара по 40 л/сек).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Водоснабжение территории возможно от существующих и вновь выстроенных магистральных сетей водопровода.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Проектом предусматривается дальнейшее развитие централизованной си-стемы водоснабжения, при этом намечается максимальное использование суще-ствующих сетей водопровода с замен</w:t>
      </w:r>
      <w:r w:rsidR="0080124B">
        <w:rPr>
          <w:szCs w:val="28"/>
        </w:rPr>
        <w:t>ой труб на больший диаметр при необходимости.</w:t>
      </w:r>
    </w:p>
    <w:p w:rsidR="00B520A3" w:rsidRDefault="00B520A3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1.3.2. Водоотведение</w:t>
      </w:r>
    </w:p>
    <w:p w:rsidR="00E60F32" w:rsidRPr="008D3AE9" w:rsidRDefault="00E60F32" w:rsidP="00E60F32">
      <w:pPr>
        <w:ind w:left="23" w:right="23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outlineLvl w:val="0"/>
        <w:rPr>
          <w:szCs w:val="28"/>
        </w:rPr>
      </w:pPr>
      <w:r w:rsidRPr="008D3AE9">
        <w:rPr>
          <w:szCs w:val="28"/>
        </w:rPr>
        <w:t>Расчетное водоотведение от проектируемой и сохраняемой застройки планируемой территории определено в соответствии с расчетным водопотреблением и составляет до 2030 года 1442,0 куб. м/сутки.</w:t>
      </w:r>
    </w:p>
    <w:p w:rsidR="00E60F32" w:rsidRPr="008D3AE9" w:rsidRDefault="00E60F32" w:rsidP="00E60F32">
      <w:pPr>
        <w:spacing w:line="240" w:lineRule="atLeast"/>
        <w:outlineLvl w:val="0"/>
        <w:rPr>
          <w:szCs w:val="28"/>
        </w:rPr>
      </w:pPr>
      <w:r w:rsidRPr="008D3AE9">
        <w:rPr>
          <w:szCs w:val="28"/>
        </w:rPr>
        <w:t xml:space="preserve">В соответствии с Генеральным планом города Новосибирска на период до 2030 года основной объем работ по магистральным коллекторам и головным сооружениям системы канализации будет направлен на реновацию и реконструкцию действующей системы с расширением ее на новые участки массового строительства в границах города. </w:t>
      </w:r>
    </w:p>
    <w:p w:rsidR="00E60F32" w:rsidRPr="008D3AE9" w:rsidRDefault="00E60F32" w:rsidP="00E60F32">
      <w:pPr>
        <w:spacing w:line="240" w:lineRule="atLeast"/>
        <w:outlineLvl w:val="0"/>
        <w:rPr>
          <w:szCs w:val="28"/>
        </w:rPr>
      </w:pPr>
      <w:r w:rsidRPr="008D3AE9">
        <w:rPr>
          <w:szCs w:val="28"/>
        </w:rPr>
        <w:t>Для планируемой территории предусмотрены мероприятия по развитию правобережного бассейна канализования – коллектор Д 500 мм по Гусинобродскому шоссе от коллектора Д 500 мм до коллектора Д 500 мм по ул. Технической.</w:t>
      </w:r>
    </w:p>
    <w:p w:rsidR="00E60F32" w:rsidRPr="008D3AE9" w:rsidRDefault="00E60F32" w:rsidP="00E60F32">
      <w:pPr>
        <w:spacing w:line="240" w:lineRule="atLeast"/>
        <w:outlineLvl w:val="0"/>
        <w:rPr>
          <w:szCs w:val="28"/>
        </w:rPr>
      </w:pPr>
      <w:r w:rsidRPr="008D3AE9">
        <w:rPr>
          <w:szCs w:val="28"/>
        </w:rPr>
        <w:t xml:space="preserve">Для канализования планируемой застройки запроектирована 1 насосная станция перекачки. Канализационная насосная станция № 2 перекачивает стоки до существующего коллектора Д 500 мм по ул. Волочаевской. </w:t>
      </w:r>
    </w:p>
    <w:p w:rsidR="00E60F32" w:rsidRPr="008D3AE9" w:rsidRDefault="00E60F32" w:rsidP="00E60F32">
      <w:pPr>
        <w:spacing w:line="240" w:lineRule="atLeast"/>
        <w:outlineLvl w:val="0"/>
        <w:rPr>
          <w:b/>
          <w:szCs w:val="28"/>
        </w:rPr>
      </w:pPr>
      <w:r w:rsidRPr="008D3AE9">
        <w:rPr>
          <w:szCs w:val="28"/>
        </w:rPr>
        <w:t>Проверка существующих самотечного и напорного коллекторов, а также пропускной способности</w:t>
      </w:r>
      <w:r w:rsidR="00B520A3">
        <w:rPr>
          <w:szCs w:val="28"/>
        </w:rPr>
        <w:t>,</w:t>
      </w:r>
      <w:r w:rsidRPr="008D3AE9">
        <w:rPr>
          <w:szCs w:val="28"/>
        </w:rPr>
        <w:t xml:space="preserve"> </w:t>
      </w:r>
      <w:r w:rsidR="006F3A26">
        <w:rPr>
          <w:szCs w:val="28"/>
        </w:rPr>
        <w:t>к</w:t>
      </w:r>
      <w:r w:rsidR="006F3A26" w:rsidRPr="008D3AE9">
        <w:rPr>
          <w:szCs w:val="28"/>
        </w:rPr>
        <w:t>анализационн</w:t>
      </w:r>
      <w:r w:rsidR="00B520A3">
        <w:rPr>
          <w:szCs w:val="28"/>
        </w:rPr>
        <w:t>ой</w:t>
      </w:r>
      <w:r w:rsidR="006F3A26" w:rsidRPr="008D3AE9">
        <w:rPr>
          <w:szCs w:val="28"/>
        </w:rPr>
        <w:t xml:space="preserve"> насосн</w:t>
      </w:r>
      <w:r w:rsidR="00B520A3">
        <w:rPr>
          <w:szCs w:val="28"/>
        </w:rPr>
        <w:t>ой</w:t>
      </w:r>
      <w:r w:rsidR="006F3A26" w:rsidRPr="008D3AE9">
        <w:rPr>
          <w:szCs w:val="28"/>
        </w:rPr>
        <w:t xml:space="preserve"> станци</w:t>
      </w:r>
      <w:r w:rsidR="00B520A3">
        <w:rPr>
          <w:szCs w:val="28"/>
        </w:rPr>
        <w:t>и</w:t>
      </w:r>
      <w:r w:rsidR="006F3A26">
        <w:rPr>
          <w:szCs w:val="28"/>
        </w:rPr>
        <w:t xml:space="preserve"> №</w:t>
      </w:r>
      <w:r w:rsidR="006F3A26" w:rsidRPr="008D3AE9">
        <w:rPr>
          <w:szCs w:val="28"/>
        </w:rPr>
        <w:t xml:space="preserve"> </w:t>
      </w:r>
      <w:r w:rsidRPr="008D3AE9">
        <w:rPr>
          <w:szCs w:val="28"/>
        </w:rPr>
        <w:t>50 показала, что они смогут принять стоки от существующей и проектируемой застройки.</w:t>
      </w: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1.3.3. Теплоснабжение</w:t>
      </w:r>
    </w:p>
    <w:p w:rsidR="00E60F32" w:rsidRPr="008D3AE9" w:rsidRDefault="00E60F32" w:rsidP="00E60F32">
      <w:pPr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На планируемой территории предлагается новое строительство различного типа: многоквартирная жилая застройка, застройка индивидуальными жилыми домами, а также объектами социальной инфраструктуры.</w:t>
      </w:r>
    </w:p>
    <w:p w:rsidR="00E60F32" w:rsidRPr="008D3AE9" w:rsidRDefault="00E60F32" w:rsidP="0080124B">
      <w:pPr>
        <w:ind w:left="23" w:right="23"/>
        <w:rPr>
          <w:szCs w:val="28"/>
        </w:rPr>
      </w:pPr>
      <w:r w:rsidRPr="008D3AE9">
        <w:rPr>
          <w:szCs w:val="28"/>
        </w:rPr>
        <w:t>Расчет тепловых нагрузок по вновь проектируемой жилой застройке выполнен в соответствии с СП 124.13330.2012 «Свод правил. Тепловые сети. Актуализирова</w:t>
      </w:r>
      <w:r w:rsidR="0094122F">
        <w:rPr>
          <w:szCs w:val="28"/>
        </w:rPr>
        <w:t xml:space="preserve">нная редакция СНиП 41-02-2003», </w:t>
      </w:r>
      <w:r w:rsidRPr="008D3AE9">
        <w:rPr>
          <w:szCs w:val="28"/>
        </w:rPr>
        <w:t>СП 50.13330.2012 «Свод правил. Тепловая защита зданий. Актуализированная редак</w:t>
      </w:r>
      <w:r w:rsidR="0080124B">
        <w:rPr>
          <w:szCs w:val="28"/>
        </w:rPr>
        <w:t xml:space="preserve">ция СНиП </w:t>
      </w:r>
      <w:r w:rsidRPr="008D3AE9">
        <w:rPr>
          <w:szCs w:val="28"/>
        </w:rPr>
        <w:t>23-02-2003».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На расчетный срок строительства по жилой застройке удельные расходы тепла на отопление составят: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для 1 – 3-этажных зданий – 186,5 Вт/кв. м;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для многоэтажных зданий – 87,0 Вт/кв. м.</w:t>
      </w:r>
    </w:p>
    <w:p w:rsidR="00E60F32" w:rsidRPr="008D3AE9" w:rsidRDefault="00E60F32" w:rsidP="0080124B">
      <w:pPr>
        <w:ind w:left="23" w:right="23"/>
        <w:rPr>
          <w:szCs w:val="28"/>
        </w:rPr>
      </w:pPr>
      <w:r w:rsidRPr="008D3AE9">
        <w:rPr>
          <w:szCs w:val="28"/>
        </w:rPr>
        <w:t>Средний тепловой поток на горячее водоснабжение при обеспеченности общей площадью на 1 человека по пр</w:t>
      </w:r>
      <w:r w:rsidR="0080124B">
        <w:rPr>
          <w:szCs w:val="28"/>
        </w:rPr>
        <w:t xml:space="preserve">оектируемой застройке составит </w:t>
      </w:r>
      <w:r w:rsidRPr="008D3AE9">
        <w:rPr>
          <w:szCs w:val="28"/>
        </w:rPr>
        <w:t>14,9</w:t>
      </w:r>
      <w:r w:rsidR="00421BD2">
        <w:rPr>
          <w:szCs w:val="28"/>
        </w:rPr>
        <w:t> </w:t>
      </w:r>
      <w:r w:rsidRPr="008D3AE9">
        <w:rPr>
          <w:szCs w:val="28"/>
        </w:rPr>
        <w:t>Вт/кв.</w:t>
      </w:r>
      <w:r w:rsidR="00421BD2">
        <w:rPr>
          <w:szCs w:val="28"/>
        </w:rPr>
        <w:t> </w:t>
      </w:r>
      <w:r w:rsidRPr="008D3AE9">
        <w:rPr>
          <w:szCs w:val="28"/>
        </w:rPr>
        <w:t>м.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Проектом планировки предусматривается централизованная система теплоснабжения для существующих и проектируемых жилых, административных и общественных зданий.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Тепловые нагрузки на планируемой территории составят: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по жилым микрорайонам (кварталам) – 30,22 МВт (24,18 Гкал/час);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по объектам социально-культурного и коммунально-бытового назначения – 8,32 МВт (6,67 Гкал/час);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всего – 38,54 МВт (30,85 Гкал/час).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Теплоснабжение индивидуальных жилых домов предполагается децентрализованным от индивидуальных экологически чистых источников тепла, автономных теплогенераторов, использующих в качестве топлива природный газ. Выбор индивидуальных источников тепла объясняется тем, что объекты имеют незначительную тепловую нагрузку и находятся на значительном расстоянии друг от друга, что влечет за собой большие потери в тепловых сетях и значительные вложения по прокладке сетей.</w:t>
      </w:r>
    </w:p>
    <w:p w:rsidR="00E60F32" w:rsidRPr="008D3AE9" w:rsidRDefault="00E60F32" w:rsidP="006F3A26">
      <w:pPr>
        <w:ind w:left="23" w:right="23"/>
        <w:rPr>
          <w:szCs w:val="28"/>
        </w:rPr>
      </w:pPr>
      <w:r w:rsidRPr="008D3AE9">
        <w:rPr>
          <w:szCs w:val="28"/>
        </w:rPr>
        <w:t>Также возможно осуществить теплоснабжение отдельных объектов соци-ально-культурного и коммунально-быто</w:t>
      </w:r>
      <w:r w:rsidR="006F3A26">
        <w:rPr>
          <w:szCs w:val="28"/>
        </w:rPr>
        <w:t xml:space="preserve">вого назначения от котлов типа «ЗИОСАБ-45,125,175», которые </w:t>
      </w:r>
      <w:r w:rsidRPr="008D3AE9">
        <w:rPr>
          <w:szCs w:val="28"/>
        </w:rPr>
        <w:t>могут работать на одном из трех видов топлива: газ, солярка или твердое топливо.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1.3.4. Газоснабжение</w:t>
      </w:r>
    </w:p>
    <w:p w:rsidR="00E60F32" w:rsidRPr="008D3AE9" w:rsidRDefault="00E60F32" w:rsidP="00E60F32">
      <w:pPr>
        <w:ind w:left="23" w:right="23"/>
        <w:rPr>
          <w:b/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В городе принимается трехступенчатое распределение природного газа: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1 ступень – газопроводы высокого давления до 12</w:t>
      </w:r>
      <w:r w:rsidR="001A29E7">
        <w:rPr>
          <w:szCs w:val="28"/>
        </w:rPr>
        <w:t>,0</w:t>
      </w:r>
      <w:r w:rsidRPr="008D3AE9">
        <w:rPr>
          <w:szCs w:val="28"/>
        </w:rPr>
        <w:t xml:space="preserve"> кгс/кв. см;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2 ступень – газопроводы высокого давления до 6,0 кгс/кв. см;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3 ступень – газопроводы низкого давления до 3</w:t>
      </w:r>
      <w:r w:rsidR="001A29E7">
        <w:rPr>
          <w:szCs w:val="28"/>
        </w:rPr>
        <w:t>,0</w:t>
      </w:r>
      <w:r w:rsidR="001A29E7" w:rsidRPr="001A29E7">
        <w:rPr>
          <w:szCs w:val="28"/>
        </w:rPr>
        <w:t xml:space="preserve"> </w:t>
      </w:r>
      <w:r w:rsidR="001A29E7" w:rsidRPr="008D3AE9">
        <w:rPr>
          <w:szCs w:val="28"/>
        </w:rPr>
        <w:t>кгс/кв. см</w:t>
      </w:r>
      <w:r w:rsidRPr="008D3AE9">
        <w:rPr>
          <w:szCs w:val="28"/>
        </w:rPr>
        <w:t>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К газопроводам высокого давления 12</w:t>
      </w:r>
      <w:r w:rsidR="006826A6">
        <w:rPr>
          <w:szCs w:val="28"/>
        </w:rPr>
        <w:t>,0</w:t>
      </w:r>
      <w:r w:rsidRPr="008D3AE9">
        <w:rPr>
          <w:szCs w:val="28"/>
        </w:rPr>
        <w:t xml:space="preserve"> кгс/кв. см подключаются головные газорегуляторные пункты</w:t>
      </w:r>
      <w:r w:rsidR="00092A24">
        <w:rPr>
          <w:szCs w:val="28"/>
        </w:rPr>
        <w:t xml:space="preserve"> (далее – ГГРП)</w:t>
      </w:r>
      <w:r w:rsidRPr="008D3AE9">
        <w:rPr>
          <w:szCs w:val="28"/>
        </w:rPr>
        <w:t>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К газопроводам высокого давления до 6,0 кгс/кв. см подключаются: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газорегуляторные пункты (далее – ГРП);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коммунально-бытовые потребители;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отопительные котельные;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промышленные предприятия.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Для обеспечения всех существующих и перспективных потребителей при-родным газом Схемой газоснабжения города Новосибирска запланирована мо-дернизация существующих газораспределительных станций (далее – ГРС) ГРС-2 и ГРС-6 с сохранением существующих газопроводов, увеличением пропускной способности существующих газопроводов и обеспечением необходимого давления у конечных потребителей. 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Выбор схемы газоснабжения, числа ГРП и принцип построения распределительных газопроводов обусловлен объемом, структурой и плотностью газопотребления.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Распределение газа по кварталам предусматривается по следующей схеме: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газопроводами высокого давления до Р = 12</w:t>
      </w:r>
      <w:r w:rsidR="001A29E7">
        <w:rPr>
          <w:szCs w:val="28"/>
        </w:rPr>
        <w:t>,0</w:t>
      </w:r>
      <w:r w:rsidRPr="008D3AE9">
        <w:rPr>
          <w:szCs w:val="28"/>
        </w:rPr>
        <w:t xml:space="preserve"> кгс/кв. см – от ГРС до ГГРП;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газопроводами высокого давления до Р = 6,0 кгс/кв. см – от ГГРП до отопительных котельных, предприятий, газорегуляторных пунктов для жилых домов;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газопроводами низкого давления до Р = 3</w:t>
      </w:r>
      <w:r w:rsidR="001A29E7">
        <w:rPr>
          <w:szCs w:val="28"/>
        </w:rPr>
        <w:t>,</w:t>
      </w:r>
      <w:r w:rsidRPr="008D3AE9">
        <w:rPr>
          <w:szCs w:val="28"/>
        </w:rPr>
        <w:t xml:space="preserve">0 </w:t>
      </w:r>
      <w:r w:rsidR="001A29E7" w:rsidRPr="008D3AE9">
        <w:rPr>
          <w:szCs w:val="28"/>
        </w:rPr>
        <w:t xml:space="preserve">кгс/кв. см </w:t>
      </w:r>
      <w:r w:rsidRPr="008D3AE9">
        <w:rPr>
          <w:szCs w:val="28"/>
        </w:rPr>
        <w:t>– от газорегуляторных пунктов до жилых домов.</w:t>
      </w:r>
    </w:p>
    <w:p w:rsidR="00E60F32" w:rsidRPr="008D3AE9" w:rsidRDefault="00E60F32" w:rsidP="008247EF">
      <w:pPr>
        <w:ind w:left="23" w:right="23"/>
        <w:rPr>
          <w:szCs w:val="28"/>
        </w:rPr>
      </w:pPr>
      <w:r w:rsidRPr="008D3AE9">
        <w:rPr>
          <w:szCs w:val="28"/>
        </w:rPr>
        <w:t>Расчетные показатели потребления природного газа приняты в соответствии с СП 42-101-2003 «Свод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труб» (далее – СП 42-101-2003). Максимально-часовые расходы газа на индивидуально-бытовые нужды определены из максимальной производительности газовых приборо</w:t>
      </w:r>
      <w:r w:rsidR="00247CB2">
        <w:rPr>
          <w:szCs w:val="28"/>
        </w:rPr>
        <w:t>в с учетом коэффициента одновре</w:t>
      </w:r>
      <w:r w:rsidRPr="008D3AE9">
        <w:rPr>
          <w:szCs w:val="28"/>
        </w:rPr>
        <w:t>менности этих приборов. Коэффициент однов</w:t>
      </w:r>
      <w:r w:rsidR="008247EF">
        <w:rPr>
          <w:szCs w:val="28"/>
        </w:rPr>
        <w:t xml:space="preserve">ременности принят по разделу 3 </w:t>
      </w:r>
      <w:r w:rsidRPr="008D3AE9">
        <w:rPr>
          <w:szCs w:val="28"/>
        </w:rPr>
        <w:t>СП 42-101-2003 в зависимости от численности газоснабжаемого населения.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Годовые расходы газа определены в соответствии с принятыми расчетными показателями максимально-часовых расходов газа приборами и коэффициентами часового максимума.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Ориентировочный максимально-часовой расход газа в границах планируемой территории на расчетный срок на индивидуально-бытовые нужды и отопление жилых домов составит 698,43 куб. м.</w:t>
      </w:r>
    </w:p>
    <w:p w:rsidR="00E60F32" w:rsidRPr="008D3AE9" w:rsidRDefault="00E60F32" w:rsidP="00247CB2">
      <w:pPr>
        <w:ind w:left="23" w:right="23"/>
        <w:rPr>
          <w:szCs w:val="28"/>
        </w:rPr>
      </w:pPr>
      <w:r w:rsidRPr="008D3AE9">
        <w:rPr>
          <w:szCs w:val="28"/>
        </w:rPr>
        <w:t>Ориентировочный годовой расход газа в границах планируемой территории на индивидуально-бытовые нужды и отопление жилых домов состав</w:t>
      </w:r>
      <w:r w:rsidR="00247CB2">
        <w:rPr>
          <w:szCs w:val="28"/>
        </w:rPr>
        <w:t xml:space="preserve">ит </w:t>
      </w:r>
      <w:r w:rsidRPr="008D3AE9">
        <w:rPr>
          <w:szCs w:val="28"/>
        </w:rPr>
        <w:t>1466727</w:t>
      </w:r>
      <w:r w:rsidR="00421BD2">
        <w:rPr>
          <w:szCs w:val="28"/>
        </w:rPr>
        <w:t> </w:t>
      </w:r>
      <w:r w:rsidRPr="008D3AE9">
        <w:rPr>
          <w:szCs w:val="28"/>
        </w:rPr>
        <w:t>куб.</w:t>
      </w:r>
      <w:r w:rsidR="00421BD2">
        <w:rPr>
          <w:szCs w:val="28"/>
        </w:rPr>
        <w:t> </w:t>
      </w:r>
      <w:r w:rsidRPr="008D3AE9">
        <w:rPr>
          <w:szCs w:val="28"/>
        </w:rPr>
        <w:t>м.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1.3.5. Электроснабжение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Для электроснабжения районов и жилых массивов планируется строительство четырех новых распределительных пунктов 10 кВт и прокладка кабельных линий 10 кВт.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Генеральным планом города Новосибирска (приложение 23) предусмотрены мероприятия по переводу электрической подстанции (далее – ПС) «Волочаевская» на напряжение 220 кВ с установкой двух трансформаторов 220/110/10 кВ мощностью 40 MBA и строительством отпайки от линии электропередачи 220 кВ ПС «Отрадная-Заря».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Инвестиционной программой акционерного общества «Региональные электрические сети» на 2016 </w:t>
      </w:r>
      <w:r w:rsidR="008247EF">
        <w:rPr>
          <w:szCs w:val="28"/>
        </w:rPr>
        <w:t>–</w:t>
      </w:r>
      <w:r w:rsidRPr="008D3AE9">
        <w:rPr>
          <w:szCs w:val="28"/>
        </w:rPr>
        <w:t xml:space="preserve"> 2020 г</w:t>
      </w:r>
      <w:r w:rsidR="008247EF">
        <w:rPr>
          <w:szCs w:val="28"/>
        </w:rPr>
        <w:t>оды</w:t>
      </w:r>
      <w:r w:rsidRPr="008D3AE9">
        <w:rPr>
          <w:szCs w:val="28"/>
        </w:rPr>
        <w:t>, утвержденной приказом министерства жилищно-коммунального хозяйства и энергетики Новосибирской области от 16.05.2017 № 120, предусмотрены мероприятия по реконструкции ПС</w:t>
      </w:r>
      <w:r w:rsidR="00421BD2">
        <w:rPr>
          <w:szCs w:val="28"/>
        </w:rPr>
        <w:t> </w:t>
      </w:r>
      <w:r w:rsidRPr="008D3AE9">
        <w:rPr>
          <w:szCs w:val="28"/>
        </w:rPr>
        <w:t>110/10 кВ «Волочаевская» с заменой силовых трансформаторов 2x16 MBA на трансформаторы мощностью 2x25 MBA.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Электрическая нагрузка планируемой территории составит: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электрическая нагрузка жилищного фонда – 1206,00 кВ;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электрическая нагрузка на объекты социально-культурного и коммунально-бытового назначения – 964,00 кВ.</w:t>
      </w:r>
    </w:p>
    <w:p w:rsidR="00E60F32" w:rsidRPr="008D3AE9" w:rsidRDefault="00235ED6" w:rsidP="00E60F32">
      <w:pPr>
        <w:ind w:left="23" w:right="23"/>
        <w:rPr>
          <w:szCs w:val="28"/>
        </w:rPr>
      </w:pPr>
      <w:r>
        <w:rPr>
          <w:szCs w:val="28"/>
        </w:rPr>
        <w:t>Общие электрические нагрузки</w:t>
      </w:r>
      <w:r w:rsidR="00E60F32" w:rsidRPr="008D3AE9">
        <w:rPr>
          <w:szCs w:val="28"/>
        </w:rPr>
        <w:t xml:space="preserve"> – 2170,0 кВ.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421BD2" w:rsidRDefault="00E60F32" w:rsidP="00E60F32">
      <w:pPr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 xml:space="preserve">2. Определение многофункциональных зон и планируемого </w:t>
      </w:r>
    </w:p>
    <w:p w:rsidR="00E60F32" w:rsidRPr="008D3AE9" w:rsidRDefault="00E60F32" w:rsidP="00E60F32">
      <w:pPr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значения их в городской застройке</w:t>
      </w:r>
    </w:p>
    <w:p w:rsidR="00E60F32" w:rsidRPr="008D3AE9" w:rsidRDefault="00E60F32" w:rsidP="00E60F32">
      <w:pPr>
        <w:rPr>
          <w:b/>
          <w:szCs w:val="28"/>
        </w:rPr>
      </w:pP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В границах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застройки жилыми домами смешанной этажности;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индивидуальной жилой застройки;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специализированной малоэтажной общественной застройки;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объектов здравоохранения;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объектов дошкольного, начального общего, основного общего и среднего (полного) общего образования;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объектов культуры и спорта;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коммунальных и складских объектов;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кладбищ и крематориев;</w:t>
      </w:r>
    </w:p>
    <w:p w:rsidR="00E60F32" w:rsidRPr="008D3AE9" w:rsidRDefault="00E60F32" w:rsidP="00E60F32">
      <w:pPr>
        <w:tabs>
          <w:tab w:val="left" w:pos="7518"/>
        </w:tabs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объектов санитарно-технического назначения.</w:t>
      </w:r>
    </w:p>
    <w:p w:rsidR="00E60F32" w:rsidRPr="008D3AE9" w:rsidRDefault="00E60F32" w:rsidP="00E60F32">
      <w:pPr>
        <w:rPr>
          <w:rFonts w:eastAsia="Calibri"/>
          <w:szCs w:val="28"/>
          <w:lang w:eastAsia="en-US"/>
        </w:rPr>
      </w:pPr>
      <w:r w:rsidRPr="008D3AE9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назначения, в том числе:</w:t>
      </w: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природная зона;</w:t>
      </w: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парки, скверы, бульвары, иные озелененные территории общего пользования;</w:t>
      </w: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озелененные территории ограниченного пользования.</w:t>
      </w:r>
    </w:p>
    <w:p w:rsidR="00E60F32" w:rsidRPr="008D3AE9" w:rsidRDefault="00E60F32" w:rsidP="00E60F32">
      <w:pPr>
        <w:ind w:firstLine="0"/>
        <w:jc w:val="center"/>
        <w:rPr>
          <w:b/>
          <w:szCs w:val="28"/>
        </w:rPr>
      </w:pPr>
    </w:p>
    <w:p w:rsidR="00E60F32" w:rsidRPr="008D3AE9" w:rsidRDefault="00E60F32" w:rsidP="00E60F32">
      <w:pPr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 xml:space="preserve">2.1. Решения в части определения базового баланса зонирования </w:t>
      </w:r>
    </w:p>
    <w:p w:rsidR="00E60F32" w:rsidRPr="008D3AE9" w:rsidRDefault="00E60F32" w:rsidP="00E60F32">
      <w:pPr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 xml:space="preserve">планируемой территории </w:t>
      </w:r>
    </w:p>
    <w:p w:rsidR="00E60F32" w:rsidRPr="008D3AE9" w:rsidRDefault="00E60F32" w:rsidP="00E60F32">
      <w:pPr>
        <w:jc w:val="center"/>
        <w:rPr>
          <w:b/>
          <w:color w:val="FF0000"/>
          <w:szCs w:val="28"/>
        </w:rPr>
      </w:pP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Баланс планируемой территории в границах проекта планировки представлен в таблице 1.</w:t>
      </w:r>
    </w:p>
    <w:p w:rsidR="00E60F32" w:rsidRPr="008D3AE9" w:rsidRDefault="00E60F32" w:rsidP="00E60F32">
      <w:pPr>
        <w:rPr>
          <w:szCs w:val="28"/>
        </w:rPr>
      </w:pPr>
    </w:p>
    <w:p w:rsidR="000D2FB5" w:rsidRDefault="000D2FB5" w:rsidP="00E60F32">
      <w:pPr>
        <w:jc w:val="right"/>
        <w:rPr>
          <w:szCs w:val="28"/>
        </w:rPr>
      </w:pPr>
    </w:p>
    <w:p w:rsidR="000D2FB5" w:rsidRDefault="000D2FB5" w:rsidP="00E60F32">
      <w:pPr>
        <w:jc w:val="right"/>
        <w:rPr>
          <w:szCs w:val="28"/>
        </w:rPr>
      </w:pPr>
    </w:p>
    <w:p w:rsidR="00E60F32" w:rsidRPr="008D3AE9" w:rsidRDefault="00E60F32" w:rsidP="00E60F32">
      <w:pPr>
        <w:jc w:val="right"/>
        <w:rPr>
          <w:szCs w:val="28"/>
        </w:rPr>
      </w:pPr>
      <w:r w:rsidRPr="008D3AE9">
        <w:rPr>
          <w:szCs w:val="28"/>
        </w:rPr>
        <w:t>Таблица 1</w:t>
      </w:r>
    </w:p>
    <w:p w:rsidR="00E60F32" w:rsidRPr="008D3AE9" w:rsidRDefault="00E60F32" w:rsidP="00E60F32">
      <w:pPr>
        <w:ind w:right="141"/>
        <w:jc w:val="center"/>
        <w:rPr>
          <w:szCs w:val="28"/>
        </w:rPr>
      </w:pPr>
      <w:r w:rsidRPr="008D3AE9">
        <w:rPr>
          <w:szCs w:val="28"/>
        </w:rPr>
        <w:t>Баланс планируемой территории на 2030 год</w:t>
      </w:r>
    </w:p>
    <w:p w:rsidR="00E60F32" w:rsidRPr="008D3AE9" w:rsidRDefault="00E60F32" w:rsidP="00E60F32">
      <w:pPr>
        <w:ind w:right="141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953"/>
        <w:gridCol w:w="1134"/>
        <w:gridCol w:w="1985"/>
      </w:tblGrid>
      <w:tr w:rsidR="00E60F32" w:rsidRPr="008D3AE9" w:rsidTr="00E7598A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№</w:t>
            </w:r>
          </w:p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п/п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6A6" w:rsidRDefault="00E60F32" w:rsidP="000A6BB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 xml:space="preserve">Наименование зон </w:t>
            </w:r>
          </w:p>
          <w:p w:rsidR="006826A6" w:rsidRDefault="00E60F32" w:rsidP="000A6BB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планируемого</w:t>
            </w:r>
            <w:r w:rsidR="006826A6">
              <w:rPr>
                <w:szCs w:val="28"/>
              </w:rPr>
              <w:t xml:space="preserve"> </w:t>
            </w:r>
            <w:r w:rsidRPr="008D3AE9">
              <w:rPr>
                <w:szCs w:val="28"/>
              </w:rPr>
              <w:t xml:space="preserve">размещения объектов </w:t>
            </w:r>
          </w:p>
          <w:p w:rsidR="006826A6" w:rsidRDefault="00E60F32" w:rsidP="000A6BB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 xml:space="preserve">социально-культурного и </w:t>
            </w:r>
          </w:p>
          <w:p w:rsidR="006826A6" w:rsidRDefault="00E60F32" w:rsidP="000A6BB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коммунально-бытового</w:t>
            </w:r>
            <w:r w:rsidR="006826A6">
              <w:rPr>
                <w:szCs w:val="28"/>
              </w:rPr>
              <w:t xml:space="preserve"> </w:t>
            </w:r>
            <w:r w:rsidRPr="008D3AE9">
              <w:rPr>
                <w:szCs w:val="28"/>
              </w:rPr>
              <w:t xml:space="preserve">назначения, </w:t>
            </w:r>
          </w:p>
          <w:p w:rsidR="00E60F32" w:rsidRPr="008D3AE9" w:rsidRDefault="00E60F32" w:rsidP="006826A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иных объектов</w:t>
            </w:r>
            <w:r w:rsidR="006826A6">
              <w:rPr>
                <w:szCs w:val="28"/>
              </w:rPr>
              <w:t xml:space="preserve"> </w:t>
            </w:r>
            <w:r w:rsidRPr="008D3AE9">
              <w:rPr>
                <w:szCs w:val="28"/>
              </w:rPr>
              <w:t>капитального строительства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Площадь планируемой территории</w:t>
            </w:r>
          </w:p>
        </w:tc>
      </w:tr>
      <w:tr w:rsidR="00E60F32" w:rsidRPr="008D3AE9" w:rsidTr="00E7598A">
        <w:trPr>
          <w:trHeight w:val="644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32" w:rsidRPr="008D3AE9" w:rsidRDefault="00E60F32" w:rsidP="00E60F32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процент </w:t>
            </w:r>
          </w:p>
          <w:p w:rsidR="00E60F32" w:rsidRPr="008D3AE9" w:rsidRDefault="00E60F32" w:rsidP="00E60F32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от общей </w:t>
            </w:r>
          </w:p>
          <w:p w:rsidR="00E60F32" w:rsidRPr="008D3AE9" w:rsidRDefault="00E60F32" w:rsidP="00E60F32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площади </w:t>
            </w:r>
          </w:p>
          <w:p w:rsidR="00E60F32" w:rsidRPr="008D3AE9" w:rsidRDefault="00E60F32" w:rsidP="00E60F32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планируемой </w:t>
            </w:r>
          </w:p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color w:val="000000"/>
                <w:szCs w:val="28"/>
              </w:rPr>
              <w:t>территории</w:t>
            </w:r>
          </w:p>
        </w:tc>
      </w:tr>
    </w:tbl>
    <w:p w:rsidR="00E60F32" w:rsidRPr="000A1A78" w:rsidRDefault="00E60F32" w:rsidP="00E60F32">
      <w:pPr>
        <w:rPr>
          <w:sz w:val="2"/>
          <w:szCs w:val="28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954"/>
        <w:gridCol w:w="1133"/>
        <w:gridCol w:w="1985"/>
      </w:tblGrid>
      <w:tr w:rsidR="00E60F32" w:rsidRPr="008D3AE9" w:rsidTr="00E60F32">
        <w:trPr>
          <w:tblHeader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</w:t>
            </w:r>
          </w:p>
        </w:tc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4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rPr>
          <w:trHeight w:val="137"/>
        </w:trPr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000" w:type="pct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szCs w:val="28"/>
              </w:rPr>
              <w:t>1116,12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100</w:t>
            </w:r>
          </w:p>
        </w:tc>
      </w:tr>
      <w:tr w:rsidR="006826A6" w:rsidRPr="008D3AE9" w:rsidTr="00E60F32">
        <w:tblPrEx>
          <w:tblCellMar>
            <w:left w:w="85" w:type="dxa"/>
            <w:right w:w="85" w:type="dxa"/>
          </w:tblCellMar>
          <w:tblLook w:val="0000"/>
        </w:tblPrEx>
        <w:trPr>
          <w:trHeight w:val="137"/>
        </w:trPr>
        <w:tc>
          <w:tcPr>
            <w:tcW w:w="429" w:type="pct"/>
          </w:tcPr>
          <w:p w:rsidR="006826A6" w:rsidRPr="008D3AE9" w:rsidRDefault="006826A6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3000" w:type="pct"/>
          </w:tcPr>
          <w:p w:rsidR="006826A6" w:rsidRPr="008D3AE9" w:rsidRDefault="006826A6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571" w:type="pct"/>
          </w:tcPr>
          <w:p w:rsidR="006826A6" w:rsidRPr="008D3AE9" w:rsidRDefault="006826A6" w:rsidP="00E60F3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000" w:type="pct"/>
          </w:tcPr>
          <w:p w:rsidR="006826A6" w:rsidRPr="008D3AE9" w:rsidRDefault="006826A6" w:rsidP="00E60F32">
            <w:pPr>
              <w:ind w:firstLine="0"/>
              <w:jc w:val="center"/>
              <w:rPr>
                <w:szCs w:val="28"/>
              </w:rPr>
            </w:pP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3000" w:type="pct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67,78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6,07</w:t>
            </w:r>
          </w:p>
        </w:tc>
      </w:tr>
      <w:tr w:rsidR="006826A6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6826A6" w:rsidRPr="008D3AE9" w:rsidRDefault="006826A6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3000" w:type="pct"/>
          </w:tcPr>
          <w:p w:rsidR="006826A6" w:rsidRPr="008D3AE9" w:rsidRDefault="006826A6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571" w:type="pct"/>
          </w:tcPr>
          <w:p w:rsidR="006826A6" w:rsidRPr="008D3AE9" w:rsidRDefault="006826A6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00" w:type="pct"/>
          </w:tcPr>
          <w:p w:rsidR="006826A6" w:rsidRPr="008D3AE9" w:rsidRDefault="006826A6" w:rsidP="00E60F32">
            <w:pPr>
              <w:ind w:firstLine="0"/>
              <w:jc w:val="center"/>
              <w:rPr>
                <w:szCs w:val="28"/>
              </w:rPr>
            </w:pP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3000" w:type="pct"/>
            <w:vAlign w:val="center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 xml:space="preserve">Зона специализированной </w:t>
            </w:r>
            <w:r w:rsidRPr="008D3AE9">
              <w:rPr>
                <w:szCs w:val="28"/>
              </w:rPr>
              <w:t xml:space="preserve">малоэтажной </w:t>
            </w:r>
            <w:r w:rsidRPr="008D3AE9">
              <w:rPr>
                <w:rFonts w:eastAsia="Calibri"/>
                <w:szCs w:val="28"/>
                <w:lang w:eastAsia="en-US"/>
              </w:rPr>
              <w:t>общественной застройки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26,86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2,41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3000" w:type="pct"/>
            <w:vAlign w:val="center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21,76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1,95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3000" w:type="pct"/>
            <w:vAlign w:val="center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6,21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0,56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4571" w:type="pct"/>
            <w:gridSpan w:val="3"/>
          </w:tcPr>
          <w:p w:rsidR="00E60F32" w:rsidRPr="008D3AE9" w:rsidRDefault="00E60F32" w:rsidP="00E60F32">
            <w:pPr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3000" w:type="pct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5,31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0,48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3000" w:type="pct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161,88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14,50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4571" w:type="pct"/>
            <w:gridSpan w:val="3"/>
          </w:tcPr>
          <w:p w:rsidR="00E60F32" w:rsidRPr="008D3AE9" w:rsidRDefault="00E60F32" w:rsidP="00E60F32">
            <w:pPr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3000" w:type="pct"/>
            <w:vAlign w:val="center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18,68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1,67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1.4.2</w:t>
            </w:r>
          </w:p>
        </w:tc>
        <w:tc>
          <w:tcPr>
            <w:tcW w:w="3000" w:type="pct"/>
            <w:vAlign w:val="center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46,07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4,13</w:t>
            </w:r>
          </w:p>
        </w:tc>
      </w:tr>
      <w:tr w:rsidR="00421BD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421BD2" w:rsidRPr="008D3AE9" w:rsidRDefault="00421BD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3000" w:type="pct"/>
            <w:vAlign w:val="center"/>
          </w:tcPr>
          <w:p w:rsidR="00421BD2" w:rsidRPr="008D3AE9" w:rsidRDefault="00421BD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571" w:type="pct"/>
          </w:tcPr>
          <w:p w:rsidR="00421BD2" w:rsidRPr="008D3AE9" w:rsidRDefault="00421BD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00" w:type="pct"/>
          </w:tcPr>
          <w:p w:rsidR="00421BD2" w:rsidRPr="008D3AE9" w:rsidRDefault="00421BD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E60F32" w:rsidRPr="008D3AE9" w:rsidTr="00421BD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3000" w:type="pct"/>
          </w:tcPr>
          <w:p w:rsidR="00E60F32" w:rsidRPr="008D3AE9" w:rsidRDefault="00E60F32" w:rsidP="00421BD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194,34</w:t>
            </w:r>
          </w:p>
        </w:tc>
        <w:tc>
          <w:tcPr>
            <w:tcW w:w="1000" w:type="pct"/>
          </w:tcPr>
          <w:p w:rsidR="00E60F32" w:rsidRPr="008D3AE9" w:rsidRDefault="00E60F32" w:rsidP="00421BD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17,41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4571" w:type="pct"/>
            <w:gridSpan w:val="3"/>
          </w:tcPr>
          <w:p w:rsidR="00E60F32" w:rsidRPr="008D3AE9" w:rsidRDefault="00E60F32" w:rsidP="00E60F32">
            <w:pPr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</w:tr>
      <w:tr w:rsidR="00E60F32" w:rsidRPr="008D3AE9" w:rsidTr="006826A6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3000" w:type="pct"/>
          </w:tcPr>
          <w:p w:rsidR="00E60F32" w:rsidRPr="008D3AE9" w:rsidRDefault="00E60F32" w:rsidP="006826A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кладбищ и крематориев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60,63</w:t>
            </w:r>
          </w:p>
        </w:tc>
        <w:tc>
          <w:tcPr>
            <w:tcW w:w="1000" w:type="pct"/>
            <w:vAlign w:val="bottom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5,43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1.6.2</w:t>
            </w:r>
          </w:p>
        </w:tc>
        <w:tc>
          <w:tcPr>
            <w:tcW w:w="3000" w:type="pct"/>
            <w:vAlign w:val="center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объектов санитарно-технического назначения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59,76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5,35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3000" w:type="pct"/>
            <w:vAlign w:val="center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2,33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0,21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3000" w:type="pct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7,78</w:t>
            </w:r>
          </w:p>
        </w:tc>
        <w:tc>
          <w:tcPr>
            <w:tcW w:w="1000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0,70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1.9</w:t>
            </w:r>
          </w:p>
        </w:tc>
        <w:tc>
          <w:tcPr>
            <w:tcW w:w="3000" w:type="pct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263,52</w:t>
            </w:r>
          </w:p>
        </w:tc>
        <w:tc>
          <w:tcPr>
            <w:tcW w:w="1000" w:type="pct"/>
            <w:vAlign w:val="bottom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23,61</w:t>
            </w:r>
          </w:p>
        </w:tc>
      </w:tr>
      <w:tr w:rsidR="00E60F32" w:rsidRPr="008D3AE9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1.10</w:t>
            </w:r>
          </w:p>
        </w:tc>
        <w:tc>
          <w:tcPr>
            <w:tcW w:w="3000" w:type="pct"/>
          </w:tcPr>
          <w:p w:rsidR="00E60F32" w:rsidRPr="008D3AE9" w:rsidRDefault="00E60F32" w:rsidP="00E60F32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Водные объекты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suppressAutoHyphens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8,08</w:t>
            </w:r>
          </w:p>
        </w:tc>
        <w:tc>
          <w:tcPr>
            <w:tcW w:w="1000" w:type="pct"/>
            <w:vAlign w:val="bottom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0,72</w:t>
            </w:r>
          </w:p>
        </w:tc>
      </w:tr>
      <w:tr w:rsidR="00E60F32" w:rsidRPr="008D3AE9" w:rsidTr="00421BD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1.11</w:t>
            </w:r>
          </w:p>
        </w:tc>
        <w:tc>
          <w:tcPr>
            <w:tcW w:w="3000" w:type="pct"/>
          </w:tcPr>
          <w:p w:rsidR="00E60F32" w:rsidRPr="008D3AE9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существующих объектов ведения садоводства и огородничества</w:t>
            </w:r>
          </w:p>
        </w:tc>
        <w:tc>
          <w:tcPr>
            <w:tcW w:w="571" w:type="pct"/>
          </w:tcPr>
          <w:p w:rsidR="00E60F32" w:rsidRPr="008D3AE9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165,13</w:t>
            </w:r>
          </w:p>
        </w:tc>
        <w:tc>
          <w:tcPr>
            <w:tcW w:w="1000" w:type="pct"/>
          </w:tcPr>
          <w:p w:rsidR="00E60F32" w:rsidRPr="008D3AE9" w:rsidRDefault="00E60F32" w:rsidP="00421BD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14,80</w:t>
            </w:r>
          </w:p>
        </w:tc>
      </w:tr>
    </w:tbl>
    <w:p w:rsidR="000D2FB5" w:rsidRDefault="000D2FB5" w:rsidP="00E60F32">
      <w:pPr>
        <w:spacing w:line="240" w:lineRule="atLeast"/>
        <w:ind w:firstLine="0"/>
        <w:jc w:val="center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2.2. Основные показатели развития планируемой территории</w:t>
      </w:r>
    </w:p>
    <w:p w:rsidR="00E60F32" w:rsidRPr="008D3AE9" w:rsidRDefault="00E60F32" w:rsidP="00E60F32">
      <w:pPr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rPr>
          <w:szCs w:val="28"/>
        </w:rPr>
      </w:pPr>
      <w:r w:rsidRPr="008D3AE9">
        <w:rPr>
          <w:szCs w:val="28"/>
        </w:rPr>
        <w:t>Основные показатели развития планируемой территории, расчет параметров системы обслуживания населения осуществлен с учетом М</w:t>
      </w:r>
      <w:r w:rsidR="0094122F">
        <w:rPr>
          <w:szCs w:val="28"/>
        </w:rPr>
        <w:t xml:space="preserve">естных нормативов градостроительного </w:t>
      </w:r>
      <w:r w:rsidR="004246FE">
        <w:rPr>
          <w:szCs w:val="28"/>
        </w:rPr>
        <w:t xml:space="preserve">проектирования </w:t>
      </w:r>
      <w:r w:rsidR="004246FE" w:rsidRPr="0096173A">
        <w:rPr>
          <w:szCs w:val="28"/>
        </w:rPr>
        <w:t xml:space="preserve">города Новосибирска, утвержденных решением Совета депутатов </w:t>
      </w:r>
      <w:r w:rsidR="004246FE">
        <w:rPr>
          <w:szCs w:val="28"/>
        </w:rPr>
        <w:t xml:space="preserve">города Новосибирска </w:t>
      </w:r>
      <w:r w:rsidR="004246FE" w:rsidRPr="0096173A">
        <w:rPr>
          <w:szCs w:val="28"/>
        </w:rPr>
        <w:t xml:space="preserve">от </w:t>
      </w:r>
      <w:r w:rsidR="004246FE">
        <w:rPr>
          <w:szCs w:val="28"/>
        </w:rPr>
        <w:t>0</w:t>
      </w:r>
      <w:r w:rsidR="004246FE" w:rsidRPr="0096173A">
        <w:rPr>
          <w:szCs w:val="28"/>
        </w:rPr>
        <w:t>2</w:t>
      </w:r>
      <w:r w:rsidR="004246FE">
        <w:rPr>
          <w:szCs w:val="28"/>
        </w:rPr>
        <w:t>.12.20</w:t>
      </w:r>
      <w:r w:rsidR="004246FE" w:rsidRPr="0096173A">
        <w:rPr>
          <w:szCs w:val="28"/>
        </w:rPr>
        <w:t>15 № 96</w:t>
      </w:r>
      <w:r w:rsidR="004246FE">
        <w:rPr>
          <w:szCs w:val="28"/>
        </w:rPr>
        <w:t>,</w:t>
      </w:r>
      <w:r w:rsidR="004246FE" w:rsidRPr="0096173A">
        <w:rPr>
          <w:szCs w:val="28"/>
        </w:rPr>
        <w:t xml:space="preserve"> </w:t>
      </w:r>
      <w:r w:rsidRPr="008D3AE9">
        <w:rPr>
          <w:szCs w:val="28"/>
        </w:rPr>
        <w:t>и представлен в таблице 2.</w:t>
      </w:r>
    </w:p>
    <w:p w:rsidR="00E60F32" w:rsidRPr="008D3AE9" w:rsidRDefault="00E60F32" w:rsidP="00E60F32">
      <w:pPr>
        <w:spacing w:line="240" w:lineRule="atLeast"/>
        <w:jc w:val="right"/>
        <w:outlineLvl w:val="0"/>
        <w:rPr>
          <w:szCs w:val="28"/>
        </w:rPr>
      </w:pPr>
    </w:p>
    <w:p w:rsidR="00E60F32" w:rsidRPr="008D3AE9" w:rsidRDefault="00E60F32" w:rsidP="00E60F32">
      <w:pPr>
        <w:spacing w:line="240" w:lineRule="atLeast"/>
        <w:jc w:val="right"/>
        <w:outlineLvl w:val="0"/>
        <w:rPr>
          <w:szCs w:val="28"/>
        </w:rPr>
      </w:pPr>
      <w:r w:rsidRPr="008D3AE9">
        <w:rPr>
          <w:szCs w:val="28"/>
        </w:rPr>
        <w:t>Таблица 2</w:t>
      </w:r>
    </w:p>
    <w:p w:rsidR="00E60F32" w:rsidRPr="008D3AE9" w:rsidRDefault="00E60F32" w:rsidP="00E60F32">
      <w:pPr>
        <w:spacing w:line="240" w:lineRule="atLeast"/>
        <w:jc w:val="center"/>
        <w:rPr>
          <w:szCs w:val="28"/>
        </w:rPr>
      </w:pPr>
    </w:p>
    <w:p w:rsidR="00E60F32" w:rsidRPr="008D3AE9" w:rsidRDefault="00E60F32" w:rsidP="00E60F32">
      <w:pPr>
        <w:spacing w:line="240" w:lineRule="atLeast"/>
        <w:jc w:val="center"/>
        <w:rPr>
          <w:szCs w:val="28"/>
        </w:rPr>
      </w:pPr>
      <w:r w:rsidRPr="008D3AE9">
        <w:rPr>
          <w:szCs w:val="28"/>
        </w:rPr>
        <w:t>Основные показатели развития планируемой территории</w:t>
      </w:r>
    </w:p>
    <w:p w:rsidR="00E60F32" w:rsidRPr="008D3AE9" w:rsidRDefault="00E60F32" w:rsidP="00E60F32">
      <w:pPr>
        <w:spacing w:line="240" w:lineRule="atLeast"/>
        <w:jc w:val="center"/>
        <w:rPr>
          <w:szCs w:val="28"/>
        </w:rPr>
      </w:pPr>
    </w:p>
    <w:tbl>
      <w:tblPr>
        <w:tblW w:w="989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387"/>
        <w:gridCol w:w="1559"/>
        <w:gridCol w:w="1843"/>
      </w:tblGrid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№</w:t>
            </w:r>
          </w:p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п/п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Показатель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left="-57" w:right="-57"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Единицы измерения</w:t>
            </w:r>
          </w:p>
        </w:tc>
        <w:tc>
          <w:tcPr>
            <w:tcW w:w="1843" w:type="dxa"/>
          </w:tcPr>
          <w:p w:rsidR="00903A40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 xml:space="preserve">Итого </w:t>
            </w:r>
          </w:p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до 2030 года</w:t>
            </w:r>
          </w:p>
        </w:tc>
      </w:tr>
    </w:tbl>
    <w:p w:rsidR="000A6BB2" w:rsidRPr="00903A40" w:rsidRDefault="000A6BB2">
      <w:pPr>
        <w:rPr>
          <w:sz w:val="2"/>
          <w:szCs w:val="2"/>
        </w:rPr>
      </w:pPr>
    </w:p>
    <w:tbl>
      <w:tblPr>
        <w:tblW w:w="989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387"/>
        <w:gridCol w:w="1559"/>
        <w:gridCol w:w="1843"/>
      </w:tblGrid>
      <w:tr w:rsidR="000A6BB2" w:rsidRPr="008D3AE9" w:rsidTr="000A6BB2">
        <w:trPr>
          <w:tblHeader/>
        </w:trPr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2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left="-57" w:right="-57"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3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5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903A40" w:rsidP="00903A40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Территория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szCs w:val="28"/>
              </w:rPr>
              <w:t>Площадь планируемой территории, всего, в том числе: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szCs w:val="28"/>
              </w:rPr>
              <w:t>1116,12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1.1.1.1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67,78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1.1.2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color w:val="FF0000"/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bookmarkStart w:id="1" w:name="_Hlk476065254"/>
            <w:r w:rsidRPr="008D3AE9">
              <w:rPr>
                <w:szCs w:val="28"/>
              </w:rPr>
              <w:t>1.1.2.1</w:t>
            </w:r>
          </w:p>
        </w:tc>
        <w:tc>
          <w:tcPr>
            <w:tcW w:w="5387" w:type="dxa"/>
            <w:vAlign w:val="center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 xml:space="preserve">Зона специализированной </w:t>
            </w:r>
            <w:r w:rsidRPr="008D3AE9">
              <w:rPr>
                <w:szCs w:val="28"/>
              </w:rPr>
              <w:t xml:space="preserve">малоэтажной </w:t>
            </w:r>
            <w:r w:rsidRPr="008D3AE9">
              <w:rPr>
                <w:rFonts w:eastAsia="Calibri"/>
                <w:szCs w:val="28"/>
                <w:lang w:eastAsia="en-US"/>
              </w:rPr>
              <w:t>общественной застройки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26,86</w:t>
            </w:r>
          </w:p>
        </w:tc>
      </w:tr>
      <w:bookmarkEnd w:id="1"/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1.1.2.2</w:t>
            </w:r>
          </w:p>
        </w:tc>
        <w:tc>
          <w:tcPr>
            <w:tcW w:w="5387" w:type="dxa"/>
            <w:vAlign w:val="center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21,76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1.1.2.3</w:t>
            </w:r>
          </w:p>
        </w:tc>
        <w:tc>
          <w:tcPr>
            <w:tcW w:w="5387" w:type="dxa"/>
            <w:vAlign w:val="center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6,21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1.1.3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1.1.3.1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5,31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1.1.3.2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161,88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bookmarkStart w:id="2" w:name="_Hlk476065273"/>
            <w:r w:rsidRPr="008D3AE9">
              <w:rPr>
                <w:szCs w:val="28"/>
              </w:rPr>
              <w:t>1.1.4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bookmarkEnd w:id="2"/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1.1.4.1</w:t>
            </w:r>
          </w:p>
        </w:tc>
        <w:tc>
          <w:tcPr>
            <w:tcW w:w="5387" w:type="dxa"/>
            <w:vAlign w:val="center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18,68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1.1.4.2</w:t>
            </w:r>
          </w:p>
        </w:tc>
        <w:tc>
          <w:tcPr>
            <w:tcW w:w="5387" w:type="dxa"/>
            <w:vAlign w:val="center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46,07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1.1.5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1.1.5.1</w:t>
            </w:r>
          </w:p>
        </w:tc>
        <w:tc>
          <w:tcPr>
            <w:tcW w:w="5387" w:type="dxa"/>
            <w:vAlign w:val="center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194,34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1.1.6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1.1.6.1</w:t>
            </w:r>
          </w:p>
        </w:tc>
        <w:tc>
          <w:tcPr>
            <w:tcW w:w="5387" w:type="dxa"/>
            <w:vAlign w:val="center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кладбищ и крематориев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60,63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1.1.6.2</w:t>
            </w:r>
          </w:p>
        </w:tc>
        <w:tc>
          <w:tcPr>
            <w:tcW w:w="5387" w:type="dxa"/>
            <w:vAlign w:val="center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объектов санитарно-технического назначения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59,76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1.1.7</w:t>
            </w:r>
          </w:p>
        </w:tc>
        <w:tc>
          <w:tcPr>
            <w:tcW w:w="5387" w:type="dxa"/>
            <w:vAlign w:val="center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2,33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bookmarkStart w:id="3" w:name="_Hlk476065291"/>
            <w:r w:rsidRPr="008D3AE9">
              <w:rPr>
                <w:szCs w:val="28"/>
              </w:rPr>
              <w:t>1.1.8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7,78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1.1.9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263,52</w:t>
            </w:r>
          </w:p>
        </w:tc>
      </w:tr>
      <w:bookmarkEnd w:id="3"/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1.1.10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Водные объекты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suppressAutoHyphens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8,08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1.1.11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Зона существующих объектов ведения садоводства и огородничества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D3AE9">
              <w:rPr>
                <w:rFonts w:eastAsia="Calibri"/>
                <w:szCs w:val="28"/>
                <w:lang w:eastAsia="en-US"/>
              </w:rPr>
              <w:t>165,13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903A40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2.</w:t>
            </w:r>
          </w:p>
        </w:tc>
        <w:tc>
          <w:tcPr>
            <w:tcW w:w="5387" w:type="dxa"/>
          </w:tcPr>
          <w:p w:rsidR="000A6BB2" w:rsidRPr="008D3AE9" w:rsidRDefault="000A6BB2" w:rsidP="00903A40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Население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2.1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Численность населения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тыс. </w:t>
            </w:r>
          </w:p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человек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7,2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2.2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Жилищный фонд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тыс. кв. м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color w:val="FF0000"/>
                <w:szCs w:val="28"/>
              </w:rPr>
            </w:pPr>
            <w:r w:rsidRPr="008D3AE9">
              <w:rPr>
                <w:snapToGrid w:val="0"/>
                <w:szCs w:val="28"/>
              </w:rPr>
              <w:t>216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2.3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Жилищная обеспеченность 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кв. м/</w:t>
            </w:r>
          </w:p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человека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napToGrid w:val="0"/>
                <w:szCs w:val="28"/>
              </w:rPr>
              <w:t>30</w:t>
            </w:r>
          </w:p>
        </w:tc>
      </w:tr>
      <w:tr w:rsidR="00903A40" w:rsidRPr="008D3AE9" w:rsidTr="000A6BB2">
        <w:tc>
          <w:tcPr>
            <w:tcW w:w="1106" w:type="dxa"/>
          </w:tcPr>
          <w:p w:rsidR="00903A40" w:rsidRPr="008D3AE9" w:rsidRDefault="00903A40" w:rsidP="000A6BB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387" w:type="dxa"/>
          </w:tcPr>
          <w:p w:rsidR="00903A40" w:rsidRPr="008D3AE9" w:rsidRDefault="00903A40" w:rsidP="000A6BB2">
            <w:pPr>
              <w:ind w:firstLine="0"/>
              <w:rPr>
                <w:szCs w:val="28"/>
              </w:rPr>
            </w:pPr>
            <w:r w:rsidRPr="008D3AE9">
              <w:rPr>
                <w:bCs/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559" w:type="dxa"/>
          </w:tcPr>
          <w:p w:rsidR="00903A40" w:rsidRPr="008D3AE9" w:rsidRDefault="00903A40" w:rsidP="000A6BB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</w:tcPr>
          <w:p w:rsidR="00903A40" w:rsidRPr="008D3AE9" w:rsidRDefault="00903A40" w:rsidP="000A6BB2">
            <w:pPr>
              <w:ind w:firstLine="0"/>
              <w:jc w:val="center"/>
              <w:rPr>
                <w:snapToGrid w:val="0"/>
                <w:szCs w:val="28"/>
              </w:rPr>
            </w:pP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3.1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мест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640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3.2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Общеобразовательные организации (общеобразовательные школы)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мест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1000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3.3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Поликлиники, диспансеры, объекты общей врачебной практики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посещений в смену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280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903A40" w:rsidP="000A6BB2">
            <w:pPr>
              <w:ind w:firstLine="0"/>
              <w:jc w:val="center"/>
              <w:rPr>
                <w:szCs w:val="28"/>
              </w:rPr>
            </w:pPr>
            <w:r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5387" w:type="dxa"/>
          </w:tcPr>
          <w:p w:rsidR="000A6BB2" w:rsidRPr="008D3AE9" w:rsidRDefault="000A6BB2" w:rsidP="00903A40">
            <w:pPr>
              <w:ind w:firstLine="0"/>
              <w:rPr>
                <w:szCs w:val="28"/>
              </w:rPr>
            </w:pPr>
            <w:r w:rsidRPr="008D3AE9">
              <w:rPr>
                <w:bCs/>
                <w:color w:val="000000"/>
                <w:szCs w:val="28"/>
              </w:rPr>
              <w:t>Транспортная инфраструктура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4.1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Протяженность улично-дорожной сети всего 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52,3</w:t>
            </w:r>
          </w:p>
        </w:tc>
      </w:tr>
      <w:tr w:rsidR="000A6BB2" w:rsidRPr="008D3AE9" w:rsidTr="000A6BB2">
        <w:tc>
          <w:tcPr>
            <w:tcW w:w="1106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4.2</w:t>
            </w:r>
          </w:p>
        </w:tc>
        <w:tc>
          <w:tcPr>
            <w:tcW w:w="5387" w:type="dxa"/>
          </w:tcPr>
          <w:p w:rsidR="000A6BB2" w:rsidRPr="008D3AE9" w:rsidRDefault="000A6BB2" w:rsidP="000A6BB2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0A6BB2" w:rsidRPr="008D3AE9" w:rsidRDefault="000A6BB2" w:rsidP="000A6BB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4,7</w:t>
            </w:r>
          </w:p>
        </w:tc>
      </w:tr>
    </w:tbl>
    <w:p w:rsidR="00E60F32" w:rsidRPr="008D3AE9" w:rsidRDefault="00E60F32" w:rsidP="00E60F32">
      <w:pPr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rPr>
          <w:szCs w:val="28"/>
        </w:rPr>
      </w:pPr>
      <w:r w:rsidRPr="008D3AE9">
        <w:rPr>
          <w:szCs w:val="28"/>
        </w:rPr>
        <w:t>____________</w:t>
      </w:r>
    </w:p>
    <w:p w:rsidR="00E60F32" w:rsidRPr="008D3AE9" w:rsidRDefault="00E60F32" w:rsidP="00E60F32">
      <w:pPr>
        <w:ind w:left="6096" w:firstLine="0"/>
        <w:rPr>
          <w:szCs w:val="28"/>
        </w:rPr>
      </w:pPr>
    </w:p>
    <w:p w:rsidR="00E60F32" w:rsidRPr="008D3AE9" w:rsidRDefault="00E60F32" w:rsidP="00E60F32">
      <w:pPr>
        <w:ind w:left="6096" w:firstLine="0"/>
        <w:rPr>
          <w:szCs w:val="28"/>
        </w:rPr>
      </w:pPr>
    </w:p>
    <w:p w:rsidR="00E60F32" w:rsidRPr="008D3AE9" w:rsidRDefault="00E60F32" w:rsidP="00E60F32">
      <w:pPr>
        <w:ind w:left="6096" w:firstLine="0"/>
        <w:rPr>
          <w:szCs w:val="28"/>
        </w:rPr>
      </w:pPr>
    </w:p>
    <w:p w:rsidR="00E60F32" w:rsidRPr="008D3AE9" w:rsidRDefault="00E60F32" w:rsidP="00E60F32">
      <w:pPr>
        <w:ind w:left="6096" w:firstLine="0"/>
        <w:rPr>
          <w:szCs w:val="28"/>
        </w:rPr>
      </w:pPr>
    </w:p>
    <w:p w:rsidR="00E60F32" w:rsidRPr="008D3AE9" w:rsidRDefault="00E60F32" w:rsidP="00E60F32">
      <w:pPr>
        <w:spacing w:after="200" w:line="276" w:lineRule="auto"/>
        <w:ind w:firstLine="0"/>
        <w:jc w:val="left"/>
        <w:rPr>
          <w:szCs w:val="28"/>
        </w:rPr>
        <w:sectPr w:rsidR="00E60F32" w:rsidRPr="008D3AE9" w:rsidSect="00E60F32">
          <w:headerReference w:type="first" r:id="rId19"/>
          <w:pgSz w:w="11906" w:h="16838"/>
          <w:pgMar w:top="1134" w:right="566" w:bottom="1134" w:left="1418" w:header="708" w:footer="708" w:gutter="0"/>
          <w:pgNumType w:start="1"/>
          <w:cols w:space="708"/>
          <w:titlePg/>
          <w:docGrid w:linePitch="381"/>
        </w:sectPr>
      </w:pPr>
    </w:p>
    <w:p w:rsidR="00E60F32" w:rsidRPr="00E060DC" w:rsidRDefault="00E60F32" w:rsidP="00903A40">
      <w:pPr>
        <w:ind w:left="6521" w:firstLine="0"/>
        <w:rPr>
          <w:sz w:val="24"/>
          <w:szCs w:val="28"/>
        </w:rPr>
      </w:pPr>
      <w:r w:rsidRPr="00E060DC">
        <w:rPr>
          <w:sz w:val="24"/>
          <w:szCs w:val="28"/>
        </w:rPr>
        <w:t xml:space="preserve">Приложение 3 </w:t>
      </w:r>
    </w:p>
    <w:p w:rsidR="00E60F32" w:rsidRPr="00E060DC" w:rsidRDefault="00E60F32" w:rsidP="00903A40">
      <w:pPr>
        <w:widowControl w:val="0"/>
        <w:ind w:left="6521" w:firstLine="0"/>
        <w:rPr>
          <w:b/>
          <w:sz w:val="24"/>
          <w:szCs w:val="28"/>
        </w:rPr>
      </w:pPr>
      <w:r w:rsidRPr="00E060DC">
        <w:rPr>
          <w:sz w:val="24"/>
          <w:szCs w:val="28"/>
        </w:rPr>
        <w:t>к проекту планировки территории, ограниченной перспективным направлением ул. Фрунзе, границей города Новосибирска, Гусинобродским шоссе, в Дзержинском районе</w:t>
      </w:r>
    </w:p>
    <w:p w:rsidR="00E60F32" w:rsidRPr="008D3AE9" w:rsidRDefault="00E60F32" w:rsidP="00E60F32">
      <w:pPr>
        <w:autoSpaceDE w:val="0"/>
        <w:autoSpaceDN w:val="0"/>
        <w:adjustRightInd w:val="0"/>
        <w:spacing w:line="240" w:lineRule="atLeast"/>
        <w:ind w:left="6663" w:firstLine="0"/>
        <w:jc w:val="center"/>
        <w:rPr>
          <w:b/>
          <w:szCs w:val="28"/>
        </w:rPr>
      </w:pPr>
    </w:p>
    <w:p w:rsidR="00E60F32" w:rsidRPr="008D3AE9" w:rsidRDefault="00E60F32" w:rsidP="00E60F32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ПОЛОЖЕНИЕ</w:t>
      </w:r>
    </w:p>
    <w:p w:rsidR="00E60F32" w:rsidRPr="008D3AE9" w:rsidRDefault="00E60F32" w:rsidP="00E60F32">
      <w:pPr>
        <w:tabs>
          <w:tab w:val="left" w:pos="4536"/>
          <w:tab w:val="left" w:pos="4678"/>
        </w:tabs>
        <w:ind w:right="-8" w:firstLine="0"/>
        <w:jc w:val="center"/>
        <w:rPr>
          <w:b/>
          <w:szCs w:val="28"/>
        </w:rPr>
      </w:pPr>
      <w:r w:rsidRPr="008D3AE9">
        <w:rPr>
          <w:b/>
          <w:szCs w:val="28"/>
        </w:rPr>
        <w:t>об очередности развития планируемой территории</w:t>
      </w:r>
    </w:p>
    <w:p w:rsidR="00E60F32" w:rsidRPr="008D3AE9" w:rsidRDefault="00E60F32" w:rsidP="00E60F32">
      <w:pPr>
        <w:tabs>
          <w:tab w:val="left" w:pos="4536"/>
          <w:tab w:val="left" w:pos="4678"/>
        </w:tabs>
        <w:ind w:right="5387"/>
        <w:rPr>
          <w:szCs w:val="28"/>
        </w:rPr>
      </w:pPr>
    </w:p>
    <w:p w:rsidR="00E60F32" w:rsidRPr="008D3AE9" w:rsidRDefault="00E60F32" w:rsidP="00E60F32">
      <w:pPr>
        <w:autoSpaceDE w:val="0"/>
        <w:autoSpaceDN w:val="0"/>
        <w:adjustRightInd w:val="0"/>
        <w:rPr>
          <w:szCs w:val="28"/>
        </w:rPr>
      </w:pPr>
      <w:r w:rsidRPr="008D3AE9">
        <w:rPr>
          <w:szCs w:val="28"/>
        </w:rPr>
        <w:t xml:space="preserve">В соответствии с Приложением 2 к Программе комплексного развития социальной инфраструктуры города Новосибирска на 2017 – 2030 годы, утвержденной </w:t>
      </w:r>
      <w:r w:rsidRPr="008D3AE9">
        <w:rPr>
          <w:rFonts w:eastAsia="Calibri"/>
          <w:szCs w:val="28"/>
          <w:lang w:eastAsia="en-US"/>
        </w:rPr>
        <w:t>решением Совета депутатов города Новосибирска от 21.12.2016 № 329, запланировано:</w:t>
      </w: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строительство здания общей врачебной практики по ул. Чемпионск</w:t>
      </w:r>
      <w:r w:rsidR="007544BF">
        <w:rPr>
          <w:szCs w:val="28"/>
        </w:rPr>
        <w:t>ой</w:t>
      </w:r>
      <w:r w:rsidRPr="008D3AE9">
        <w:rPr>
          <w:szCs w:val="28"/>
        </w:rPr>
        <w:t xml:space="preserve"> (Приложение 206) в 2030 году;</w:t>
      </w:r>
    </w:p>
    <w:p w:rsidR="00E60F32" w:rsidRPr="008D3AE9" w:rsidRDefault="00E60F32" w:rsidP="007544BF">
      <w:pPr>
        <w:rPr>
          <w:szCs w:val="28"/>
        </w:rPr>
      </w:pPr>
      <w:r w:rsidRPr="008D3AE9">
        <w:rPr>
          <w:szCs w:val="28"/>
        </w:rPr>
        <w:t>строительство здания общей врачебной п</w:t>
      </w:r>
      <w:r w:rsidR="007544BF">
        <w:rPr>
          <w:szCs w:val="28"/>
        </w:rPr>
        <w:t xml:space="preserve">рактики по ул. Бориса Богаткова </w:t>
      </w:r>
      <w:r w:rsidRPr="008D3AE9">
        <w:rPr>
          <w:szCs w:val="28"/>
        </w:rPr>
        <w:t>(Приложение 207) в 2030 году</w:t>
      </w:r>
      <w:r w:rsidR="007544BF">
        <w:rPr>
          <w:szCs w:val="28"/>
        </w:rPr>
        <w:t>.</w:t>
      </w:r>
    </w:p>
    <w:p w:rsidR="00E60F32" w:rsidRPr="008D3AE9" w:rsidRDefault="00E60F32" w:rsidP="00E60F32">
      <w:pPr>
        <w:spacing w:line="240" w:lineRule="atLeast"/>
        <w:ind w:firstLine="720"/>
        <w:rPr>
          <w:szCs w:val="28"/>
        </w:rPr>
      </w:pPr>
      <w:r w:rsidRPr="008D3AE9">
        <w:rPr>
          <w:szCs w:val="28"/>
        </w:rPr>
        <w:t>Срок реализации развития систем водоснабжения и водоотведения в соответствии с постановлением мэрии города Новосибирска от 06.05.2013 № 4303 «Об 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E60F32" w:rsidRPr="008D3AE9" w:rsidRDefault="00E60F32" w:rsidP="00E60F32">
      <w:pPr>
        <w:spacing w:line="240" w:lineRule="atLeast"/>
        <w:ind w:firstLine="720"/>
        <w:rPr>
          <w:szCs w:val="28"/>
        </w:rPr>
      </w:pPr>
      <w:r w:rsidRPr="008D3AE9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Новосибирска от 21.12.2016 № 329 «О Программе комплексного развития социальной инфраструктуры города Новосибирска на 2017 – 2030 годы» – до 2030 года.</w:t>
      </w:r>
    </w:p>
    <w:p w:rsidR="00E60F32" w:rsidRPr="008D3AE9" w:rsidRDefault="00E60F32" w:rsidP="00E60F32">
      <w:pPr>
        <w:shd w:val="clear" w:color="auto" w:fill="FFFFFF"/>
        <w:rPr>
          <w:szCs w:val="28"/>
        </w:rPr>
      </w:pPr>
      <w:r w:rsidRPr="008D3AE9">
        <w:rPr>
          <w:szCs w:val="28"/>
        </w:rPr>
        <w:t>Строительство физкультурно-спортивных сооружений предполагается исходя из целей, установленных постановлением Правительства Новосибирской области от 23.01.2015 № 24-п «Об утверждении государственной программы Новосибирской области «Развитие физической культуры и спорта в Новосибирской области на 2015 – 2021 годы», после 2020 года.</w:t>
      </w:r>
    </w:p>
    <w:p w:rsidR="00E60F32" w:rsidRPr="008D3AE9" w:rsidRDefault="00E60F32" w:rsidP="00E60F32">
      <w:pPr>
        <w:ind w:firstLine="708"/>
        <w:rPr>
          <w:szCs w:val="28"/>
        </w:rPr>
      </w:pPr>
    </w:p>
    <w:p w:rsidR="00E60F32" w:rsidRPr="008D3AE9" w:rsidRDefault="00E60F32" w:rsidP="00E60F32">
      <w:pPr>
        <w:ind w:firstLine="0"/>
        <w:jc w:val="center"/>
        <w:rPr>
          <w:szCs w:val="28"/>
        </w:rPr>
      </w:pPr>
    </w:p>
    <w:p w:rsidR="002B6970" w:rsidRDefault="00BB0358" w:rsidP="00E60F32">
      <w:pPr>
        <w:ind w:firstLine="0"/>
        <w:jc w:val="center"/>
        <w:rPr>
          <w:szCs w:val="28"/>
        </w:rPr>
        <w:sectPr w:rsidR="002B6970" w:rsidSect="00E60F32">
          <w:headerReference w:type="default" r:id="rId20"/>
          <w:headerReference w:type="first" r:id="rId21"/>
          <w:pgSz w:w="11906" w:h="16838"/>
          <w:pgMar w:top="1134" w:right="567" w:bottom="1276" w:left="1418" w:header="709" w:footer="709" w:gutter="0"/>
          <w:pgNumType w:start="1"/>
          <w:cols w:space="708"/>
          <w:titlePg/>
          <w:docGrid w:linePitch="381"/>
        </w:sectPr>
      </w:pPr>
      <w:r>
        <w:rPr>
          <w:szCs w:val="28"/>
        </w:rPr>
        <w:t>__</w:t>
      </w:r>
      <w:r w:rsidR="00E60F32" w:rsidRPr="008D3AE9">
        <w:rPr>
          <w:szCs w:val="28"/>
        </w:rPr>
        <w:t>__________</w:t>
      </w:r>
    </w:p>
    <w:p w:rsidR="002B6970" w:rsidRPr="00A87BA4" w:rsidRDefault="005E6656" w:rsidP="002B6970">
      <w:pPr>
        <w:ind w:left="6487" w:firstLine="34"/>
        <w:rPr>
          <w:szCs w:val="28"/>
        </w:rPr>
      </w:pPr>
      <w:r>
        <w:rPr>
          <w:noProof/>
          <w:szCs w:val="28"/>
        </w:rPr>
        <w:pict>
          <v:rect id="Rectangle 10" o:spid="_x0000_s1030" style="position:absolute;left:0;text-align:left;margin-left:236.5pt;margin-top:-34.6pt;width:23.5pt;height:2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b0OQIAAHQEAAAOAAAAZHJzL2Uyb0RvYy54bWysVNuO0zAQfUfiHyy/0zTZFtqo6WrVpQhp&#10;gRULH+A4TmLhG2O36fL1jJ2228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D3Qsb0OQIAAHQEAAAOAAAAAAAA&#10;AAAAAAAAAC4CAABkcnMvZTJvRG9jLnhtbFBLAQItABQABgAIAAAAIQB8Izgn3wAAAAsBAAAPAAAA&#10;AAAAAAAAAAAAAJMEAABkcnMvZG93bnJldi54bWxQSwUGAAAAAAQABADzAAAAnwUAAAAA&#10;" strokecolor="white [3212]"/>
        </w:pict>
      </w:r>
      <w:r w:rsidR="002B6970" w:rsidRPr="00A87BA4">
        <w:rPr>
          <w:szCs w:val="28"/>
        </w:rPr>
        <w:t>Приложение 2</w:t>
      </w:r>
    </w:p>
    <w:p w:rsidR="002B6970" w:rsidRPr="00A87BA4" w:rsidRDefault="002B6970" w:rsidP="002B6970">
      <w:pPr>
        <w:ind w:left="6521" w:firstLine="0"/>
        <w:rPr>
          <w:szCs w:val="28"/>
        </w:rPr>
      </w:pPr>
      <w:r w:rsidRPr="00A87BA4">
        <w:rPr>
          <w:szCs w:val="28"/>
        </w:rPr>
        <w:t>к постановлению мэрии</w:t>
      </w:r>
    </w:p>
    <w:p w:rsidR="002B6970" w:rsidRPr="00EA2D16" w:rsidRDefault="002B6970" w:rsidP="002B6970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2B6970" w:rsidRPr="00EA2D16" w:rsidRDefault="002B6970" w:rsidP="002B6970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>
        <w:rPr>
          <w:szCs w:val="28"/>
        </w:rPr>
        <w:t>_________</w:t>
      </w:r>
      <w:r w:rsidR="00BB0358">
        <w:rPr>
          <w:szCs w:val="28"/>
        </w:rPr>
        <w:t>___</w:t>
      </w:r>
      <w:r w:rsidRPr="00EA2D16">
        <w:rPr>
          <w:szCs w:val="28"/>
        </w:rPr>
        <w:t xml:space="preserve"> №</w:t>
      </w:r>
      <w:r>
        <w:rPr>
          <w:szCs w:val="28"/>
        </w:rPr>
        <w:t xml:space="preserve"> ______</w:t>
      </w:r>
    </w:p>
    <w:p w:rsidR="002B6970" w:rsidRPr="00A87BA4" w:rsidRDefault="002B6970" w:rsidP="002B6970">
      <w:pPr>
        <w:ind w:left="6487" w:firstLine="34"/>
        <w:rPr>
          <w:szCs w:val="28"/>
        </w:rPr>
      </w:pPr>
    </w:p>
    <w:p w:rsidR="002B6970" w:rsidRPr="00A87BA4" w:rsidRDefault="002B6970" w:rsidP="002B6970">
      <w:pPr>
        <w:ind w:left="6487" w:firstLine="34"/>
        <w:rPr>
          <w:szCs w:val="28"/>
        </w:rPr>
      </w:pPr>
    </w:p>
    <w:p w:rsidR="002B6970" w:rsidRPr="00A87BA4" w:rsidRDefault="002B6970" w:rsidP="002B6970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A87BA4">
        <w:rPr>
          <w:b/>
          <w:szCs w:val="28"/>
        </w:rPr>
        <w:t>ПРОЕКТ</w:t>
      </w:r>
    </w:p>
    <w:p w:rsidR="00BB0358" w:rsidRDefault="002B6970" w:rsidP="00BB0358">
      <w:pPr>
        <w:suppressAutoHyphens/>
        <w:ind w:firstLine="0"/>
        <w:jc w:val="center"/>
        <w:rPr>
          <w:b/>
          <w:szCs w:val="28"/>
        </w:rPr>
      </w:pPr>
      <w:r w:rsidRPr="006F7650">
        <w:rPr>
          <w:b/>
          <w:szCs w:val="28"/>
        </w:rPr>
        <w:t xml:space="preserve">межевания территории квартала </w:t>
      </w:r>
      <w:r>
        <w:rPr>
          <w:b/>
          <w:szCs w:val="28"/>
        </w:rPr>
        <w:t>262.01.01.02</w:t>
      </w:r>
      <w:r w:rsidRPr="005A0DB8">
        <w:rPr>
          <w:b/>
          <w:szCs w:val="28"/>
        </w:rPr>
        <w:t xml:space="preserve"> в границах проекта </w:t>
      </w:r>
      <w:r w:rsidR="00BB0358">
        <w:rPr>
          <w:b/>
          <w:szCs w:val="28"/>
        </w:rPr>
        <w:t>п</w:t>
      </w:r>
      <w:r w:rsidRPr="005A0DB8">
        <w:rPr>
          <w:b/>
          <w:szCs w:val="28"/>
        </w:rPr>
        <w:t xml:space="preserve">ланировки </w:t>
      </w:r>
      <w:r w:rsidRPr="002B6970">
        <w:rPr>
          <w:b/>
          <w:szCs w:val="28"/>
        </w:rPr>
        <w:t>территории, ограниченной перспективным направлением ул.</w:t>
      </w:r>
      <w:r w:rsidR="00BB0358">
        <w:rPr>
          <w:b/>
          <w:szCs w:val="28"/>
        </w:rPr>
        <w:t> </w:t>
      </w:r>
      <w:r w:rsidRPr="002B6970">
        <w:rPr>
          <w:b/>
          <w:szCs w:val="28"/>
        </w:rPr>
        <w:t>Фрунзе, границей города Новосибирска, Гусинобродским шоссе,</w:t>
      </w:r>
    </w:p>
    <w:p w:rsidR="002B6970" w:rsidRPr="005A0DB8" w:rsidRDefault="002B6970" w:rsidP="00BB0358">
      <w:pPr>
        <w:suppressAutoHyphens/>
        <w:ind w:firstLine="0"/>
        <w:jc w:val="center"/>
        <w:rPr>
          <w:b/>
          <w:szCs w:val="28"/>
        </w:rPr>
      </w:pPr>
      <w:r w:rsidRPr="002B6970">
        <w:rPr>
          <w:b/>
          <w:szCs w:val="28"/>
        </w:rPr>
        <w:t>в Дзержинском районе</w:t>
      </w:r>
    </w:p>
    <w:p w:rsidR="002B6970" w:rsidRPr="00A87BA4" w:rsidRDefault="002B6970" w:rsidP="002B6970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</w:p>
    <w:p w:rsidR="002B6970" w:rsidRPr="00A87BA4" w:rsidRDefault="002B6970" w:rsidP="002B6970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1. Текстовая часть проекта межевания территории:</w:t>
      </w:r>
    </w:p>
    <w:p w:rsidR="002B6970" w:rsidRPr="00A87BA4" w:rsidRDefault="002B6970" w:rsidP="002B6970">
      <w:pPr>
        <w:tabs>
          <w:tab w:val="left" w:pos="0"/>
        </w:tabs>
      </w:pPr>
      <w:r w:rsidRPr="00A87BA4">
        <w:rPr>
          <w:szCs w:val="28"/>
        </w:rPr>
        <w:t xml:space="preserve">1.1. Сведения об образуемом земельном участке </w:t>
      </w:r>
      <w:r w:rsidRPr="00A87BA4">
        <w:t>(приложение 1).</w:t>
      </w:r>
    </w:p>
    <w:p w:rsidR="002B6970" w:rsidRPr="00A87BA4" w:rsidRDefault="002B6970" w:rsidP="002B6970">
      <w:pPr>
        <w:tabs>
          <w:tab w:val="left" w:pos="0"/>
        </w:tabs>
      </w:pPr>
      <w:r w:rsidRPr="00A87BA4">
        <w:t>1.2. Сведения о границах территории, в отношении которой утвержден проект межевания (приложение 2).</w:t>
      </w:r>
    </w:p>
    <w:p w:rsidR="002B6970" w:rsidRPr="00A87BA4" w:rsidRDefault="002B6970" w:rsidP="002B6970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2. Чертеж межевания территории (приложение 3).</w:t>
      </w:r>
    </w:p>
    <w:p w:rsidR="002B6970" w:rsidRPr="00A87BA4" w:rsidRDefault="002B6970" w:rsidP="002B6970">
      <w:pPr>
        <w:ind w:firstLine="0"/>
        <w:jc w:val="center"/>
        <w:rPr>
          <w:szCs w:val="28"/>
        </w:rPr>
      </w:pPr>
    </w:p>
    <w:p w:rsidR="002B6970" w:rsidRPr="00A87BA4" w:rsidRDefault="002B6970" w:rsidP="002B6970">
      <w:pPr>
        <w:ind w:firstLine="0"/>
        <w:jc w:val="center"/>
        <w:rPr>
          <w:szCs w:val="28"/>
        </w:rPr>
      </w:pPr>
    </w:p>
    <w:p w:rsidR="002B6970" w:rsidRDefault="002B6970" w:rsidP="002B6970">
      <w:pPr>
        <w:spacing w:line="240" w:lineRule="atLeast"/>
        <w:ind w:firstLine="0"/>
        <w:jc w:val="center"/>
        <w:rPr>
          <w:szCs w:val="28"/>
        </w:rPr>
        <w:sectPr w:rsidR="002B6970" w:rsidSect="002B6970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A87BA4">
        <w:rPr>
          <w:szCs w:val="28"/>
        </w:rPr>
        <w:t>____________</w:t>
      </w:r>
    </w:p>
    <w:p w:rsidR="002B6970" w:rsidRPr="00BB0358" w:rsidRDefault="002B6970" w:rsidP="00BB0358">
      <w:pPr>
        <w:ind w:left="11340" w:firstLine="0"/>
        <w:rPr>
          <w:sz w:val="24"/>
          <w:szCs w:val="24"/>
        </w:rPr>
      </w:pPr>
      <w:r w:rsidRPr="00BB0358">
        <w:rPr>
          <w:sz w:val="24"/>
          <w:szCs w:val="24"/>
        </w:rPr>
        <w:t>Приложение 1</w:t>
      </w:r>
    </w:p>
    <w:p w:rsidR="002B6970" w:rsidRPr="00BB0358" w:rsidRDefault="002B6970" w:rsidP="00BB0358">
      <w:pPr>
        <w:ind w:left="11340" w:firstLine="0"/>
        <w:rPr>
          <w:sz w:val="24"/>
          <w:szCs w:val="24"/>
        </w:rPr>
      </w:pPr>
      <w:r w:rsidRPr="00BB0358">
        <w:rPr>
          <w:sz w:val="24"/>
          <w:szCs w:val="24"/>
        </w:rPr>
        <w:t>к проекту межевания территории квартала </w:t>
      </w:r>
      <w:r w:rsidR="006D5656" w:rsidRPr="00BB0358">
        <w:rPr>
          <w:sz w:val="24"/>
          <w:szCs w:val="24"/>
        </w:rPr>
        <w:t>262.01.01.02 в границах проекта планировки территории, ограниченной перспективным направлением ул. Фрунзе, границей города Новосибирска, Гусинобродским шоссе, в Дзержинском районе</w:t>
      </w:r>
    </w:p>
    <w:p w:rsidR="002B6970" w:rsidRPr="008E7FFB" w:rsidRDefault="002B6970" w:rsidP="002B6970">
      <w:pPr>
        <w:ind w:right="-1702" w:firstLine="0"/>
        <w:jc w:val="center"/>
        <w:rPr>
          <w:sz w:val="26"/>
          <w:szCs w:val="26"/>
        </w:rPr>
      </w:pPr>
    </w:p>
    <w:p w:rsidR="002B6970" w:rsidRPr="008E7FFB" w:rsidRDefault="002B6970" w:rsidP="002B6970">
      <w:pPr>
        <w:ind w:firstLine="0"/>
        <w:jc w:val="center"/>
        <w:rPr>
          <w:sz w:val="26"/>
          <w:szCs w:val="26"/>
        </w:rPr>
      </w:pPr>
    </w:p>
    <w:p w:rsidR="002B6970" w:rsidRPr="008E7FFB" w:rsidRDefault="002B6970" w:rsidP="002B6970">
      <w:pPr>
        <w:ind w:firstLine="0"/>
        <w:jc w:val="center"/>
        <w:rPr>
          <w:b/>
          <w:sz w:val="26"/>
          <w:szCs w:val="26"/>
        </w:rPr>
      </w:pPr>
      <w:r w:rsidRPr="008E7FFB">
        <w:rPr>
          <w:b/>
          <w:sz w:val="26"/>
          <w:szCs w:val="26"/>
        </w:rPr>
        <w:t>СВЕДЕНИЯ</w:t>
      </w:r>
    </w:p>
    <w:p w:rsidR="002B6970" w:rsidRPr="008E7FFB" w:rsidRDefault="002B6970" w:rsidP="002B6970">
      <w:pPr>
        <w:ind w:firstLine="0"/>
        <w:jc w:val="center"/>
        <w:rPr>
          <w:b/>
          <w:sz w:val="26"/>
          <w:szCs w:val="26"/>
        </w:rPr>
      </w:pPr>
      <w:r w:rsidRPr="008E7FFB">
        <w:rPr>
          <w:b/>
          <w:sz w:val="26"/>
          <w:szCs w:val="26"/>
        </w:rPr>
        <w:t>об образуем</w:t>
      </w:r>
      <w:r w:rsidR="006D5656" w:rsidRPr="008E7FFB">
        <w:rPr>
          <w:b/>
          <w:sz w:val="26"/>
          <w:szCs w:val="26"/>
        </w:rPr>
        <w:t>ых</w:t>
      </w:r>
      <w:r w:rsidRPr="008E7FFB">
        <w:rPr>
          <w:b/>
          <w:sz w:val="26"/>
          <w:szCs w:val="26"/>
        </w:rPr>
        <w:t xml:space="preserve"> земельн</w:t>
      </w:r>
      <w:r w:rsidR="006D5656" w:rsidRPr="008E7FFB">
        <w:rPr>
          <w:b/>
          <w:sz w:val="26"/>
          <w:szCs w:val="26"/>
        </w:rPr>
        <w:t>ы</w:t>
      </w:r>
      <w:r w:rsidR="005E5882" w:rsidRPr="008E7FFB">
        <w:rPr>
          <w:b/>
          <w:sz w:val="26"/>
          <w:szCs w:val="26"/>
        </w:rPr>
        <w:t>х</w:t>
      </w:r>
      <w:r w:rsidRPr="008E7FFB">
        <w:rPr>
          <w:b/>
          <w:sz w:val="26"/>
          <w:szCs w:val="26"/>
        </w:rPr>
        <w:t xml:space="preserve"> участк</w:t>
      </w:r>
      <w:r w:rsidR="005E5882" w:rsidRPr="008E7FFB">
        <w:rPr>
          <w:b/>
          <w:sz w:val="26"/>
          <w:szCs w:val="26"/>
        </w:rPr>
        <w:t>ах</w:t>
      </w:r>
      <w:r w:rsidRPr="008E7FFB">
        <w:rPr>
          <w:b/>
          <w:sz w:val="26"/>
          <w:szCs w:val="26"/>
        </w:rPr>
        <w:t xml:space="preserve"> на кадастровом плане территории</w:t>
      </w:r>
    </w:p>
    <w:p w:rsidR="002B6970" w:rsidRPr="008E7FFB" w:rsidRDefault="002B6970" w:rsidP="002B6970">
      <w:pPr>
        <w:ind w:firstLine="0"/>
        <w:rPr>
          <w:color w:val="000000"/>
          <w:sz w:val="26"/>
          <w:szCs w:val="26"/>
        </w:rPr>
      </w:pPr>
    </w:p>
    <w:tbl>
      <w:tblPr>
        <w:tblW w:w="15375" w:type="dxa"/>
        <w:jc w:val="center"/>
        <w:tblLayout w:type="fixed"/>
        <w:tblCellMar>
          <w:left w:w="57" w:type="dxa"/>
          <w:right w:w="57" w:type="dxa"/>
        </w:tblCellMar>
        <w:tblLook w:val="00A0"/>
      </w:tblPr>
      <w:tblGrid>
        <w:gridCol w:w="2104"/>
        <w:gridCol w:w="4111"/>
        <w:gridCol w:w="1680"/>
        <w:gridCol w:w="3701"/>
        <w:gridCol w:w="3779"/>
      </w:tblGrid>
      <w:tr w:rsidR="002B6970" w:rsidRPr="008E7FFB" w:rsidTr="00D5749C">
        <w:trPr>
          <w:trHeight w:val="674"/>
          <w:jc w:val="center"/>
        </w:trPr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358" w:rsidRDefault="002B6970" w:rsidP="0041505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Условный номер </w:t>
            </w:r>
            <w:r w:rsidR="00415053" w:rsidRPr="008E7FFB">
              <w:rPr>
                <w:color w:val="000000"/>
                <w:sz w:val="26"/>
                <w:szCs w:val="26"/>
              </w:rPr>
              <w:t xml:space="preserve">образуемого </w:t>
            </w:r>
          </w:p>
          <w:p w:rsidR="00BB0358" w:rsidRDefault="002B6970" w:rsidP="0041505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земельного участка на </w:t>
            </w:r>
          </w:p>
          <w:p w:rsidR="002B6970" w:rsidRPr="008E7FFB" w:rsidRDefault="002B6970" w:rsidP="0041505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чертеже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B0358" w:rsidRDefault="002B6970" w:rsidP="005E5882">
            <w:pPr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 xml:space="preserve">Вид разрешенного </w:t>
            </w:r>
          </w:p>
          <w:p w:rsidR="00BB0358" w:rsidRDefault="002B6970" w:rsidP="005E5882">
            <w:pPr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 xml:space="preserve">использования образуемого </w:t>
            </w:r>
          </w:p>
          <w:p w:rsidR="000D13A8" w:rsidRDefault="002B6970" w:rsidP="005E5882">
            <w:pPr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 xml:space="preserve">земельного участка в </w:t>
            </w:r>
          </w:p>
          <w:p w:rsidR="00BB0358" w:rsidRDefault="002B6970" w:rsidP="000D13A8">
            <w:pPr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 xml:space="preserve">соответствии с проектом </w:t>
            </w:r>
          </w:p>
          <w:p w:rsidR="002B6970" w:rsidRPr="008E7FFB" w:rsidRDefault="002B6970" w:rsidP="000D13A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планировки</w:t>
            </w:r>
            <w:r w:rsidR="000D13A8">
              <w:rPr>
                <w:sz w:val="26"/>
                <w:szCs w:val="26"/>
              </w:rPr>
              <w:t xml:space="preserve"> </w:t>
            </w:r>
            <w:r w:rsidRPr="008E7FFB">
              <w:rPr>
                <w:sz w:val="26"/>
                <w:szCs w:val="26"/>
              </w:rPr>
              <w:t>территории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70" w:rsidRPr="008E7FFB" w:rsidRDefault="002B6970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Площадь </w:t>
            </w:r>
          </w:p>
          <w:p w:rsidR="002B6970" w:rsidRPr="008E7FFB" w:rsidRDefault="002B6970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образуемого </w:t>
            </w:r>
          </w:p>
          <w:p w:rsidR="002B6970" w:rsidRPr="008E7FFB" w:rsidRDefault="002B6970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земельного </w:t>
            </w:r>
          </w:p>
          <w:p w:rsidR="002B6970" w:rsidRPr="008E7FFB" w:rsidRDefault="002B6970" w:rsidP="00BB035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участка и его частей, га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70" w:rsidRPr="008E7FFB" w:rsidRDefault="002B6970" w:rsidP="002B6970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Адрес </w:t>
            </w:r>
          </w:p>
          <w:p w:rsidR="002B6970" w:rsidRPr="008E7FFB" w:rsidRDefault="002B6970" w:rsidP="00BB035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земельного участка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70" w:rsidRPr="008E7FFB" w:rsidRDefault="002B6970" w:rsidP="002B6970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</w:rPr>
            </w:pPr>
            <w:r w:rsidRPr="008E7FFB">
              <w:rPr>
                <w:rFonts w:cstheme="minorBidi"/>
                <w:color w:val="000000"/>
                <w:sz w:val="26"/>
                <w:szCs w:val="26"/>
                <w:lang w:eastAsia="en-US"/>
              </w:rPr>
              <w:t xml:space="preserve">Возможные способы </w:t>
            </w:r>
          </w:p>
          <w:p w:rsidR="000D13A8" w:rsidRDefault="002B6970" w:rsidP="005E5882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8E7FFB">
              <w:rPr>
                <w:rFonts w:cstheme="minorBidi"/>
                <w:color w:val="000000"/>
                <w:sz w:val="26"/>
                <w:szCs w:val="26"/>
                <w:lang w:eastAsia="en-US"/>
              </w:rPr>
              <w:t>образования земельного</w:t>
            </w:r>
          </w:p>
          <w:p w:rsidR="002B6970" w:rsidRPr="008E7FFB" w:rsidRDefault="002B6970" w:rsidP="005E5882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8E7FFB">
              <w:rPr>
                <w:rFonts w:cstheme="minorBidi"/>
                <w:color w:val="000000"/>
                <w:sz w:val="26"/>
                <w:szCs w:val="26"/>
                <w:lang w:eastAsia="en-US"/>
              </w:rPr>
              <w:t>участка</w:t>
            </w:r>
          </w:p>
        </w:tc>
      </w:tr>
    </w:tbl>
    <w:p w:rsidR="002B6970" w:rsidRPr="000D755F" w:rsidRDefault="002B6970" w:rsidP="002B6970">
      <w:pPr>
        <w:rPr>
          <w:sz w:val="2"/>
          <w:szCs w:val="2"/>
        </w:rPr>
      </w:pPr>
    </w:p>
    <w:tbl>
      <w:tblPr>
        <w:tblW w:w="15375" w:type="dxa"/>
        <w:jc w:val="center"/>
        <w:tblLayout w:type="fixed"/>
        <w:tblCellMar>
          <w:left w:w="57" w:type="dxa"/>
          <w:right w:w="57" w:type="dxa"/>
        </w:tblCellMar>
        <w:tblLook w:val="00A0"/>
      </w:tblPr>
      <w:tblGrid>
        <w:gridCol w:w="2104"/>
        <w:gridCol w:w="4111"/>
        <w:gridCol w:w="1680"/>
        <w:gridCol w:w="3701"/>
        <w:gridCol w:w="3779"/>
      </w:tblGrid>
      <w:tr w:rsidR="002B6970" w:rsidRPr="008E7FFB" w:rsidTr="00D5749C">
        <w:trPr>
          <w:trHeight w:val="170"/>
          <w:tblHeader/>
          <w:jc w:val="center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4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ind w:left="102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8E7FFB">
              <w:rPr>
                <w:rFonts w:cstheme="minorBidi"/>
                <w:color w:val="000000"/>
                <w:sz w:val="26"/>
                <w:szCs w:val="26"/>
                <w:lang w:eastAsia="en-US"/>
              </w:rPr>
              <w:t>5</w:t>
            </w:r>
          </w:p>
        </w:tc>
      </w:tr>
      <w:tr w:rsidR="006D5656" w:rsidRPr="008E7FFB" w:rsidTr="00D5749C">
        <w:trPr>
          <w:trHeight w:val="170"/>
          <w:tblHeader/>
          <w:jc w:val="center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ЗУ 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0D13A8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Малоэтажная многоквартирная жилая застройка </w:t>
            </w:r>
            <w:hyperlink r:id="rId22" w:history="1">
              <w:r w:rsidRPr="00C727D1">
                <w:rPr>
                  <w:rStyle w:val="afc"/>
                  <w:rFonts w:eastAsiaTheme="minorHAnsi"/>
                  <w:color w:val="000000" w:themeColor="text1"/>
                  <w:sz w:val="26"/>
                  <w:szCs w:val="26"/>
                  <w:u w:val="none"/>
                  <w:lang w:eastAsia="en-US"/>
                </w:rPr>
                <w:t>(2.1.1)</w:t>
              </w:r>
            </w:hyperlink>
            <w:r w:rsidR="000D13A8" w:rsidRPr="00C727D1">
              <w:rPr>
                <w:sz w:val="26"/>
                <w:szCs w:val="26"/>
              </w:rPr>
              <w:t xml:space="preserve"> </w:t>
            </w:r>
            <w:r w:rsidR="000D13A8">
              <w:rPr>
                <w:sz w:val="26"/>
                <w:szCs w:val="26"/>
              </w:rPr>
              <w:t xml:space="preserve">– 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малоэтажные многоквартирные дома, индивидуальные гаражи; иные вспомогательные соору</w:t>
            </w:r>
            <w:r w:rsidR="005E5882"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жения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6D5656">
            <w:pPr>
              <w:ind w:firstLine="0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0,075</w:t>
            </w:r>
            <w:r w:rsidR="00DD1974">
              <w:rPr>
                <w:rFonts w:eastAsia="Calibri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BB0358">
            <w:pPr>
              <w:snapToGrid w:val="0"/>
              <w:ind w:firstLine="0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 xml:space="preserve">Российская Федерация, Новосибирская область, </w:t>
            </w:r>
            <w:r w:rsidR="000D050E">
              <w:rPr>
                <w:sz w:val="26"/>
                <w:szCs w:val="26"/>
              </w:rPr>
              <w:t>городской</w:t>
            </w:r>
            <w:r w:rsidRPr="008E7FFB">
              <w:rPr>
                <w:sz w:val="26"/>
                <w:szCs w:val="26"/>
              </w:rPr>
              <w:t xml:space="preserve"> округ город Новосибирск, город Новосибирск,</w:t>
            </w:r>
            <w:r w:rsidR="004246FE">
              <w:rPr>
                <w:sz w:val="26"/>
                <w:szCs w:val="26"/>
              </w:rPr>
              <w:t xml:space="preserve"> </w:t>
            </w:r>
            <w:r w:rsidRPr="008E7FFB">
              <w:rPr>
                <w:sz w:val="26"/>
                <w:szCs w:val="26"/>
              </w:rPr>
              <w:t>ул. Амбулаторная, з/у </w:t>
            </w:r>
            <w:r w:rsidR="00120C44" w:rsidRPr="008E7FFB">
              <w:rPr>
                <w:sz w:val="26"/>
                <w:szCs w:val="26"/>
              </w:rPr>
              <w:t>12/1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120C44">
            <w:pPr>
              <w:pStyle w:val="S9"/>
              <w:ind w:right="35" w:firstLine="0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Образование земельного участка из земель, государственная собственность на которые не разграничена</w:t>
            </w:r>
            <w:r w:rsidR="00120C44" w:rsidRPr="008E7FFB">
              <w:rPr>
                <w:rFonts w:eastAsia="Calibri"/>
                <w:color w:val="000000" w:themeColor="text1"/>
                <w:sz w:val="26"/>
                <w:szCs w:val="26"/>
              </w:rPr>
              <w:t>,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r w:rsidR="00120C44" w:rsidRPr="008E7FFB">
              <w:rPr>
                <w:rFonts w:eastAsia="Calibri"/>
                <w:color w:val="000000" w:themeColor="text1"/>
                <w:sz w:val="26"/>
                <w:szCs w:val="26"/>
              </w:rPr>
              <w:t>в кадастровом кварта</w:t>
            </w:r>
            <w:r w:rsidR="008E7FFB" w:rsidRPr="008E7FFB">
              <w:rPr>
                <w:rFonts w:eastAsia="Calibri"/>
                <w:color w:val="000000" w:themeColor="text1"/>
                <w:sz w:val="26"/>
                <w:szCs w:val="26"/>
              </w:rPr>
              <w:t xml:space="preserve">ле </w:t>
            </w:r>
            <w:r w:rsidR="00120C44" w:rsidRPr="008E7FFB">
              <w:rPr>
                <w:rFonts w:eastAsia="Calibri"/>
                <w:color w:val="000000" w:themeColor="text1"/>
                <w:sz w:val="26"/>
                <w:szCs w:val="26"/>
              </w:rPr>
              <w:t>54:35:</w:t>
            </w:r>
            <w:r w:rsidR="008E7FFB" w:rsidRPr="008E7FFB">
              <w:rPr>
                <w:rFonts w:eastAsia="Calibri"/>
                <w:color w:val="000000" w:themeColor="text1"/>
                <w:sz w:val="26"/>
                <w:szCs w:val="26"/>
              </w:rPr>
              <w:t>012200</w:t>
            </w:r>
          </w:p>
        </w:tc>
      </w:tr>
      <w:tr w:rsidR="006D5656" w:rsidRPr="008E7FFB" w:rsidTr="00D5749C">
        <w:trPr>
          <w:trHeight w:val="170"/>
          <w:tblHeader/>
          <w:jc w:val="center"/>
        </w:trPr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5E5882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ЗУ 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0D13A8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FF0000"/>
                <w:sz w:val="26"/>
                <w:szCs w:val="26"/>
                <w:lang w:eastAsia="en-US"/>
              </w:rPr>
            </w:pP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Малоэтажная многоквартирная жилая </w:t>
            </w:r>
            <w:r w:rsidRPr="00C727D1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застройка </w:t>
            </w:r>
            <w:hyperlink r:id="rId23" w:history="1">
              <w:r w:rsidRPr="00C727D1">
                <w:rPr>
                  <w:rStyle w:val="afc"/>
                  <w:rFonts w:eastAsiaTheme="minorHAnsi"/>
                  <w:color w:val="000000" w:themeColor="text1"/>
                  <w:sz w:val="26"/>
                  <w:szCs w:val="26"/>
                  <w:u w:val="none"/>
                  <w:lang w:eastAsia="en-US"/>
                </w:rPr>
                <w:t>(2.1.1)</w:t>
              </w:r>
            </w:hyperlink>
            <w:r w:rsidR="000D13A8">
              <w:rPr>
                <w:sz w:val="26"/>
                <w:szCs w:val="26"/>
              </w:rPr>
              <w:t xml:space="preserve"> – 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 малоэтажные многоквартирные дома, индивидуальные гаражи; иные вспомогательные соору</w:t>
            </w:r>
            <w:r w:rsidR="005E5882"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жения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6D5656">
            <w:pPr>
              <w:ind w:firstLine="0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0,07</w:t>
            </w:r>
            <w:r w:rsidR="00DD1974">
              <w:rPr>
                <w:rFonts w:eastAsia="Calibri"/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BB0358">
            <w:pPr>
              <w:snapToGrid w:val="0"/>
              <w:ind w:firstLine="0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 xml:space="preserve">Российская Федерация, Новосибирская область, </w:t>
            </w:r>
            <w:r w:rsidR="000D050E">
              <w:rPr>
                <w:sz w:val="26"/>
                <w:szCs w:val="26"/>
              </w:rPr>
              <w:t>городской</w:t>
            </w:r>
            <w:r w:rsidRPr="008E7FFB">
              <w:rPr>
                <w:sz w:val="26"/>
                <w:szCs w:val="26"/>
              </w:rPr>
              <w:t xml:space="preserve"> округ город Новосибирск, город Новосибирск, ул. Амбулаторная, з/у </w:t>
            </w:r>
            <w:r w:rsidR="00120C44" w:rsidRPr="008E7FFB">
              <w:rPr>
                <w:sz w:val="26"/>
                <w:szCs w:val="26"/>
              </w:rPr>
              <w:t>10/1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8E7FFB">
            <w:pPr>
              <w:pStyle w:val="S9"/>
              <w:ind w:right="35" w:firstLine="0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 xml:space="preserve">Образование </w:t>
            </w:r>
            <w:r w:rsidR="00120C44" w:rsidRPr="008E7FFB">
              <w:rPr>
                <w:rFonts w:eastAsia="Calibri"/>
                <w:color w:val="000000" w:themeColor="text1"/>
                <w:sz w:val="26"/>
                <w:szCs w:val="26"/>
              </w:rPr>
              <w:t xml:space="preserve">земельного участка 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из земель, государственная собственность на которые не разграничена</w:t>
            </w:r>
            <w:r w:rsidR="008E7FFB" w:rsidRPr="008E7FFB">
              <w:rPr>
                <w:rFonts w:eastAsia="Calibri"/>
                <w:color w:val="000000" w:themeColor="text1"/>
                <w:sz w:val="26"/>
                <w:szCs w:val="26"/>
              </w:rPr>
              <w:t>, в кадастровом квартале 54:35:012200</w:t>
            </w:r>
          </w:p>
        </w:tc>
      </w:tr>
    </w:tbl>
    <w:p w:rsidR="002B6970" w:rsidRDefault="002B6970" w:rsidP="002B6970">
      <w:pPr>
        <w:ind w:firstLine="0"/>
        <w:jc w:val="center"/>
        <w:rPr>
          <w:sz w:val="24"/>
          <w:szCs w:val="24"/>
        </w:rPr>
      </w:pPr>
    </w:p>
    <w:p w:rsidR="00D5749C" w:rsidRDefault="00D5749C" w:rsidP="002B6970">
      <w:pPr>
        <w:ind w:firstLine="0"/>
        <w:jc w:val="center"/>
        <w:rPr>
          <w:sz w:val="24"/>
          <w:szCs w:val="24"/>
        </w:rPr>
      </w:pPr>
    </w:p>
    <w:p w:rsidR="002B6970" w:rsidRDefault="002B6970" w:rsidP="002B6970">
      <w:pPr>
        <w:spacing w:line="240" w:lineRule="atLeast"/>
        <w:ind w:firstLine="0"/>
        <w:jc w:val="center"/>
        <w:rPr>
          <w:szCs w:val="28"/>
        </w:rPr>
        <w:sectPr w:rsidR="002B6970" w:rsidSect="008E7FFB">
          <w:pgSz w:w="16838" w:h="11906" w:orient="landscape" w:code="9"/>
          <w:pgMar w:top="1418" w:right="567" w:bottom="851" w:left="567" w:header="709" w:footer="74" w:gutter="0"/>
          <w:pgNumType w:start="1"/>
          <w:cols w:space="708"/>
          <w:titlePg/>
          <w:docGrid w:linePitch="381"/>
        </w:sectPr>
      </w:pPr>
      <w:r w:rsidRPr="000D13A8">
        <w:rPr>
          <w:sz w:val="24"/>
          <w:szCs w:val="24"/>
        </w:rPr>
        <w:t>______</w:t>
      </w:r>
      <w:r w:rsidR="000D13A8">
        <w:rPr>
          <w:sz w:val="24"/>
          <w:szCs w:val="24"/>
        </w:rPr>
        <w:t>___</w:t>
      </w:r>
      <w:r w:rsidRPr="000D13A8">
        <w:rPr>
          <w:sz w:val="24"/>
          <w:szCs w:val="24"/>
        </w:rPr>
        <w:t>______</w:t>
      </w:r>
    </w:p>
    <w:p w:rsidR="002B6970" w:rsidRPr="00DA2E47" w:rsidRDefault="002B6970" w:rsidP="00DA2E47">
      <w:pPr>
        <w:spacing w:line="240" w:lineRule="atLeast"/>
        <w:ind w:left="6521" w:firstLine="0"/>
        <w:rPr>
          <w:sz w:val="24"/>
          <w:szCs w:val="24"/>
        </w:rPr>
      </w:pPr>
      <w:r w:rsidRPr="00DA2E47">
        <w:rPr>
          <w:sz w:val="24"/>
          <w:szCs w:val="24"/>
        </w:rPr>
        <w:t>Приложение 2</w:t>
      </w:r>
    </w:p>
    <w:p w:rsidR="002B6970" w:rsidRPr="00002CAA" w:rsidRDefault="002B6970" w:rsidP="00DA2E47">
      <w:pPr>
        <w:spacing w:line="240" w:lineRule="atLeast"/>
        <w:ind w:left="6521" w:firstLine="0"/>
        <w:rPr>
          <w:sz w:val="26"/>
          <w:szCs w:val="26"/>
        </w:rPr>
      </w:pPr>
      <w:r w:rsidRPr="00DA2E47">
        <w:rPr>
          <w:sz w:val="24"/>
          <w:szCs w:val="24"/>
        </w:rPr>
        <w:t xml:space="preserve">к проекту межевания территории квартала </w:t>
      </w:r>
      <w:r w:rsidR="00002CAA" w:rsidRPr="00DA2E47">
        <w:rPr>
          <w:sz w:val="24"/>
          <w:szCs w:val="24"/>
        </w:rPr>
        <w:t>262.01.01.02 в границах проекта планировки территории, ограниченной перспективным направлением ул.</w:t>
      </w:r>
      <w:r w:rsidR="00DA2E47">
        <w:rPr>
          <w:sz w:val="24"/>
          <w:szCs w:val="24"/>
        </w:rPr>
        <w:t> </w:t>
      </w:r>
      <w:r w:rsidR="00002CAA" w:rsidRPr="00DA2E47">
        <w:rPr>
          <w:sz w:val="24"/>
          <w:szCs w:val="24"/>
        </w:rPr>
        <w:t>Фрунзе, границей города Новосибирска, Гусинобродским шоссе, в Дзержинском районе</w:t>
      </w:r>
    </w:p>
    <w:p w:rsidR="002B6970" w:rsidRPr="004A65F7" w:rsidRDefault="002B6970" w:rsidP="002B6970">
      <w:pPr>
        <w:spacing w:line="240" w:lineRule="atLeast"/>
        <w:ind w:firstLine="0"/>
        <w:jc w:val="center"/>
        <w:rPr>
          <w:sz w:val="24"/>
          <w:szCs w:val="24"/>
        </w:rPr>
      </w:pPr>
    </w:p>
    <w:p w:rsidR="002B6970" w:rsidRPr="004A65F7" w:rsidRDefault="002B6970" w:rsidP="002B6970">
      <w:pPr>
        <w:spacing w:line="240" w:lineRule="atLeast"/>
        <w:ind w:firstLine="0"/>
        <w:jc w:val="center"/>
        <w:rPr>
          <w:sz w:val="24"/>
          <w:szCs w:val="24"/>
        </w:rPr>
      </w:pPr>
    </w:p>
    <w:p w:rsidR="002B6970" w:rsidRPr="004A65F7" w:rsidRDefault="002B6970" w:rsidP="002B6970">
      <w:pPr>
        <w:ind w:firstLine="0"/>
        <w:jc w:val="center"/>
        <w:rPr>
          <w:b/>
          <w:bCs/>
          <w:szCs w:val="28"/>
        </w:rPr>
      </w:pPr>
      <w:r w:rsidRPr="004A65F7">
        <w:rPr>
          <w:b/>
          <w:bCs/>
          <w:szCs w:val="28"/>
        </w:rPr>
        <w:t>СВЕДЕНИЯ</w:t>
      </w:r>
    </w:p>
    <w:p w:rsidR="002B6970" w:rsidRPr="004A65F7" w:rsidRDefault="002B6970" w:rsidP="002B6970">
      <w:pPr>
        <w:ind w:firstLine="0"/>
        <w:jc w:val="center"/>
        <w:rPr>
          <w:b/>
          <w:bCs/>
          <w:szCs w:val="28"/>
        </w:rPr>
      </w:pPr>
      <w:r w:rsidRPr="004A65F7">
        <w:rPr>
          <w:b/>
          <w:bCs/>
          <w:szCs w:val="28"/>
        </w:rPr>
        <w:t>о границах территории, в отношении которой утвержден проект межевания</w:t>
      </w:r>
    </w:p>
    <w:p w:rsidR="002B6970" w:rsidRPr="004A65F7" w:rsidRDefault="002B6970" w:rsidP="002B6970">
      <w:pPr>
        <w:jc w:val="center"/>
        <w:rPr>
          <w:bCs/>
          <w:szCs w:val="28"/>
        </w:rPr>
      </w:pPr>
    </w:p>
    <w:tbl>
      <w:tblPr>
        <w:tblStyle w:val="2f2"/>
        <w:tblW w:w="0" w:type="auto"/>
        <w:jc w:val="center"/>
        <w:tblInd w:w="-2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71"/>
        <w:gridCol w:w="3969"/>
        <w:gridCol w:w="3952"/>
      </w:tblGrid>
      <w:tr w:rsidR="002B6970" w:rsidRPr="00DA2E47" w:rsidTr="00DA2E47">
        <w:trPr>
          <w:trHeight w:val="300"/>
          <w:jc w:val="center"/>
        </w:trPr>
        <w:tc>
          <w:tcPr>
            <w:tcW w:w="1971" w:type="dxa"/>
            <w:vMerge w:val="restart"/>
          </w:tcPr>
          <w:p w:rsidR="002B6970" w:rsidRPr="00DA2E47" w:rsidRDefault="002B6970" w:rsidP="002B6970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 </w:t>
            </w:r>
          </w:p>
          <w:p w:rsidR="002B6970" w:rsidRPr="00DA2E47" w:rsidRDefault="002B6970" w:rsidP="002B6970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точки</w:t>
            </w:r>
          </w:p>
        </w:tc>
        <w:tc>
          <w:tcPr>
            <w:tcW w:w="7921" w:type="dxa"/>
            <w:gridSpan w:val="2"/>
          </w:tcPr>
          <w:p w:rsidR="002B6970" w:rsidRPr="00DA2E47" w:rsidRDefault="002B6970" w:rsidP="002B6970">
            <w:pPr>
              <w:ind w:hanging="83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Координаты</w:t>
            </w:r>
          </w:p>
        </w:tc>
      </w:tr>
      <w:tr w:rsidR="002B6970" w:rsidRPr="00DA2E47" w:rsidTr="00DA2E47">
        <w:trPr>
          <w:trHeight w:val="340"/>
          <w:jc w:val="center"/>
        </w:trPr>
        <w:tc>
          <w:tcPr>
            <w:tcW w:w="1971" w:type="dxa"/>
            <w:vMerge/>
          </w:tcPr>
          <w:p w:rsidR="002B6970" w:rsidRPr="00DA2E47" w:rsidRDefault="002B6970" w:rsidP="002B6970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2B6970" w:rsidRPr="00DA2E47" w:rsidRDefault="002B6970" w:rsidP="002B6970">
            <w:pPr>
              <w:ind w:firstLine="5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X</w:t>
            </w:r>
          </w:p>
        </w:tc>
        <w:tc>
          <w:tcPr>
            <w:tcW w:w="3952" w:type="dxa"/>
          </w:tcPr>
          <w:p w:rsidR="002B6970" w:rsidRPr="00DA2E47" w:rsidRDefault="002B6970" w:rsidP="002B6970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Y</w:t>
            </w:r>
          </w:p>
        </w:tc>
      </w:tr>
    </w:tbl>
    <w:p w:rsidR="002B6970" w:rsidRPr="00DA2E47" w:rsidRDefault="002B6970" w:rsidP="002B6970">
      <w:pPr>
        <w:rPr>
          <w:bCs/>
          <w:sz w:val="2"/>
          <w:szCs w:val="2"/>
        </w:rPr>
      </w:pPr>
    </w:p>
    <w:tbl>
      <w:tblPr>
        <w:tblW w:w="4894" w:type="pct"/>
        <w:tblInd w:w="108" w:type="dxa"/>
        <w:tblLayout w:type="fixed"/>
        <w:tblLook w:val="04A0"/>
      </w:tblPr>
      <w:tblGrid>
        <w:gridCol w:w="1986"/>
        <w:gridCol w:w="3967"/>
        <w:gridCol w:w="3969"/>
      </w:tblGrid>
      <w:tr w:rsidR="005E2577" w:rsidRPr="00DA2E47" w:rsidTr="00DA2E47">
        <w:trPr>
          <w:trHeight w:val="20"/>
          <w:tblHeader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DA2E4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DA2E47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DA2E4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DA2E47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DA2E4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DA2E47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492889.20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4206409.97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492902.05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4206443.95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492896.68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4206455.96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492888.64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4206485.30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492924.76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4206502.03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492924.44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4206510.22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492922.17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4206515.62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492917.60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4206514.46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492882.32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4206500.85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492873.49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4206522.60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492881.21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4206529.91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492877.95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4206542.22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492877.97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4206559.46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492873.18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4206587.31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492869.85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4206603.53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492852.19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4206633.59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492847.76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4206639.36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492852.04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4206642.54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492848.93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4206647.33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492855.33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4206651.57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492843.36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4206674.94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492851.67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4206681.37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492841.03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4206698.04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492834.28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4206692.66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492828.05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4206704.70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492798.17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4206763.11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492801.67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4206766.75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492817.61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4206779.27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492812.63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4206792.79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492798.76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4206814.60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492776.23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4206797.04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492772.65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4206799.14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492740.60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4206784.38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492734.50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4206757.90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492721.25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4206739.47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492699.33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4206719.39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492681.88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4206696.72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492678.89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4206694.43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492636.14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4206734.15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492617.62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4206765.09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492558.25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4206858.37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492544.48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4206868.95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492518.86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4206830.87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492461.14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4206761.78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492397.27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4206709.55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492386.59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4206615.27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492578.82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4206168.12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492589.07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4206148.45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492682.34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4206155.17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492703.24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4206165.20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492708.71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4206186.79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492714.82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4206189.34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492763.54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4206274.31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492823.07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4206291.65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492844.01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4206326.47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492853.35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4206321.47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492876.18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4206335.27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492892.10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4206363.21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492888.53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4206373.53</w:t>
            </w:r>
          </w:p>
        </w:tc>
      </w:tr>
      <w:tr w:rsidR="005E2577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60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492886.72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4206403.45</w:t>
            </w:r>
          </w:p>
        </w:tc>
      </w:tr>
    </w:tbl>
    <w:p w:rsidR="005E2577" w:rsidRPr="004A65F7" w:rsidRDefault="005E2577" w:rsidP="002B6970">
      <w:pPr>
        <w:ind w:firstLine="0"/>
        <w:jc w:val="center"/>
        <w:rPr>
          <w:bCs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9921"/>
      </w:tblGrid>
      <w:tr w:rsidR="002B6970" w:rsidRPr="004A65F7" w:rsidTr="002B6970">
        <w:trPr>
          <w:trHeight w:val="300"/>
        </w:trPr>
        <w:tc>
          <w:tcPr>
            <w:tcW w:w="5000" w:type="pct"/>
            <w:shd w:val="clear" w:color="auto" w:fill="auto"/>
            <w:vAlign w:val="bottom"/>
          </w:tcPr>
          <w:p w:rsidR="002B6970" w:rsidRPr="004A65F7" w:rsidRDefault="002B6970" w:rsidP="002B6970">
            <w:pPr>
              <w:ind w:firstLine="0"/>
              <w:jc w:val="left"/>
              <w:rPr>
                <w:bCs/>
                <w:szCs w:val="28"/>
              </w:rPr>
            </w:pPr>
            <w:r w:rsidRPr="004A65F7">
              <w:rPr>
                <w:bCs/>
                <w:szCs w:val="28"/>
              </w:rPr>
              <w:t>Примечания: система координат – МСК НСО.</w:t>
            </w:r>
          </w:p>
        </w:tc>
      </w:tr>
    </w:tbl>
    <w:p w:rsidR="002B6970" w:rsidRPr="004A65F7" w:rsidRDefault="002B6970" w:rsidP="002B6970">
      <w:pPr>
        <w:ind w:firstLine="0"/>
        <w:jc w:val="center"/>
        <w:rPr>
          <w:bCs/>
          <w:szCs w:val="28"/>
        </w:rPr>
      </w:pPr>
    </w:p>
    <w:p w:rsidR="002B6970" w:rsidRPr="004A65F7" w:rsidRDefault="002B6970" w:rsidP="002B6970">
      <w:pPr>
        <w:ind w:firstLine="0"/>
        <w:jc w:val="center"/>
        <w:rPr>
          <w:bCs/>
          <w:szCs w:val="28"/>
        </w:rPr>
      </w:pPr>
    </w:p>
    <w:p w:rsidR="00C727D1" w:rsidRDefault="002B6970" w:rsidP="002B6970">
      <w:pPr>
        <w:ind w:firstLine="0"/>
        <w:jc w:val="center"/>
        <w:rPr>
          <w:bCs/>
          <w:szCs w:val="28"/>
        </w:rPr>
        <w:sectPr w:rsidR="00C727D1" w:rsidSect="002B6970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>
        <w:rPr>
          <w:bCs/>
          <w:szCs w:val="28"/>
        </w:rPr>
        <w:t>______________</w:t>
      </w:r>
    </w:p>
    <w:p w:rsidR="00993F7D" w:rsidRDefault="00C727D1" w:rsidP="002B6970">
      <w:pPr>
        <w:ind w:firstLine="0"/>
        <w:jc w:val="center"/>
        <w:rPr>
          <w:szCs w:val="28"/>
        </w:rPr>
        <w:sectPr w:rsidR="00993F7D" w:rsidSect="00993F7D">
          <w:pgSz w:w="16838" w:h="11906" w:orient="landscape"/>
          <w:pgMar w:top="1418" w:right="567" w:bottom="567" w:left="567" w:header="0" w:footer="0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8668298" cy="6336226"/>
            <wp:effectExtent l="19050" t="0" r="0" b="0"/>
            <wp:docPr id="1" name="Рисунок 0" descr="При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3.jpg"/>
                    <pic:cNvPicPr/>
                  </pic:nvPicPr>
                  <pic:blipFill>
                    <a:blip r:embed="rId24"/>
                    <a:srcRect l="2654" t="5169" r="6427" b="2692"/>
                    <a:stretch>
                      <a:fillRect/>
                    </a:stretch>
                  </pic:blipFill>
                  <pic:spPr>
                    <a:xfrm>
                      <a:off x="0" y="0"/>
                      <a:ext cx="8668298" cy="633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5E6656" w:rsidP="0071534A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29" style="position:absolute;left:0;text-align:left;margin-left:239.45pt;margin-top:-26.8pt;width:26.2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DfbP+1HgIAADwEAAAOAAAAAAAAAAAAAAAAAC4CAABkcnMvZTJvRG9jLnhtbFBL&#10;AQItABQABgAIAAAAIQAJKyAp3wAAAAkBAAAPAAAAAAAAAAAAAAAAAHgEAABkcnMvZG93bnJldi54&#10;bWxQSwUGAAAAAAQABADzAAAAhAUAAAAA&#10;" strokecolor="white"/>
        </w:pict>
      </w:r>
      <w:r w:rsidR="0071534A" w:rsidRPr="0071534A">
        <w:rPr>
          <w:szCs w:val="28"/>
        </w:rPr>
        <w:t xml:space="preserve">Приложение </w:t>
      </w:r>
      <w:r w:rsidR="0071534A">
        <w:rPr>
          <w:szCs w:val="28"/>
        </w:rPr>
        <w:t>3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1534A">
        <w:rPr>
          <w:szCs w:val="28"/>
        </w:rPr>
        <w:t>к постановлению мэрии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1534A">
        <w:rPr>
          <w:szCs w:val="28"/>
        </w:rPr>
        <w:t>города Новосибирска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71534A">
        <w:rPr>
          <w:szCs w:val="28"/>
        </w:rPr>
        <w:t>от ____________</w:t>
      </w:r>
      <w:r w:rsidR="00567651">
        <w:rPr>
          <w:szCs w:val="28"/>
        </w:rPr>
        <w:t>_</w:t>
      </w:r>
      <w:r w:rsidRPr="0071534A">
        <w:rPr>
          <w:szCs w:val="28"/>
        </w:rPr>
        <w:t xml:space="preserve"> №</w:t>
      </w:r>
      <w:r w:rsidR="00567651">
        <w:rPr>
          <w:szCs w:val="28"/>
        </w:rPr>
        <w:t xml:space="preserve"> </w:t>
      </w:r>
      <w:r w:rsidRPr="0071534A">
        <w:rPr>
          <w:szCs w:val="28"/>
        </w:rPr>
        <w:t>______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rPr>
          <w:szCs w:val="27"/>
        </w:rPr>
      </w:pP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71534A" w:rsidRPr="0071534A" w:rsidRDefault="0071534A" w:rsidP="0071534A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71534A">
        <w:rPr>
          <w:b/>
          <w:sz w:val="27"/>
          <w:szCs w:val="27"/>
        </w:rPr>
        <w:t>ПРОЕКТ</w:t>
      </w:r>
    </w:p>
    <w:p w:rsidR="0071534A" w:rsidRPr="0071534A" w:rsidRDefault="0071534A" w:rsidP="0071534A">
      <w:pPr>
        <w:suppressAutoHyphens/>
        <w:ind w:firstLine="0"/>
        <w:jc w:val="center"/>
        <w:rPr>
          <w:b/>
          <w:sz w:val="27"/>
          <w:szCs w:val="27"/>
        </w:rPr>
      </w:pPr>
      <w:r w:rsidRPr="0071534A">
        <w:rPr>
          <w:b/>
          <w:sz w:val="27"/>
          <w:szCs w:val="27"/>
        </w:rPr>
        <w:t>межевания территории квартала 262.03.00.07 в границах проекта планировки территории, ограниченной перспективным направлением ул. Фрунзе, границей города Новосибирска, Гусинобродским шоссе, перспективной</w:t>
      </w:r>
    </w:p>
    <w:p w:rsidR="0071534A" w:rsidRPr="0071534A" w:rsidRDefault="0071534A" w:rsidP="0071534A">
      <w:pPr>
        <w:suppressAutoHyphens/>
        <w:ind w:firstLine="0"/>
        <w:jc w:val="center"/>
        <w:rPr>
          <w:b/>
          <w:sz w:val="27"/>
          <w:szCs w:val="27"/>
        </w:rPr>
      </w:pPr>
      <w:r w:rsidRPr="0071534A">
        <w:rPr>
          <w:b/>
          <w:sz w:val="27"/>
          <w:szCs w:val="27"/>
        </w:rPr>
        <w:t xml:space="preserve"> магистралью, в Дзержинском районе</w:t>
      </w:r>
    </w:p>
    <w:p w:rsidR="0071534A" w:rsidRPr="0071534A" w:rsidRDefault="0071534A" w:rsidP="0071534A">
      <w:pPr>
        <w:suppressAutoHyphens/>
        <w:ind w:firstLine="0"/>
        <w:jc w:val="center"/>
        <w:rPr>
          <w:sz w:val="27"/>
          <w:szCs w:val="27"/>
        </w:rPr>
      </w:pP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 Текстовая часть проекта межевания территории:</w:t>
      </w: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1.1. Сведения об образуемом земельном участке (приложение 1).</w:t>
      </w: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 2).</w:t>
      </w:r>
    </w:p>
    <w:p w:rsidR="0071534A" w:rsidRPr="0071534A" w:rsidRDefault="0071534A" w:rsidP="0071534A">
      <w:pPr>
        <w:rPr>
          <w:szCs w:val="28"/>
        </w:rPr>
      </w:pPr>
      <w:r w:rsidRPr="0071534A">
        <w:rPr>
          <w:sz w:val="27"/>
          <w:szCs w:val="27"/>
        </w:rPr>
        <w:t>2. Чертеж межевания территории (приложение 3).</w:t>
      </w:r>
    </w:p>
    <w:p w:rsidR="0071534A" w:rsidRPr="0071534A" w:rsidRDefault="0071534A" w:rsidP="0071534A">
      <w:pPr>
        <w:tabs>
          <w:tab w:val="left" w:pos="0"/>
        </w:tabs>
        <w:spacing w:before="480"/>
        <w:ind w:firstLine="0"/>
        <w:jc w:val="center"/>
        <w:rPr>
          <w:szCs w:val="28"/>
        </w:rPr>
      </w:pPr>
      <w:r w:rsidRPr="0071534A">
        <w:rPr>
          <w:szCs w:val="28"/>
        </w:rPr>
        <w:t>____________</w:t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71534A" w:rsidRPr="0071534A" w:rsidSect="00912AD6">
          <w:headerReference w:type="even" r:id="rId25"/>
          <w:headerReference w:type="default" r:id="rId26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567651">
      <w:pPr>
        <w:ind w:left="11340" w:right="-30" w:firstLine="0"/>
        <w:rPr>
          <w:sz w:val="24"/>
          <w:szCs w:val="24"/>
        </w:rPr>
      </w:pPr>
      <w:r w:rsidRPr="0071534A">
        <w:rPr>
          <w:sz w:val="24"/>
          <w:szCs w:val="24"/>
        </w:rPr>
        <w:t xml:space="preserve">Приложение </w:t>
      </w:r>
      <w:r w:rsidR="005E6656">
        <w:rPr>
          <w:noProof/>
          <w:sz w:val="24"/>
          <w:szCs w:val="24"/>
        </w:rPr>
        <w:pict>
          <v:rect id="Прямоугольник 27" o:spid="_x0000_s1028" style="position:absolute;left:0;text-align:left;margin-left:359pt;margin-top:-538pt;width:2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467E5C" w:rsidRDefault="00467E5C" w:rsidP="0071534A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71534A">
        <w:rPr>
          <w:noProof/>
          <w:sz w:val="24"/>
          <w:szCs w:val="24"/>
        </w:rPr>
        <w:t>1</w:t>
      </w:r>
    </w:p>
    <w:p w:rsidR="0071534A" w:rsidRPr="0071534A" w:rsidRDefault="0071534A" w:rsidP="00567651">
      <w:pPr>
        <w:tabs>
          <w:tab w:val="left" w:pos="10065"/>
        </w:tabs>
        <w:ind w:left="11340" w:right="-30" w:firstLine="0"/>
        <w:rPr>
          <w:sz w:val="24"/>
          <w:szCs w:val="24"/>
        </w:rPr>
      </w:pPr>
      <w:r w:rsidRPr="0071534A">
        <w:rPr>
          <w:sz w:val="24"/>
          <w:szCs w:val="24"/>
        </w:rPr>
        <w:t>к проекту межевания территории квартала 262.03.00.07 в границах проекта планировки территории, ограниченной перспективным направлением ул. Фрунзе, границей города Новосибирска, Гусинобродским шоссе, перспективной</w:t>
      </w:r>
      <w:r w:rsidR="00567651">
        <w:rPr>
          <w:sz w:val="24"/>
          <w:szCs w:val="24"/>
        </w:rPr>
        <w:t xml:space="preserve"> </w:t>
      </w:r>
      <w:r w:rsidRPr="0071534A">
        <w:rPr>
          <w:sz w:val="24"/>
          <w:szCs w:val="24"/>
        </w:rPr>
        <w:t>магистралью, в Дзержинском районе</w:t>
      </w:r>
    </w:p>
    <w:p w:rsidR="0071534A" w:rsidRPr="0071534A" w:rsidRDefault="0071534A" w:rsidP="0071534A">
      <w:pPr>
        <w:ind w:left="10206" w:right="394" w:firstLine="0"/>
        <w:rPr>
          <w:sz w:val="26"/>
          <w:szCs w:val="26"/>
        </w:rPr>
      </w:pPr>
    </w:p>
    <w:p w:rsidR="0071534A" w:rsidRPr="0071534A" w:rsidRDefault="0071534A" w:rsidP="0071534A">
      <w:pPr>
        <w:ind w:left="10206" w:right="394" w:firstLine="0"/>
        <w:rPr>
          <w:sz w:val="26"/>
          <w:szCs w:val="26"/>
        </w:rPr>
      </w:pPr>
    </w:p>
    <w:p w:rsidR="0071534A" w:rsidRPr="0071534A" w:rsidRDefault="0071534A" w:rsidP="0071534A">
      <w:pPr>
        <w:ind w:firstLine="0"/>
        <w:jc w:val="center"/>
        <w:rPr>
          <w:b/>
          <w:sz w:val="26"/>
          <w:szCs w:val="26"/>
        </w:rPr>
      </w:pPr>
      <w:r w:rsidRPr="0071534A">
        <w:rPr>
          <w:b/>
          <w:sz w:val="26"/>
          <w:szCs w:val="26"/>
        </w:rPr>
        <w:t>СВЕДЕНИЯ</w:t>
      </w:r>
    </w:p>
    <w:p w:rsidR="0071534A" w:rsidRPr="0071534A" w:rsidRDefault="0071534A" w:rsidP="0071534A">
      <w:pPr>
        <w:jc w:val="center"/>
        <w:rPr>
          <w:b/>
          <w:sz w:val="26"/>
          <w:szCs w:val="26"/>
        </w:rPr>
      </w:pPr>
      <w:r w:rsidRPr="0071534A">
        <w:rPr>
          <w:b/>
          <w:sz w:val="26"/>
          <w:szCs w:val="26"/>
        </w:rPr>
        <w:t>об образуемом земельном участке</w:t>
      </w:r>
    </w:p>
    <w:p w:rsidR="0071534A" w:rsidRPr="0071534A" w:rsidRDefault="0071534A" w:rsidP="0071534A">
      <w:pPr>
        <w:jc w:val="center"/>
        <w:rPr>
          <w:b/>
          <w:sz w:val="26"/>
          <w:szCs w:val="26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20"/>
        <w:gridCol w:w="4250"/>
        <w:gridCol w:w="1414"/>
        <w:gridCol w:w="3972"/>
        <w:gridCol w:w="4680"/>
      </w:tblGrid>
      <w:tr w:rsidR="0071534A" w:rsidRPr="0071534A" w:rsidTr="00567651">
        <w:trPr>
          <w:trHeight w:val="20"/>
        </w:trPr>
        <w:tc>
          <w:tcPr>
            <w:tcW w:w="451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1350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449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71534A" w:rsidRPr="0071534A" w:rsidRDefault="0071534A" w:rsidP="00567651">
            <w:pPr>
              <w:ind w:left="-109" w:right="-112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образуемого земельного участка, га</w:t>
            </w:r>
          </w:p>
        </w:tc>
        <w:tc>
          <w:tcPr>
            <w:tcW w:w="1262" w:type="pct"/>
          </w:tcPr>
          <w:p w:rsidR="00567651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  <w:tc>
          <w:tcPr>
            <w:tcW w:w="1487" w:type="pct"/>
          </w:tcPr>
          <w:p w:rsidR="00567651" w:rsidRDefault="0071534A" w:rsidP="005676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:rsidR="0071534A" w:rsidRPr="0071534A" w:rsidRDefault="0071534A" w:rsidP="0056765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71534A" w:rsidRPr="0071534A" w:rsidRDefault="0071534A" w:rsidP="0071534A">
      <w:pPr>
        <w:rPr>
          <w:sz w:val="2"/>
          <w:szCs w:val="2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19"/>
        <w:gridCol w:w="4252"/>
        <w:gridCol w:w="1413"/>
        <w:gridCol w:w="3972"/>
        <w:gridCol w:w="4680"/>
      </w:tblGrid>
      <w:tr w:rsidR="0071534A" w:rsidRPr="0071534A" w:rsidTr="00567651">
        <w:trPr>
          <w:trHeight w:val="287"/>
          <w:tblHeader/>
        </w:trPr>
        <w:tc>
          <w:tcPr>
            <w:tcW w:w="451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351" w:type="pct"/>
            <w:vAlign w:val="center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49" w:type="pct"/>
          </w:tcPr>
          <w:p w:rsidR="0071534A" w:rsidRPr="0071534A" w:rsidRDefault="0071534A" w:rsidP="0071534A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262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487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71534A" w:rsidRPr="0071534A" w:rsidTr="00567651">
        <w:trPr>
          <w:trHeight w:val="20"/>
        </w:trPr>
        <w:tc>
          <w:tcPr>
            <w:tcW w:w="451" w:type="pct"/>
          </w:tcPr>
          <w:p w:rsidR="0071534A" w:rsidRPr="0071534A" w:rsidRDefault="0071534A" w:rsidP="0071534A">
            <w:pPr>
              <w:ind w:right="-3" w:firstLine="0"/>
              <w:jc w:val="center"/>
              <w:rPr>
                <w:rFonts w:eastAsia="Calibri"/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ЗУ</w:t>
            </w:r>
            <w:r w:rsidR="00455EBB">
              <w:rPr>
                <w:sz w:val="24"/>
                <w:szCs w:val="24"/>
              </w:rPr>
              <w:t xml:space="preserve"> </w:t>
            </w:r>
            <w:r w:rsidRPr="0071534A">
              <w:rPr>
                <w:sz w:val="24"/>
                <w:szCs w:val="24"/>
              </w:rPr>
              <w:t>1</w:t>
            </w:r>
          </w:p>
        </w:tc>
        <w:tc>
          <w:tcPr>
            <w:tcW w:w="1351" w:type="pct"/>
          </w:tcPr>
          <w:p w:rsidR="0071534A" w:rsidRPr="0071534A" w:rsidRDefault="0071534A" w:rsidP="00455E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Спорт (5.1) </w:t>
            </w:r>
            <w:r w:rsidR="00455EBB">
              <w:rPr>
                <w:sz w:val="24"/>
                <w:szCs w:val="24"/>
              </w:rPr>
              <w:t>–</w:t>
            </w:r>
            <w:r w:rsidRPr="0071534A">
              <w:rPr>
                <w:sz w:val="24"/>
                <w:szCs w:val="24"/>
              </w:rPr>
              <w:t xml:space="preserve"> объекты для размещения спортивных клубов, спортивных залов, бассейнов; объекты для устройства площадок для занятия спортом и физкультурой, в том числе водным; спортивно-зрелищные сооружения с трибунами более 500 зрителей; спортивные базы и лагеря</w:t>
            </w:r>
          </w:p>
        </w:tc>
        <w:tc>
          <w:tcPr>
            <w:tcW w:w="449" w:type="pct"/>
          </w:tcPr>
          <w:p w:rsidR="0071534A" w:rsidRPr="0071534A" w:rsidRDefault="0071534A" w:rsidP="0071534A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24,0186</w:t>
            </w:r>
          </w:p>
        </w:tc>
        <w:tc>
          <w:tcPr>
            <w:tcW w:w="1262" w:type="pct"/>
          </w:tcPr>
          <w:p w:rsidR="0071534A" w:rsidRPr="0071534A" w:rsidRDefault="0071534A" w:rsidP="0071534A">
            <w:pPr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 Биатлонная, з/у 2</w:t>
            </w:r>
          </w:p>
        </w:tc>
        <w:tc>
          <w:tcPr>
            <w:tcW w:w="1487" w:type="pct"/>
          </w:tcPr>
          <w:p w:rsidR="0071534A" w:rsidRPr="0071534A" w:rsidRDefault="0071534A" w:rsidP="00567651">
            <w:pPr>
              <w:ind w:right="-3"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Перераспределение земельных участков с кадастровыми номерами 54:35:015085:27, 54:35:015085:12, 54:35:015085:14, 54:35:015085:15, 54:35:015085:16, 54:35:015085:17, 54:35:015085:18, 54:35:015085:19, 54:35:015085:20, 54:35:015085:21, 54:35:015085:22, 54:35:015085:23, 54:35:015085:24, 54:35:015085:25; 54:35:000000:21250; 54:35:000000:25690 и 54:35:000000:21253 и земель, государственная собственность на которые не разграничена</w:t>
            </w:r>
          </w:p>
        </w:tc>
      </w:tr>
    </w:tbl>
    <w:p w:rsidR="0071534A" w:rsidRPr="0071534A" w:rsidRDefault="0071534A" w:rsidP="0071534A">
      <w:pPr>
        <w:spacing w:line="49" w:lineRule="exact"/>
        <w:rPr>
          <w:sz w:val="24"/>
          <w:szCs w:val="24"/>
        </w:rPr>
      </w:pPr>
    </w:p>
    <w:p w:rsidR="0071534A" w:rsidRPr="0071534A" w:rsidRDefault="0071534A" w:rsidP="0071534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1534A">
        <w:rPr>
          <w:szCs w:val="28"/>
        </w:rPr>
        <w:t>____________</w:t>
      </w:r>
    </w:p>
    <w:p w:rsidR="0071534A" w:rsidRPr="0071534A" w:rsidRDefault="0071534A" w:rsidP="0071534A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71534A" w:rsidRPr="0071534A" w:rsidSect="00567651">
          <w:pgSz w:w="16839" w:h="11907" w:orient="landscape" w:code="9"/>
          <w:pgMar w:top="1418" w:right="567" w:bottom="284" w:left="567" w:header="567" w:footer="5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71534A">
      <w:pPr>
        <w:ind w:left="6521" w:right="-1" w:firstLine="0"/>
        <w:rPr>
          <w:bCs/>
          <w:sz w:val="24"/>
          <w:szCs w:val="24"/>
        </w:rPr>
      </w:pPr>
      <w:r w:rsidRPr="0071534A">
        <w:rPr>
          <w:bCs/>
          <w:sz w:val="24"/>
          <w:szCs w:val="24"/>
        </w:rPr>
        <w:t xml:space="preserve">Приложение 2 </w:t>
      </w:r>
    </w:p>
    <w:p w:rsidR="0071534A" w:rsidRPr="0071534A" w:rsidRDefault="0071534A" w:rsidP="0071534A">
      <w:pPr>
        <w:ind w:left="6521" w:right="-1" w:firstLine="0"/>
        <w:rPr>
          <w:sz w:val="24"/>
          <w:szCs w:val="24"/>
        </w:rPr>
      </w:pPr>
      <w:r w:rsidRPr="0071534A">
        <w:rPr>
          <w:bCs/>
          <w:sz w:val="24"/>
          <w:szCs w:val="24"/>
        </w:rPr>
        <w:t xml:space="preserve">к проекту межевания территории квартала </w:t>
      </w:r>
      <w:r w:rsidRPr="0071534A">
        <w:rPr>
          <w:sz w:val="24"/>
          <w:szCs w:val="24"/>
        </w:rPr>
        <w:t>262.03.00.07 в границах проекта планировки территории, ограниченной перспективным направлением ул.</w:t>
      </w:r>
      <w:r w:rsidR="00567651">
        <w:rPr>
          <w:sz w:val="24"/>
          <w:szCs w:val="24"/>
        </w:rPr>
        <w:t> </w:t>
      </w:r>
      <w:r w:rsidRPr="0071534A">
        <w:rPr>
          <w:sz w:val="24"/>
          <w:szCs w:val="24"/>
        </w:rPr>
        <w:t>Фрунзе, границей города Новосибирска, Гусинобродским шоссе, перспективной магистралью, в Дзержинском районе</w:t>
      </w:r>
    </w:p>
    <w:p w:rsidR="0071534A" w:rsidRPr="0071534A" w:rsidRDefault="0071534A" w:rsidP="0071534A">
      <w:pPr>
        <w:ind w:left="5670"/>
        <w:rPr>
          <w:bCs/>
          <w:szCs w:val="28"/>
        </w:rPr>
      </w:pPr>
    </w:p>
    <w:p w:rsidR="0071534A" w:rsidRPr="0071534A" w:rsidRDefault="0071534A" w:rsidP="0071534A">
      <w:pPr>
        <w:ind w:left="5670"/>
        <w:rPr>
          <w:bCs/>
          <w:szCs w:val="28"/>
        </w:rPr>
      </w:pPr>
    </w:p>
    <w:p w:rsidR="0071534A" w:rsidRPr="0071534A" w:rsidRDefault="0071534A" w:rsidP="0071534A">
      <w:pPr>
        <w:ind w:right="-1" w:firstLine="0"/>
        <w:jc w:val="center"/>
        <w:rPr>
          <w:b/>
          <w:sz w:val="24"/>
          <w:szCs w:val="24"/>
        </w:rPr>
      </w:pPr>
      <w:r w:rsidRPr="0071534A">
        <w:rPr>
          <w:b/>
          <w:sz w:val="24"/>
          <w:szCs w:val="24"/>
        </w:rPr>
        <w:t>СВЕДЕНИЯ</w:t>
      </w:r>
    </w:p>
    <w:p w:rsidR="0071534A" w:rsidRDefault="0071534A" w:rsidP="0071534A">
      <w:pPr>
        <w:ind w:right="-1" w:firstLine="0"/>
        <w:jc w:val="center"/>
        <w:rPr>
          <w:b/>
          <w:sz w:val="24"/>
          <w:szCs w:val="24"/>
        </w:rPr>
      </w:pPr>
      <w:r w:rsidRPr="0071534A">
        <w:rPr>
          <w:b/>
          <w:sz w:val="24"/>
          <w:szCs w:val="24"/>
        </w:rPr>
        <w:t>о границах территории, в отношении которой утвержден проект межевания</w:t>
      </w:r>
    </w:p>
    <w:p w:rsidR="00567651" w:rsidRDefault="00567651" w:rsidP="0071534A">
      <w:pPr>
        <w:ind w:right="-1" w:firstLine="0"/>
        <w:jc w:val="center"/>
        <w:rPr>
          <w:b/>
          <w:sz w:val="24"/>
          <w:szCs w:val="24"/>
        </w:rPr>
      </w:pPr>
    </w:p>
    <w:p w:rsidR="00567651" w:rsidRDefault="00567651" w:rsidP="0071534A">
      <w:pPr>
        <w:ind w:right="-1" w:firstLine="0"/>
        <w:jc w:val="center"/>
        <w:rPr>
          <w:b/>
          <w:sz w:val="24"/>
          <w:szCs w:val="24"/>
        </w:rPr>
      </w:pPr>
    </w:p>
    <w:tbl>
      <w:tblPr>
        <w:tblStyle w:val="2f2"/>
        <w:tblW w:w="0" w:type="auto"/>
        <w:jc w:val="center"/>
        <w:tblInd w:w="-2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70"/>
        <w:gridCol w:w="3970"/>
        <w:gridCol w:w="3952"/>
      </w:tblGrid>
      <w:tr w:rsidR="00567651" w:rsidRPr="00DA2E47" w:rsidTr="00567651">
        <w:trPr>
          <w:trHeight w:val="300"/>
          <w:jc w:val="center"/>
        </w:trPr>
        <w:tc>
          <w:tcPr>
            <w:tcW w:w="1970" w:type="dxa"/>
            <w:vMerge w:val="restart"/>
          </w:tcPr>
          <w:p w:rsidR="00567651" w:rsidRPr="00DA2E47" w:rsidRDefault="00567651" w:rsidP="00800F17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 </w:t>
            </w:r>
          </w:p>
          <w:p w:rsidR="00567651" w:rsidRPr="00DA2E47" w:rsidRDefault="00567651" w:rsidP="00800F17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точки</w:t>
            </w:r>
          </w:p>
        </w:tc>
        <w:tc>
          <w:tcPr>
            <w:tcW w:w="7922" w:type="dxa"/>
            <w:gridSpan w:val="2"/>
          </w:tcPr>
          <w:p w:rsidR="00567651" w:rsidRPr="00DA2E47" w:rsidRDefault="00567651" w:rsidP="00800F17">
            <w:pPr>
              <w:ind w:hanging="83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Координаты</w:t>
            </w:r>
          </w:p>
        </w:tc>
      </w:tr>
      <w:tr w:rsidR="00567651" w:rsidRPr="00DA2E47" w:rsidTr="00567651">
        <w:trPr>
          <w:trHeight w:val="340"/>
          <w:jc w:val="center"/>
        </w:trPr>
        <w:tc>
          <w:tcPr>
            <w:tcW w:w="1970" w:type="dxa"/>
            <w:vMerge/>
          </w:tcPr>
          <w:p w:rsidR="00567651" w:rsidRPr="00DA2E47" w:rsidRDefault="00567651" w:rsidP="00800F17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70" w:type="dxa"/>
          </w:tcPr>
          <w:p w:rsidR="00567651" w:rsidRPr="00DA2E47" w:rsidRDefault="00567651" w:rsidP="00800F17">
            <w:pPr>
              <w:ind w:firstLine="59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X</w:t>
            </w:r>
          </w:p>
        </w:tc>
        <w:tc>
          <w:tcPr>
            <w:tcW w:w="3952" w:type="dxa"/>
          </w:tcPr>
          <w:p w:rsidR="00567651" w:rsidRPr="00DA2E47" w:rsidRDefault="00567651" w:rsidP="00800F17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Y</w:t>
            </w:r>
          </w:p>
        </w:tc>
      </w:tr>
    </w:tbl>
    <w:p w:rsidR="00567651" w:rsidRPr="00567651" w:rsidRDefault="00567651" w:rsidP="0071534A">
      <w:pPr>
        <w:ind w:right="-1" w:firstLine="0"/>
        <w:jc w:val="center"/>
        <w:rPr>
          <w:b/>
          <w:sz w:val="2"/>
          <w:szCs w:val="2"/>
        </w:rPr>
      </w:pPr>
    </w:p>
    <w:tbl>
      <w:tblPr>
        <w:tblW w:w="4878" w:type="pct"/>
        <w:jc w:val="center"/>
        <w:tblInd w:w="-3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71"/>
        <w:gridCol w:w="3968"/>
        <w:gridCol w:w="3952"/>
      </w:tblGrid>
      <w:tr w:rsidR="0071534A" w:rsidRPr="0071534A" w:rsidTr="00567651">
        <w:trPr>
          <w:cantSplit/>
          <w:tblHeader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490481,51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4206315,29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490486,02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4206314,55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490489,39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4206312,61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490491,53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4206310,44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490493,02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4206307,8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490493,78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4206304,86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490493,76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4206301,82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490492,72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4206291,52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490491,57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4206281,22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490490,69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4206276,7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490489,43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4206272,27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490487,79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4206267,96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490485,8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4206263,8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490483,47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4206259,83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490480,8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4206256,07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490477,83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4206252,55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490474,57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4206249,3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490471,05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4206246,33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490467,29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4206243,67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490463,31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4206241,33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490459,15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4206239,34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490456,13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4206238,46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490452,01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4206237,13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490443,78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4206234,86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490393,45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4206220,07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490390,62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4206218,54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490386,91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4206216,12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490383,45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4206213,34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490380,28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4206210,24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490377,42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4206206,84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490374,92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4206203,18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490373,4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4206199,84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490347,78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4206131,64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490346,88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4206127,86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490346,3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4206124,04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490346,05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4206120,18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490346,13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4206116,34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490346,53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4206112,53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490347,24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4206108,77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490348,27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4206105,1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490349,61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4206101,5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490351,25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4206098,04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490353,17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4206094,72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490356,01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4206090,78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490388,54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4206060,33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490392,11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4206056,72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490395,34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4206052,81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490397,4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4206049,93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490399,74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4206046,01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490401,74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4206041,91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490403,4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4206037,66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490404,69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4206033,28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490405,84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4206026,95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490406,22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4206023,53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490406,41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4206012,47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490407,02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4205993,98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490406,89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4205990,78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490406,84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4205987,57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490405,85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4205983,38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490405,15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4205980,45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490400,42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4205960,58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490399,03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4205955,92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490398,13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4205950,52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490397,65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4205945,05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490397,89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4205940,75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490398,61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4205935,75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490399,77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4205930,83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490410,91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4205911,04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490416</w:t>
            </w:r>
            <w:r w:rsidR="005D55BE">
              <w:rPr>
                <w:color w:val="000000"/>
                <w:szCs w:val="28"/>
              </w:rPr>
              <w:t>,00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4205903,72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490418,29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4205900,44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490420,02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4205912,86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490422,39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4205925,63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490431,42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4205960,28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490438,42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4205995,39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490437,55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4206010,09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490438,1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4206024,8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490443,11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4206066,68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490450,33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4206108,25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490461,91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4206144,95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490465,77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4206147,74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490469,15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4206148,89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490472,72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4206149,16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490476,24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4206148,5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490479,47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4206146,97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490482,22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4206144,68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490485,54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4206140,76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490488,5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4206136,55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490491,08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4206132,11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490493,26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4206127,45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490494,44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4206124,04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490495,3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4206120,54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490495,83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4206116,97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490496,03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4206113,38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490495,89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4206109,77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490495,41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4206106,2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490488,94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4206077,28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490488,77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4206072,22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490488,7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4206067,16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490490,44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4206057,29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490491,37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4206047,3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490491,48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4206037,28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490490,77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4206027,27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490489,25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4206017,36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490478,2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4205988,58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490469,44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4205959,02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490467,11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4205946,49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490465,76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4205933,81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490465,4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4205921,07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490464,29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4205912,33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490462,37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4205903,72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490459,66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4205895,34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490456,18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4205887,24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490451,96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4205879,5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490442,67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4205864,8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490444,32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4205860,36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490445,58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4205855,78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490446,59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4205849,52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490451,32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4205844,59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490454,94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4205842,94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490459,86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4205841,04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490464,17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4205839,83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490469,81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4205838,53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490476,1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4205837,55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490481,92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4205837,18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490487,18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4205837,34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490491,01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4205837,8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490507,7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4205842,53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490532,72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4205868,89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490536,54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4205874,67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490548,17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4205888,34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490558,35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4205898,74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490563,17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4205901,14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490568,34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4205902,61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490578,2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4205904,48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490592,07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4205909,41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490618,02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4205922,67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490624,4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4205927,58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490631,58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4205933,93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490654,63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4205959,68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490664,98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4205972,63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490671,41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4205980,48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490698,62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4206011,47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490709,01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4206023,51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490715,29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4206029</w:t>
            </w:r>
            <w:r w:rsidR="005D55BE">
              <w:rPr>
                <w:color w:val="000000"/>
                <w:szCs w:val="28"/>
              </w:rPr>
              <w:t>,00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490723,24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4206034,75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490726,58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4206037,61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490729,07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4206041,25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490730,51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4206045,4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490730,09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4206063,09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490730,42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4206066,66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490731,32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4206070,12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490732,79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4206073,39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490734,77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4206076,37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490737,7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4206079,41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490741,1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4206081,89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490744,88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4206083,78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490748,91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4206085</w:t>
            </w:r>
            <w:r w:rsidR="005D55BE">
              <w:rPr>
                <w:color w:val="000000"/>
                <w:szCs w:val="28"/>
              </w:rPr>
              <w:t>,00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490813,55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4206098,7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490819,32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4206099,21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490827,93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4206099,8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490847,65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4206097,8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490873,63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4206119,28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490893,06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4206103,53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490897,9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4206100,59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490902,39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4206098,31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490905,46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4206096,41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490908,44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4206094,41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490914,89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4206089,36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490927,2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4206078,06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490930,83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4206076,46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490934,6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4206076,02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490937,68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4206076,85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490940,81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4206078,21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490957,73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4206087,5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491007,74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4206118,66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491017,08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4206125,09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491022,55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4206129,47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491028,05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4206133,36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491035,46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4206137,85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491038,91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4206139,08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491041,98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4206139,64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491045,77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4206139,49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491048,95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4206138,83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491052,14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4206137,84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491055,9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4206135,92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491059,25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4206133,36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491062,23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4206130,87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491064,87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4206128,86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491069,51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4206125,32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491071,89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4206123,5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491106,39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4206091,3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491108,16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4206088,62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491116,19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4206061,96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491117,88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4206056,34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491120,46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4206040,59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491121,99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4206036,23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491134,47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4206000,88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491135,78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4205997,19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491138</w:t>
            </w:r>
            <w:r w:rsidR="005D55BE">
              <w:rPr>
                <w:color w:val="000000"/>
                <w:szCs w:val="28"/>
              </w:rPr>
              <w:t>,00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4205990,89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491138,04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4205987,79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491138,27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4205984,58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491139,12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4205979,16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491137,36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4205971,48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491135,96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4205964,29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491134,95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4205961,03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491134,01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4205957,34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491131,22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4205949,32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491129,61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4205945,27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491127,75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4205941,58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491125,82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4205937,96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491123,62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4205934,16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491100,59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4205887,88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491095,56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4205876,61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491091,7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4205868,79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491085,12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4205854,28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491038,12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4205759,48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491041,15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4205705,5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491049,49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4205652,36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491053,09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4205615</w:t>
            </w:r>
            <w:r w:rsidR="005D55BE">
              <w:rPr>
                <w:color w:val="000000"/>
                <w:szCs w:val="28"/>
              </w:rPr>
              <w:t>,00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491054,87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4205573,55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491056,96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4205561,86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491061,76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4205550,46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491061,26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4205545,65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491065,05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4205537,83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491069,64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4205535,62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491074,65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4205530,07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491080,46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4205518,87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491083,91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4205507,09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491083,86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4205490,05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491082,23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4205480,51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491080,6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4205473,69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491086,44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4205467,06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491091,83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4205461,09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491092,84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4205443,88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491093,58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4205436,82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491096,88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4205417,86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491101,77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4205395,94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491109,71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4205367,7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491112,89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4205365,57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491117,81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4205361,42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491120,16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4205359,05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491123,33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4205354,53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491125,29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4205351,21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491126,89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4205348,42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491128,24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4205345,5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491129,33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4205342,48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491130,36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4205338,18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491131</w:t>
            </w:r>
            <w:r w:rsidR="005D55BE">
              <w:rPr>
                <w:color w:val="000000"/>
                <w:szCs w:val="28"/>
              </w:rPr>
              <w:t>,00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4205334,69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491130,97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4205329,8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491130,69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4205326,6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491129,41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4205322,28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491127,97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4205318,74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491125,16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4205314,03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491121,6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4205309,87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491117,38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4205306,36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491112,64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4205303,62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491105,24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4205300,89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491092,09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4205294,9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491082,93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4205291,48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491074,39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4205290,07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491069,36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4205288,43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491041,08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4205280,53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491031,92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4205277,55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491025,24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4205274,99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491009,92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4205267,29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490994,03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4205263,49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490990,02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4205261,4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490981,55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4205255,55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490893,57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4205181,01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490853,2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4205167,43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490851,77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4205167,64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490844,44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4205163</w:t>
            </w:r>
            <w:r w:rsidR="005D55BE">
              <w:rPr>
                <w:color w:val="000000"/>
                <w:szCs w:val="28"/>
              </w:rPr>
              <w:t>,00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490840,59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4205160,31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490835,59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4205157,45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490827,49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4205152,78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490824,65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4205151,71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490821,72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4205150,9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490818,73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4205150,36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490815,7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4205150,09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490812,66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4205150,09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490809,64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4205150,36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490805,35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4205151,56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490801,28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4205152,7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490796,53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4205154,03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490790,63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4205157,88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490787,1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4205159,99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490781,21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4205163,91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490776,42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4205170,28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490772,84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4205179,16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490768,76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4205179,82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490766,44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4205186,13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490754,54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4205245,03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490734,79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4205282,27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490726,54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4205302,93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490723,08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4205318,61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490724,12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4205430,92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490744,13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4205483,29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490755,53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4205518,49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490754,9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4205528,92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490748,25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4205546,22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490742,35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4205583,52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490720,56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4205618,7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490716,56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4205624,42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490711,78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4205631,83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490707,57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4205639,06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490706,12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4205642,01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490703,74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4205646,85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490701,43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4205654,38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490699,45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4205661,38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490695,98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4205672,47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490696,79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4205694,68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490699,67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4205717,28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490700,48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4205722,53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490687,81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4205738,4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490685,33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4205735,21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490667,98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4205712,79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490655,83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4205697,96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490644,16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4205647,43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490635,77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4205617,64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490626,9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4205605,55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490625,75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4205584,19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490623,97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4205551,12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490624,64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4205515,32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490570,17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4205517,08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490566,39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4205517,2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490561,8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4205480,59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490552,4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4205480,04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490552,48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4205471,93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490534,48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4205471,74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490534,35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4205484,74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490503,09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4205484,41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490500,33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4205486,35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490499,73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4205543,58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490499,68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4205548,38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490551,32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4205582,92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490551,35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4205580,5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490584,25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4205601,46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490612,13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4205603,9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490637,44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4205653,57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490601,25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4205668,31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490576,77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4205620,42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490479,54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4205558,46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490478,25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4205564,08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490474,74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4205564,04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490474,12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4205561,54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490468,76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4205561,53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490468,93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4205564,49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490469,52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4205564,4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490470,21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4205570,29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490463,87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4205571,14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490463,05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4205573,59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490456,09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4205575,16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490454,84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4205569,5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490451,97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4205570,09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490451</w:t>
            </w:r>
            <w:r w:rsidR="00626C65">
              <w:rPr>
                <w:color w:val="000000"/>
                <w:szCs w:val="28"/>
              </w:rPr>
              <w:t>,00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4205566,13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490450,51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4205566,1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490449,23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4205559,01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490449,03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4205557,87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490445,34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4205539,72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490443,01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4205539,42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490429,23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4205542,82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490428,22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4205536,66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490416,38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4205538,99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490416,14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4205543,92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490416,06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4205545,74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490405,59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4205547,46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490404,87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4205576,64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490396,06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4205584</w:t>
            </w:r>
            <w:r w:rsidR="00626C65">
              <w:rPr>
                <w:color w:val="000000"/>
                <w:szCs w:val="28"/>
              </w:rPr>
              <w:t>,00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490390,88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4205584,34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490307,31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4205599,14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490302,78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4205587,43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490294,38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4205563,73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490291,98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4205558,37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490288,72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4205553,49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490284,67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4205549,24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490281,47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4205546,76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490277,57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4205543,21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490250,16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4205518,03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490239,91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4205508,12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490221,03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4205491,08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490216,79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4205487,16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490190,73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4205458,17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490163,96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4205425,59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490146,97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4205404,88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490135,38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4205392,96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490128,69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4205387,45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490117,86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4205380,01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490099,56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4205368,28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490107,62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4205350,16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490093,08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4205351,55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490058,64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4205353,82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490054,87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4205354,07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490044,81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4205354,74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490039,41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4205355,44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490013,74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4205358,8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490003,23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4205360,18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489939,64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4205366,28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489938,59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4205379,17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489935</w:t>
            </w:r>
            <w:r w:rsidR="00626C65">
              <w:rPr>
                <w:color w:val="000000"/>
                <w:szCs w:val="28"/>
              </w:rPr>
              <w:t>,00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4205380,25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489931,57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4205381,93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489928,46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4205384,15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489923,14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4205390,3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489920,09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4205394,5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489917,41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4205398,2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489915,11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4205403,18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489912,84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4205408,54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489911,01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4205414,08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489909,66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4205419,75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489908,79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4205428,5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489908,92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4205431,98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489911,34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4205440,11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489914,04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4205445,42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489924,5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4205460,78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489935,66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4205478,95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489937,35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4205484,17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489937,81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4205487,28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489936,71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4205495,73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489935,53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4205500,33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489934,01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4205504,63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489932,13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4205508,79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489929,9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4205512,76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489920,11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4205524,07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489909,17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4205534,29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489906,32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4205537,76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489903,87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4205542,32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489902,54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4205545,51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489901,71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4205551,33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489902,01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4205557,98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489904,99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4205564,38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489907,6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4205568,74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489928,21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4205604,6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489944,17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4205641,17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489947,35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4205648,01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489952,1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4205654,58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489955,07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4205657,66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489957,7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4205660,3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489960,62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4205663,08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489965,88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4205667,27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489971,49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4205670,98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489978,12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4205674,5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489984,55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4205677,83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489990,75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4205679,82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490003,15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4205681,52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490009,86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4205681,91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490016,59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4205681,71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490023,26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4205680,91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490031,79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4205678,88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490036</w:t>
            </w:r>
            <w:r w:rsidR="00626C65">
              <w:rPr>
                <w:color w:val="000000"/>
                <w:szCs w:val="28"/>
              </w:rPr>
              <w:t>,00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4205677,1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490038,81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4205674,58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490041,56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4205671,64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490043,77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4205668,2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490045,99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4205664</w:t>
            </w:r>
            <w:r w:rsidR="00626C65">
              <w:rPr>
                <w:color w:val="000000"/>
                <w:szCs w:val="28"/>
              </w:rPr>
              <w:t>,00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490058,71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4205634,12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490077,17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4205590,03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490080,13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4205583,41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490082,95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4205575,9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490085,84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4205565,72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490087,12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4205558,83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490087,99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4205554,92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490088,52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4205550,94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490088,71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4205546,93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490088,56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4205542,92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490088,06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4205538,93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490087,22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4205535</w:t>
            </w:r>
            <w:r w:rsidR="00626C65">
              <w:rPr>
                <w:color w:val="000000"/>
                <w:szCs w:val="28"/>
              </w:rPr>
              <w:t>,00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490085,71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4205530,32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490084,55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4205527,44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490083,13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4205524,64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490081,87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4205521,83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490078,22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4205517,22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490075,55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4205514,22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490072,64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4205511,46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490069,5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4205508,96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490066,15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4205506,74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490062,63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4205504,82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490058,98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4205503,21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490054,93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4205501,22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489995,53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4205479,04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489982,53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4205474,36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489974,97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4205470,07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489969,26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4205464,68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489966,03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4205457,84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489981,09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4205436,05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490004,64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4205441,04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490013,38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4205443,95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490022,59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4205448,38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490045,9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4205462,23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490095,75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4205497,84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490118,78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4205515,12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490146,21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4205535,71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490183,23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4205564,62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490187,6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4205568,99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490199,02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4205581,79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490206,03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4205591,6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490210,31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4205600,68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490222,15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4205622,76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490232,09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4205650,85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490231,35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4205654,34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490229,37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4205658,5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490217,74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4205681,31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490214,16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4205690,92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490212,67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4205695,69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490211,62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4205700,58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490211,02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4205705,54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490210,58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4205708,95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490210,87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4205717,41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490213</w:t>
            </w:r>
            <w:r w:rsidR="00626C65">
              <w:rPr>
                <w:color w:val="000000"/>
                <w:szCs w:val="28"/>
              </w:rPr>
              <w:t>,00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4205726,77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490216,62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4205734,7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490223,25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4205747,23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490225,15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4205752,08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490225,47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4205755,8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490225,17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4205759,54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490224,26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4205763,16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490221,75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4205779,74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490221,59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4205783,2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490221,19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4205786,53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490220,67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4205796,46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490230,26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4205838,67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490235,59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4205863,98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490235,97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4205867,37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490236,23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4205870,68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490236,42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4205876,77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490236,76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4205895,33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490236,98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4205898,86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490237,31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4205902,38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490237,76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4205905,88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490238,33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4205909,37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490239,02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4205912,84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490255,77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4205991,09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490255,92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4205994,22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490255,69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4205997,35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490255,07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4206000,42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490254,08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4206003,39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490223,23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4206080,22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490208,19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4206117,73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490206,77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4206121,7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490205,51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4206125,71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490204,4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4206129,78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490203,45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4206133,89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490202,66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4206138,03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490202,03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4206142,19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490201,56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4206146,38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490201,26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4206150,58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490201,11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4206154,79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490201,13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4206159,01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490201,32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4206163,22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490201,66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4206167,42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490202,17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4206171,6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490202,84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4206175,76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490203,67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4206179,89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490204,66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4206183,99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490205,8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4206188,04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490207,1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4206192,05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490208,57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4206196,03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490209,98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4206199,82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490213,16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4206207,25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490215,36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4206211,39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490219,14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4206218,07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490221,22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4206221,31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490222,95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4206224,03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490224,78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4206226,42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490227,27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4206229,77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490229,81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4206232,84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490232,03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4206235,54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490234,83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4206238,45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490237,03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4206240,69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490240,29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4206243,92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490244,07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4206247,44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490248,02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4206250,78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490252,11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4206253,92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490256,36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4206256,87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490260,74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4206259,61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490265,24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4206262,14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490269,86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4206264,46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490274,58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4206266,55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490279,4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4206268,42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490284,3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4206270,06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490289,27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4206271,46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490294,3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4206272,63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490299,38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4206273,56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490304,51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4206274,24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490309,65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4206274,68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490314,82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4206274,88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490319,98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4206274,84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490323,4</w:t>
            </w:r>
            <w:r w:rsidR="00626C65">
              <w:rPr>
                <w:color w:val="000000"/>
                <w:szCs w:val="28"/>
              </w:rPr>
              <w:t>0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4206274,66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490329,45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4206274,1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490332,84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4206273,64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490337,82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4206272,76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490350,75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4206270,16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490357,12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4206268,88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490413,94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4206257,47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490423,43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4206256,93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490427,92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4206257,38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490432,34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4206258,27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490436,66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4206259,59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490440,82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4206261,33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490444,79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4206263,48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490448,52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4206266</w:t>
            </w:r>
            <w:r w:rsidR="00626C65">
              <w:rPr>
                <w:color w:val="000000"/>
                <w:szCs w:val="28"/>
              </w:rPr>
              <w:t>,00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598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490451,99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4206268,89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599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490455,16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4206272,11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600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490457,99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4206275,62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601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490460,46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4206279,39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602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490462,54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4206283,4</w:t>
            </w:r>
            <w:r w:rsidR="00626C65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603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490464,22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4206287,59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604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490471,08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4206307,54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605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490472,67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4206310,58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606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490475,09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4206313,03</w:t>
            </w:r>
          </w:p>
        </w:tc>
      </w:tr>
      <w:tr w:rsidR="0071534A" w:rsidRPr="0071534A" w:rsidTr="00567651">
        <w:trPr>
          <w:cantSplit/>
          <w:jc w:val="center"/>
        </w:trPr>
        <w:tc>
          <w:tcPr>
            <w:tcW w:w="99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607</w:t>
            </w:r>
          </w:p>
        </w:tc>
        <w:tc>
          <w:tcPr>
            <w:tcW w:w="200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490478,13</w:t>
            </w:r>
          </w:p>
        </w:tc>
        <w:tc>
          <w:tcPr>
            <w:tcW w:w="1998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4206314,64</w:t>
            </w:r>
          </w:p>
        </w:tc>
      </w:tr>
    </w:tbl>
    <w:p w:rsidR="0071534A" w:rsidRPr="0071534A" w:rsidRDefault="0071534A" w:rsidP="0071534A">
      <w:pPr>
        <w:rPr>
          <w:sz w:val="2"/>
          <w:szCs w:val="2"/>
        </w:rPr>
      </w:pPr>
    </w:p>
    <w:p w:rsidR="0071534A" w:rsidRPr="0071534A" w:rsidRDefault="0071534A" w:rsidP="00800F17">
      <w:pPr>
        <w:widowControl w:val="0"/>
        <w:tabs>
          <w:tab w:val="left" w:pos="4536"/>
          <w:tab w:val="left" w:pos="4678"/>
        </w:tabs>
        <w:suppressAutoHyphens/>
        <w:spacing w:before="600"/>
        <w:ind w:firstLine="0"/>
        <w:jc w:val="center"/>
        <w:rPr>
          <w:szCs w:val="28"/>
        </w:rPr>
      </w:pPr>
      <w:r w:rsidRPr="0071534A">
        <w:rPr>
          <w:szCs w:val="28"/>
        </w:rPr>
        <w:t>____________</w:t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  <w:sectPr w:rsidR="0071534A" w:rsidRPr="0071534A" w:rsidSect="00912AD6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912AD6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9921875" cy="7020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87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912AD6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9921875" cy="7020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87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6564928" cy="92856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00" cy="92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800294" cy="9615055"/>
            <wp:effectExtent l="0" t="0" r="0" b="0"/>
            <wp:docPr id="21" name="Рисунок 21" descr="\\Srv-architect3\проекты планировки\_ОТДЕЛ ГРАД.ПОДГОТОВКИ ТЕРРИТОРИЙ\0_ПРОЕКТЫ МЕЖЕВАНИЯ АКТИВНЫЕ\В_А_2020 ПМ в СОСТАВЕ ПП ПОЛЯКОВА Биатлон\мат 10072020\Фрагмент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2020 ПМ в СОСТАВЕ ПП ПОЛЯКОВА Биатлон\мат 10072020\Фрагмент 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88" cy="96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 w:rsidRPr="0071534A">
        <w:rPr>
          <w:noProof/>
          <w:sz w:val="24"/>
        </w:rPr>
        <w:drawing>
          <wp:inline distT="0" distB="0" distL="0" distR="0">
            <wp:extent cx="7020560" cy="9930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 w:rsidRPr="0071534A">
        <w:rPr>
          <w:noProof/>
          <w:sz w:val="24"/>
        </w:rPr>
        <w:drawing>
          <wp:inline distT="0" distB="0" distL="0" distR="0">
            <wp:extent cx="7020560" cy="9930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 w:rsidRPr="0071534A">
        <w:rPr>
          <w:noProof/>
          <w:sz w:val="24"/>
        </w:rPr>
        <w:drawing>
          <wp:inline distT="0" distB="0" distL="0" distR="0">
            <wp:extent cx="7020560" cy="9930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9930130" cy="7020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13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 w:rsidRPr="0071534A">
        <w:rPr>
          <w:noProof/>
          <w:sz w:val="24"/>
        </w:rPr>
        <w:drawing>
          <wp:inline distT="0" distB="0" distL="0" distR="0">
            <wp:extent cx="6783455" cy="95947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976" cy="959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7020560" cy="9930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10160758" cy="71840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562" cy="71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 w:rsidRPr="0071534A">
        <w:rPr>
          <w:noProof/>
          <w:sz w:val="24"/>
        </w:rPr>
        <w:drawing>
          <wp:inline distT="0" distB="0" distL="0" distR="0">
            <wp:extent cx="7020560" cy="9930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7020560" cy="9930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7020560" cy="99301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7020560" cy="99301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10085690" cy="7130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5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452" cy="713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drawing>
          <wp:inline distT="0" distB="0" distL="0" distR="0">
            <wp:extent cx="7020560" cy="9930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5E6656" w:rsidP="0071534A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27" style="position:absolute;left:0;text-align:left;margin-left:239.45pt;margin-top:-26.8pt;width:26.2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XjHgIAADw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qiqXjHgIAADwEAAAOAAAAAAAAAAAAAAAAAC4CAABkcnMvZTJvRG9jLnhtbFBL&#10;AQItABQABgAIAAAAIQAJKyAp3wAAAAkBAAAPAAAAAAAAAAAAAAAAAHgEAABkcnMvZG93bnJldi54&#10;bWxQSwUGAAAAAAQABADzAAAAhAUAAAAA&#10;" strokecolor="white"/>
        </w:pict>
      </w:r>
      <w:r w:rsidR="0071534A" w:rsidRPr="0071534A">
        <w:rPr>
          <w:szCs w:val="28"/>
        </w:rPr>
        <w:t xml:space="preserve">Приложение </w:t>
      </w:r>
      <w:r w:rsidR="0071534A">
        <w:rPr>
          <w:szCs w:val="28"/>
        </w:rPr>
        <w:t>4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1534A">
        <w:rPr>
          <w:szCs w:val="28"/>
        </w:rPr>
        <w:t>к постановлению мэрии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1534A">
        <w:rPr>
          <w:szCs w:val="28"/>
        </w:rPr>
        <w:t>города Новосибирска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71534A">
        <w:rPr>
          <w:szCs w:val="28"/>
        </w:rPr>
        <w:t>от ____________ №</w:t>
      </w:r>
      <w:r w:rsidR="00800F17">
        <w:rPr>
          <w:szCs w:val="28"/>
        </w:rPr>
        <w:t xml:space="preserve"> </w:t>
      </w:r>
      <w:r w:rsidRPr="0071534A">
        <w:rPr>
          <w:szCs w:val="28"/>
        </w:rPr>
        <w:t>______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71534A" w:rsidRPr="0071534A" w:rsidRDefault="0071534A" w:rsidP="0071534A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71534A">
        <w:rPr>
          <w:b/>
          <w:sz w:val="27"/>
          <w:szCs w:val="27"/>
        </w:rPr>
        <w:t>ПРОЕКТ</w:t>
      </w:r>
    </w:p>
    <w:p w:rsidR="0071534A" w:rsidRPr="0071534A" w:rsidRDefault="0071534A" w:rsidP="0071534A">
      <w:pPr>
        <w:suppressAutoHyphens/>
        <w:ind w:firstLine="0"/>
        <w:jc w:val="center"/>
        <w:rPr>
          <w:b/>
          <w:sz w:val="27"/>
          <w:szCs w:val="27"/>
        </w:rPr>
      </w:pPr>
      <w:r w:rsidRPr="0071534A">
        <w:rPr>
          <w:b/>
          <w:sz w:val="27"/>
          <w:szCs w:val="27"/>
        </w:rPr>
        <w:t>межевания территории, предусматривающий размещение линейного объекта транспортной инфраструктуры местного значения − автомобильной дороги общего пользования по ул. Биатлонной в Дзержинском районе</w:t>
      </w:r>
    </w:p>
    <w:p w:rsidR="0071534A" w:rsidRPr="0071534A" w:rsidRDefault="0071534A" w:rsidP="0071534A">
      <w:pPr>
        <w:suppressAutoHyphens/>
        <w:ind w:firstLine="0"/>
        <w:jc w:val="center"/>
        <w:rPr>
          <w:sz w:val="27"/>
          <w:szCs w:val="27"/>
        </w:rPr>
      </w:pP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 Текстовая часть проекта межевания территории:</w:t>
      </w: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1.1. Сведения об образуемом земельном участке (приложение 1).</w:t>
      </w: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 2).</w:t>
      </w:r>
    </w:p>
    <w:p w:rsidR="0071534A" w:rsidRPr="0071534A" w:rsidRDefault="0071534A" w:rsidP="0071534A">
      <w:pPr>
        <w:rPr>
          <w:szCs w:val="28"/>
        </w:rPr>
      </w:pPr>
      <w:r w:rsidRPr="0071534A">
        <w:rPr>
          <w:sz w:val="27"/>
          <w:szCs w:val="27"/>
        </w:rPr>
        <w:t>2. Чертеж межевания территории (приложение 3).</w:t>
      </w:r>
    </w:p>
    <w:p w:rsidR="0071534A" w:rsidRPr="0071534A" w:rsidRDefault="0071534A" w:rsidP="005E3F34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1534A">
        <w:rPr>
          <w:szCs w:val="28"/>
        </w:rPr>
        <w:t>____________</w:t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71534A" w:rsidRPr="0071534A" w:rsidSect="00800F17">
          <w:headerReference w:type="even" r:id="rId44"/>
          <w:headerReference w:type="default" r:id="rId45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5E3F34">
      <w:pPr>
        <w:widowControl w:val="0"/>
        <w:tabs>
          <w:tab w:val="left" w:pos="11340"/>
        </w:tabs>
        <w:ind w:left="11482" w:right="113" w:firstLine="0"/>
        <w:jc w:val="left"/>
        <w:rPr>
          <w:sz w:val="24"/>
          <w:szCs w:val="24"/>
        </w:rPr>
      </w:pPr>
      <w:r w:rsidRPr="0071534A">
        <w:rPr>
          <w:sz w:val="24"/>
          <w:szCs w:val="24"/>
        </w:rPr>
        <w:t>Приложение 1</w:t>
      </w:r>
    </w:p>
    <w:p w:rsidR="0071534A" w:rsidRPr="0071534A" w:rsidRDefault="0071534A" w:rsidP="005E3F34">
      <w:pPr>
        <w:widowControl w:val="0"/>
        <w:ind w:left="11482" w:right="113" w:firstLine="0"/>
        <w:rPr>
          <w:bCs/>
          <w:sz w:val="24"/>
          <w:szCs w:val="24"/>
        </w:rPr>
      </w:pPr>
      <w:r w:rsidRPr="0071534A">
        <w:rPr>
          <w:bCs/>
          <w:sz w:val="24"/>
          <w:szCs w:val="24"/>
        </w:rPr>
        <w:t>к проекту межевания территории, предусматривающе</w:t>
      </w:r>
      <w:r w:rsidR="005E3F34">
        <w:rPr>
          <w:bCs/>
          <w:sz w:val="24"/>
          <w:szCs w:val="24"/>
        </w:rPr>
        <w:t>му</w:t>
      </w:r>
      <w:r w:rsidRPr="0071534A">
        <w:rPr>
          <w:bCs/>
          <w:sz w:val="24"/>
          <w:szCs w:val="24"/>
        </w:rPr>
        <w:t xml:space="preserve"> размещение линейного объекта транспортной инфраструктуры местного значения − автомобильной дороги общего пользования по ул. Биатлонной в Дзержинском районе</w:t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left="9639" w:right="906" w:firstLine="0"/>
        <w:rPr>
          <w:sz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left="9639" w:right="906" w:firstLine="0"/>
        <w:rPr>
          <w:sz w:val="24"/>
        </w:rPr>
      </w:pPr>
    </w:p>
    <w:p w:rsidR="0071534A" w:rsidRPr="0071534A" w:rsidRDefault="005E3F34" w:rsidP="0071534A">
      <w:pPr>
        <w:widowControl w:val="0"/>
        <w:ind w:firstLine="0"/>
        <w:jc w:val="center"/>
        <w:rPr>
          <w:b/>
          <w:sz w:val="24"/>
          <w:szCs w:val="24"/>
        </w:rPr>
      </w:pPr>
      <w:r w:rsidRPr="0071534A">
        <w:rPr>
          <w:b/>
          <w:sz w:val="24"/>
          <w:szCs w:val="24"/>
        </w:rPr>
        <w:t>СВЕДЕНИЯ</w:t>
      </w:r>
    </w:p>
    <w:p w:rsidR="0071534A" w:rsidRPr="0071534A" w:rsidRDefault="0071534A" w:rsidP="0071534A">
      <w:pPr>
        <w:widowControl w:val="0"/>
        <w:ind w:firstLine="0"/>
        <w:jc w:val="center"/>
        <w:rPr>
          <w:b/>
          <w:sz w:val="24"/>
          <w:szCs w:val="24"/>
        </w:rPr>
      </w:pPr>
      <w:r w:rsidRPr="0071534A">
        <w:rPr>
          <w:b/>
          <w:sz w:val="24"/>
          <w:szCs w:val="24"/>
        </w:rPr>
        <w:t>об образуемом земельном участке</w:t>
      </w:r>
    </w:p>
    <w:p w:rsidR="0071534A" w:rsidRPr="0071534A" w:rsidRDefault="0071534A" w:rsidP="0071534A">
      <w:pPr>
        <w:widowControl w:val="0"/>
        <w:ind w:firstLine="0"/>
        <w:jc w:val="left"/>
        <w:rPr>
          <w:sz w:val="24"/>
          <w:szCs w:val="24"/>
        </w:rPr>
      </w:pPr>
    </w:p>
    <w:tbl>
      <w:tblPr>
        <w:tblW w:w="48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72"/>
        <w:gridCol w:w="4341"/>
        <w:gridCol w:w="1609"/>
        <w:gridCol w:w="4017"/>
        <w:gridCol w:w="3855"/>
      </w:tblGrid>
      <w:tr w:rsidR="0071534A" w:rsidRPr="0071534A" w:rsidTr="005E3F34">
        <w:tc>
          <w:tcPr>
            <w:tcW w:w="568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Условный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номер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образуемого земельного участка на чертеже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1392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образуемого земельного участка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в соответствии с проектом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516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Площадь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образуемого земельного участка, га</w:t>
            </w:r>
          </w:p>
        </w:tc>
        <w:tc>
          <w:tcPr>
            <w:tcW w:w="1288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236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</w:tbl>
    <w:p w:rsidR="0071534A" w:rsidRPr="0071534A" w:rsidRDefault="0071534A" w:rsidP="0071534A">
      <w:pPr>
        <w:widowControl w:val="0"/>
        <w:ind w:firstLine="0"/>
        <w:jc w:val="center"/>
        <w:rPr>
          <w:sz w:val="2"/>
          <w:szCs w:val="2"/>
        </w:rPr>
      </w:pPr>
    </w:p>
    <w:tbl>
      <w:tblPr>
        <w:tblW w:w="48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72"/>
        <w:gridCol w:w="4341"/>
        <w:gridCol w:w="1609"/>
        <w:gridCol w:w="4017"/>
        <w:gridCol w:w="3855"/>
      </w:tblGrid>
      <w:tr w:rsidR="0071534A" w:rsidRPr="0071534A" w:rsidTr="005E3F34">
        <w:trPr>
          <w:tblHeader/>
        </w:trPr>
        <w:tc>
          <w:tcPr>
            <w:tcW w:w="568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1</w:t>
            </w:r>
          </w:p>
        </w:tc>
        <w:tc>
          <w:tcPr>
            <w:tcW w:w="1392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2</w:t>
            </w:r>
          </w:p>
        </w:tc>
        <w:tc>
          <w:tcPr>
            <w:tcW w:w="516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3</w:t>
            </w:r>
          </w:p>
        </w:tc>
        <w:tc>
          <w:tcPr>
            <w:tcW w:w="1288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4</w:t>
            </w:r>
          </w:p>
        </w:tc>
        <w:tc>
          <w:tcPr>
            <w:tcW w:w="1236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5</w:t>
            </w:r>
          </w:p>
        </w:tc>
      </w:tr>
      <w:tr w:rsidR="0071534A" w:rsidRPr="0071534A" w:rsidTr="005E3F34">
        <w:tc>
          <w:tcPr>
            <w:tcW w:w="5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34A" w:rsidRPr="0071534A" w:rsidRDefault="0071534A" w:rsidP="0071534A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ЗУ</w:t>
            </w:r>
            <w:r w:rsidR="00455EBB">
              <w:rPr>
                <w:sz w:val="24"/>
                <w:szCs w:val="24"/>
              </w:rPr>
              <w:t xml:space="preserve"> </w:t>
            </w:r>
            <w:r w:rsidRPr="0071534A">
              <w:rPr>
                <w:sz w:val="24"/>
                <w:szCs w:val="24"/>
              </w:rPr>
              <w:t>1</w:t>
            </w:r>
          </w:p>
        </w:tc>
        <w:tc>
          <w:tcPr>
            <w:tcW w:w="1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34A" w:rsidRPr="0071534A" w:rsidRDefault="0071534A" w:rsidP="00455EBB">
            <w:pPr>
              <w:widowControl w:val="0"/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Земельные участки (территории) общего пользования (12.0) </w:t>
            </w:r>
            <w:r w:rsidR="00455EBB">
              <w:rPr>
                <w:sz w:val="24"/>
                <w:szCs w:val="24"/>
              </w:rPr>
              <w:t>–</w:t>
            </w:r>
            <w:r w:rsidRPr="0071534A">
              <w:rPr>
                <w:sz w:val="24"/>
                <w:szCs w:val="24"/>
              </w:rPr>
              <w:t xml:space="preserve"> объекты улично-дорожной сети, автомобильные дороги, пешеходные тротуары, элементы обустройства автомобильных дорог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1,8067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4A" w:rsidRPr="0071534A" w:rsidRDefault="0071534A" w:rsidP="0071534A">
            <w:pPr>
              <w:widowControl w:val="0"/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 Новосибирск, ул. Биатлонная, з/у 2</w:t>
            </w:r>
          </w:p>
        </w:tc>
        <w:tc>
          <w:tcPr>
            <w:tcW w:w="1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4A" w:rsidRPr="0071534A" w:rsidRDefault="0071534A" w:rsidP="0071534A">
            <w:pPr>
              <w:widowControl w:val="0"/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Перераспределение  земельных участков с кадастровыми номерами 54:35:015085:80, 54:35:015085:21, 54:35:015085:22</w:t>
            </w:r>
          </w:p>
        </w:tc>
      </w:tr>
    </w:tbl>
    <w:p w:rsidR="0071534A" w:rsidRPr="0071534A" w:rsidRDefault="0071534A" w:rsidP="0071534A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71534A" w:rsidRPr="0071534A" w:rsidSect="004747FB">
          <w:pgSz w:w="16840" w:h="11907" w:orient="landscape" w:code="9"/>
          <w:pgMar w:top="1418" w:right="567" w:bottom="567" w:left="567" w:header="0" w:footer="227" w:gutter="0"/>
          <w:pgNumType w:start="1"/>
          <w:cols w:space="708"/>
          <w:titlePg/>
          <w:docGrid w:linePitch="381"/>
        </w:sectPr>
      </w:pPr>
      <w:r w:rsidRPr="0071534A">
        <w:rPr>
          <w:szCs w:val="28"/>
        </w:rPr>
        <w:t>___________</w:t>
      </w:r>
    </w:p>
    <w:p w:rsidR="0071534A" w:rsidRPr="0071534A" w:rsidRDefault="0071534A" w:rsidP="0071534A">
      <w:pPr>
        <w:widowControl w:val="0"/>
        <w:tabs>
          <w:tab w:val="left" w:pos="1701"/>
        </w:tabs>
        <w:ind w:left="6521" w:firstLine="0"/>
        <w:rPr>
          <w:sz w:val="24"/>
          <w:szCs w:val="24"/>
        </w:rPr>
      </w:pPr>
      <w:r w:rsidRPr="0071534A">
        <w:rPr>
          <w:sz w:val="24"/>
          <w:szCs w:val="24"/>
        </w:rPr>
        <w:t>Приложение 2</w:t>
      </w:r>
    </w:p>
    <w:p w:rsidR="0071534A" w:rsidRPr="0071534A" w:rsidRDefault="0071534A" w:rsidP="0071534A">
      <w:pPr>
        <w:widowControl w:val="0"/>
        <w:tabs>
          <w:tab w:val="left" w:pos="1701"/>
        </w:tabs>
        <w:ind w:left="6521" w:firstLine="0"/>
        <w:rPr>
          <w:sz w:val="24"/>
          <w:szCs w:val="24"/>
        </w:rPr>
      </w:pPr>
      <w:r w:rsidRPr="0071534A">
        <w:rPr>
          <w:sz w:val="24"/>
          <w:szCs w:val="24"/>
        </w:rPr>
        <w:t>к проекту межевания территории, предусматривающе</w:t>
      </w:r>
      <w:r w:rsidR="005E3F34">
        <w:rPr>
          <w:sz w:val="24"/>
          <w:szCs w:val="24"/>
        </w:rPr>
        <w:t>му</w:t>
      </w:r>
      <w:r w:rsidRPr="0071534A">
        <w:rPr>
          <w:sz w:val="24"/>
          <w:szCs w:val="24"/>
        </w:rPr>
        <w:t xml:space="preserve"> размещение линейного объекта транспортной инфраструктуры местного значения − автомобильной дороги общего пользования по ул. Биатлонной в Дзержинском районе</w:t>
      </w:r>
    </w:p>
    <w:p w:rsidR="0071534A" w:rsidRPr="0071534A" w:rsidRDefault="0071534A" w:rsidP="0071534A">
      <w:pPr>
        <w:widowControl w:val="0"/>
        <w:ind w:firstLine="0"/>
        <w:jc w:val="left"/>
      </w:pPr>
    </w:p>
    <w:p w:rsidR="0071534A" w:rsidRPr="0071534A" w:rsidRDefault="0071534A" w:rsidP="0071534A">
      <w:pPr>
        <w:widowControl w:val="0"/>
        <w:ind w:right="-1023" w:firstLine="0"/>
        <w:rPr>
          <w:b/>
          <w:szCs w:val="28"/>
        </w:rPr>
      </w:pPr>
    </w:p>
    <w:p w:rsidR="0071534A" w:rsidRPr="0071534A" w:rsidRDefault="0071534A" w:rsidP="0071534A">
      <w:pPr>
        <w:widowControl w:val="0"/>
        <w:ind w:right="-1" w:firstLine="0"/>
        <w:jc w:val="center"/>
        <w:rPr>
          <w:b/>
          <w:szCs w:val="28"/>
        </w:rPr>
      </w:pPr>
      <w:r w:rsidRPr="0071534A">
        <w:rPr>
          <w:b/>
          <w:szCs w:val="28"/>
        </w:rPr>
        <w:t>СВЕДЕНИЯ</w:t>
      </w:r>
    </w:p>
    <w:p w:rsidR="0071534A" w:rsidRPr="0071534A" w:rsidRDefault="0071534A" w:rsidP="0071534A">
      <w:pPr>
        <w:widowControl w:val="0"/>
        <w:ind w:firstLine="0"/>
        <w:jc w:val="center"/>
        <w:rPr>
          <w:b/>
          <w:szCs w:val="28"/>
        </w:rPr>
      </w:pPr>
      <w:r w:rsidRPr="0071534A">
        <w:rPr>
          <w:b/>
          <w:szCs w:val="28"/>
        </w:rPr>
        <w:t>о границах территории, в отношении которой утвержден проект межевания</w:t>
      </w:r>
    </w:p>
    <w:p w:rsidR="0071534A" w:rsidRPr="0071534A" w:rsidRDefault="0071534A" w:rsidP="0071534A">
      <w:pPr>
        <w:widowControl w:val="0"/>
        <w:ind w:firstLine="0"/>
        <w:jc w:val="center"/>
        <w:rPr>
          <w:b/>
          <w:szCs w:val="28"/>
        </w:rPr>
      </w:pPr>
    </w:p>
    <w:p w:rsidR="0071534A" w:rsidRPr="0071534A" w:rsidRDefault="0071534A" w:rsidP="0071534A">
      <w:pPr>
        <w:widowControl w:val="0"/>
        <w:ind w:firstLine="0"/>
        <w:jc w:val="left"/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34"/>
        <w:gridCol w:w="4132"/>
        <w:gridCol w:w="3866"/>
      </w:tblGrid>
      <w:tr w:rsidR="0071534A" w:rsidRPr="0071534A" w:rsidTr="0071534A">
        <w:trPr>
          <w:jc w:val="center"/>
        </w:trPr>
        <w:tc>
          <w:tcPr>
            <w:tcW w:w="974" w:type="pct"/>
            <w:vMerge w:val="restart"/>
          </w:tcPr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</w:rPr>
            </w:pPr>
            <w:r w:rsidRPr="0071534A">
              <w:rPr>
                <w:noProof/>
                <w:szCs w:val="28"/>
              </w:rPr>
              <w:t xml:space="preserve">№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</w:rPr>
            </w:pPr>
            <w:r w:rsidRPr="0071534A">
              <w:rPr>
                <w:noProof/>
                <w:szCs w:val="28"/>
              </w:rPr>
              <w:t>точки</w:t>
            </w:r>
          </w:p>
        </w:tc>
        <w:tc>
          <w:tcPr>
            <w:tcW w:w="4026" w:type="pct"/>
            <w:gridSpan w:val="2"/>
          </w:tcPr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</w:rPr>
            </w:pPr>
            <w:r w:rsidRPr="0071534A">
              <w:rPr>
                <w:noProof/>
                <w:szCs w:val="28"/>
              </w:rPr>
              <w:t>Координаты</w:t>
            </w:r>
          </w:p>
        </w:tc>
      </w:tr>
      <w:tr w:rsidR="0071534A" w:rsidRPr="0071534A" w:rsidTr="0071534A">
        <w:trPr>
          <w:jc w:val="center"/>
        </w:trPr>
        <w:tc>
          <w:tcPr>
            <w:tcW w:w="974" w:type="pct"/>
            <w:vMerge/>
          </w:tcPr>
          <w:p w:rsidR="0071534A" w:rsidRPr="0071534A" w:rsidRDefault="0071534A" w:rsidP="0071534A">
            <w:pPr>
              <w:jc w:val="center"/>
              <w:rPr>
                <w:noProof/>
                <w:szCs w:val="28"/>
              </w:rPr>
            </w:pPr>
          </w:p>
        </w:tc>
        <w:tc>
          <w:tcPr>
            <w:tcW w:w="2080" w:type="pct"/>
          </w:tcPr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  <w:lang w:val="en-US"/>
              </w:rPr>
            </w:pPr>
            <w:r w:rsidRPr="0071534A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</w:rPr>
            </w:pPr>
            <w:r w:rsidRPr="0071534A">
              <w:rPr>
                <w:noProof/>
                <w:szCs w:val="28"/>
                <w:lang w:val="en-US"/>
              </w:rPr>
              <w:t>Y</w:t>
            </w:r>
          </w:p>
        </w:tc>
      </w:tr>
    </w:tbl>
    <w:p w:rsidR="0071534A" w:rsidRPr="0071534A" w:rsidRDefault="0071534A" w:rsidP="0071534A">
      <w:pPr>
        <w:rPr>
          <w:sz w:val="2"/>
          <w:szCs w:val="2"/>
        </w:rPr>
      </w:pPr>
    </w:p>
    <w:tbl>
      <w:tblPr>
        <w:tblW w:w="4907" w:type="pct"/>
        <w:jc w:val="center"/>
        <w:tblInd w:w="-3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2"/>
        <w:gridCol w:w="4125"/>
        <w:gridCol w:w="3882"/>
      </w:tblGrid>
      <w:tr w:rsidR="0071534A" w:rsidRPr="0071534A" w:rsidTr="0071534A">
        <w:trPr>
          <w:cantSplit/>
          <w:tblHeader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490499,74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4205543,61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490499,68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4205548,38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490551,32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4205582,92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490551,35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4205580,5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490584,25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4205601,46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490612,13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4205603,9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490637,44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4205653,57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490601,25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4205668,31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490576,77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4205620,42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490479,54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4205558,46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490441,76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4205534,38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490434,32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4205530,02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490282,28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4205448,46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490282,26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4205448,45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490271,56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4205439,61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490194,3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4205375,75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490110,05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4205349,92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490093,08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4205351,55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490045</w:t>
            </w:r>
            <w:r w:rsidR="005D55BE">
              <w:rPr>
                <w:color w:val="000000"/>
                <w:szCs w:val="28"/>
              </w:rPr>
              <w:t>,00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4205354,71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490003,23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4205360,18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489939,64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4205366,28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489939,77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4205364,72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489926,67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4205365,51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489926,62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4205358,99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489926,56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4205351,2</w:t>
            </w:r>
            <w:r w:rsidR="00C55E37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489926,51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4205343,52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489952,58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4205340,99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489964,32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4205343,82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490163,88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4205324,67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490284,65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4205424,48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490303,55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4205437,17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490444,94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4205513,03</w:t>
            </w:r>
          </w:p>
        </w:tc>
      </w:tr>
      <w:tr w:rsidR="0071534A" w:rsidRPr="0071534A" w:rsidTr="0071534A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</w:t>
            </w:r>
          </w:p>
        </w:tc>
        <w:tc>
          <w:tcPr>
            <w:tcW w:w="2073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490448,23</w:t>
            </w:r>
          </w:p>
        </w:tc>
        <w:tc>
          <w:tcPr>
            <w:tcW w:w="1951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4205514,79</w:t>
            </w:r>
          </w:p>
        </w:tc>
      </w:tr>
    </w:tbl>
    <w:p w:rsidR="0071534A" w:rsidRPr="0071534A" w:rsidRDefault="0071534A" w:rsidP="0071534A">
      <w:pPr>
        <w:widowControl w:val="0"/>
        <w:ind w:firstLine="0"/>
        <w:jc w:val="center"/>
        <w:rPr>
          <w:rFonts w:eastAsia="Calibri"/>
          <w:bCs/>
          <w:szCs w:val="28"/>
          <w:shd w:val="clear" w:color="auto" w:fill="FFFFFF"/>
        </w:rPr>
      </w:pPr>
    </w:p>
    <w:p w:rsidR="0071534A" w:rsidRPr="0071534A" w:rsidRDefault="0071534A" w:rsidP="0071534A">
      <w:pPr>
        <w:widowControl w:val="0"/>
        <w:ind w:firstLine="0"/>
        <w:jc w:val="center"/>
        <w:rPr>
          <w:rFonts w:eastAsia="Calibri"/>
          <w:bCs/>
          <w:szCs w:val="28"/>
          <w:shd w:val="clear" w:color="auto" w:fill="FFFFFF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906" w:firstLine="0"/>
        <w:jc w:val="center"/>
        <w:rPr>
          <w:sz w:val="24"/>
        </w:rPr>
        <w:sectPr w:rsidR="0071534A" w:rsidRPr="0071534A" w:rsidSect="003F0EEC">
          <w:pgSz w:w="11907" w:h="16840" w:code="9"/>
          <w:pgMar w:top="1134" w:right="567" w:bottom="624" w:left="1418" w:header="0" w:footer="227" w:gutter="0"/>
          <w:pgNumType w:start="1"/>
          <w:cols w:space="708"/>
          <w:titlePg/>
          <w:docGrid w:linePitch="381"/>
        </w:sectPr>
      </w:pPr>
      <w:r w:rsidRPr="0071534A">
        <w:rPr>
          <w:sz w:val="24"/>
        </w:rPr>
        <w:t>_____________</w:t>
      </w:r>
    </w:p>
    <w:p w:rsidR="0071534A" w:rsidRPr="0071534A" w:rsidRDefault="00467E5C" w:rsidP="00467E5C">
      <w:pPr>
        <w:ind w:firstLine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679231" cy="9446255"/>
            <wp:effectExtent l="19050" t="0" r="7319" b="0"/>
            <wp:docPr id="22" name="Рисунок 21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77928" cy="944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34A" w:rsidRPr="0071534A" w:rsidSect="00F81ACE">
      <w:pgSz w:w="11906" w:h="16838"/>
      <w:pgMar w:top="567" w:right="567" w:bottom="567" w:left="709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FE2" w:rsidRDefault="00C56FE2" w:rsidP="007B56B1">
      <w:r>
        <w:separator/>
      </w:r>
    </w:p>
    <w:p w:rsidR="00C56FE2" w:rsidRDefault="00C56FE2"/>
  </w:endnote>
  <w:endnote w:type="continuationSeparator" w:id="0">
    <w:p w:rsidR="00C56FE2" w:rsidRDefault="00C56FE2" w:rsidP="007B56B1">
      <w:r>
        <w:continuationSeparator/>
      </w:r>
    </w:p>
    <w:p w:rsidR="00C56FE2" w:rsidRDefault="00C56FE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692" w:rsidRDefault="009C5692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692" w:rsidRDefault="009C5692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692" w:rsidRDefault="009C5692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E5C" w:rsidRPr="00EE1676" w:rsidRDefault="00467E5C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FE2" w:rsidRDefault="00C56FE2" w:rsidP="007B56B1">
      <w:r>
        <w:separator/>
      </w:r>
    </w:p>
    <w:p w:rsidR="00C56FE2" w:rsidRDefault="00C56FE2"/>
  </w:footnote>
  <w:footnote w:type="continuationSeparator" w:id="0">
    <w:p w:rsidR="00C56FE2" w:rsidRDefault="00C56FE2" w:rsidP="007B56B1">
      <w:r>
        <w:continuationSeparator/>
      </w:r>
    </w:p>
    <w:p w:rsidR="00C56FE2" w:rsidRDefault="00C56FE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67E5C" w:rsidRPr="00846246" w:rsidRDefault="005E6656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467E5C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467E5C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467E5C" w:rsidRDefault="00467E5C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E5C" w:rsidRDefault="00467E5C" w:rsidP="00912AD6">
    <w:pPr>
      <w:pStyle w:val="a3"/>
      <w:ind w:firstLine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E5C" w:rsidRDefault="00467E5C">
    <w:pPr>
      <w:pStyle w:val="a3"/>
      <w:jc w:val="center"/>
    </w:pPr>
  </w:p>
  <w:p w:rsidR="00467E5C" w:rsidRDefault="00467E5C">
    <w:pPr>
      <w:pStyle w:val="a3"/>
      <w:jc w:val="center"/>
    </w:pPr>
  </w:p>
  <w:p w:rsidR="00467E5C" w:rsidRPr="004747FB" w:rsidRDefault="005E6656" w:rsidP="009C5692">
    <w:pPr>
      <w:pStyle w:val="a3"/>
      <w:ind w:firstLine="0"/>
      <w:jc w:val="center"/>
      <w:rPr>
        <w:sz w:val="24"/>
        <w:szCs w:val="24"/>
      </w:rPr>
    </w:pPr>
    <w:sdt>
      <w:sdtPr>
        <w:id w:val="1904324408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467E5C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361256">
          <w:rPr>
            <w:noProof/>
            <w:sz w:val="24"/>
            <w:szCs w:val="24"/>
          </w:rPr>
          <w:t>2</w:t>
        </w:r>
        <w:r w:rsidRPr="004747FB">
          <w:rPr>
            <w:sz w:val="24"/>
            <w:szCs w:val="24"/>
          </w:rPr>
          <w:fldChar w:fldCharType="end"/>
        </w:r>
      </w:sdtContent>
    </w:sdt>
  </w:p>
  <w:p w:rsidR="00467E5C" w:rsidRDefault="00467E5C" w:rsidP="009C5692">
    <w:pPr>
      <w:pStyle w:val="a3"/>
      <w:ind w:firstLine="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E5C" w:rsidRPr="00846246" w:rsidRDefault="00467E5C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5E6656"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="005E6656" w:rsidRPr="00846246">
          <w:rPr>
            <w:sz w:val="24"/>
            <w:szCs w:val="24"/>
          </w:rPr>
          <w:fldChar w:fldCharType="separate"/>
        </w:r>
        <w:r w:rsidR="00E230CC">
          <w:rPr>
            <w:noProof/>
            <w:sz w:val="24"/>
            <w:szCs w:val="24"/>
          </w:rPr>
          <w:t>2</w:t>
        </w:r>
        <w:r w:rsidR="005E6656" w:rsidRPr="00846246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692" w:rsidRDefault="009C5692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67E5C" w:rsidRPr="003F7CFD" w:rsidRDefault="005E6656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467E5C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361256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E5C" w:rsidRDefault="00467E5C">
    <w:pPr>
      <w:pStyle w:val="a3"/>
      <w:jc w:val="center"/>
    </w:pPr>
  </w:p>
  <w:p w:rsidR="00467E5C" w:rsidRDefault="00467E5C" w:rsidP="00E60F32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238886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67E5C" w:rsidRPr="00DA2E47" w:rsidRDefault="005E6656" w:rsidP="00DA2E47">
        <w:pPr>
          <w:pStyle w:val="a3"/>
          <w:tabs>
            <w:tab w:val="clear" w:pos="4153"/>
            <w:tab w:val="clear" w:pos="8306"/>
          </w:tabs>
          <w:jc w:val="center"/>
          <w:rPr>
            <w:sz w:val="24"/>
            <w:szCs w:val="24"/>
          </w:rPr>
        </w:pPr>
        <w:r w:rsidRPr="00DA2E47">
          <w:rPr>
            <w:sz w:val="24"/>
            <w:szCs w:val="24"/>
          </w:rPr>
          <w:fldChar w:fldCharType="begin"/>
        </w:r>
        <w:r w:rsidR="00467E5C" w:rsidRPr="00DA2E47">
          <w:rPr>
            <w:sz w:val="24"/>
            <w:szCs w:val="24"/>
          </w:rPr>
          <w:instrText>PAGE   \* MERGEFORMAT</w:instrText>
        </w:r>
        <w:r w:rsidRPr="00DA2E47">
          <w:rPr>
            <w:sz w:val="24"/>
            <w:szCs w:val="24"/>
          </w:rPr>
          <w:fldChar w:fldCharType="separate"/>
        </w:r>
        <w:r w:rsidR="00361256">
          <w:rPr>
            <w:noProof/>
            <w:sz w:val="24"/>
            <w:szCs w:val="24"/>
          </w:rPr>
          <w:t>2</w:t>
        </w:r>
        <w:r w:rsidRPr="00DA2E47">
          <w:rPr>
            <w:sz w:val="24"/>
            <w:szCs w:val="24"/>
          </w:rPr>
          <w:fldChar w:fldCharType="end"/>
        </w:r>
      </w:p>
    </w:sdtContent>
  </w:sdt>
  <w:p w:rsidR="00467E5C" w:rsidRPr="000F04FF" w:rsidRDefault="00467E5C" w:rsidP="00E60F32">
    <w:pPr>
      <w:pStyle w:val="a3"/>
      <w:rPr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E5C" w:rsidRPr="003574AD" w:rsidRDefault="00467E5C" w:rsidP="00E60F32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E5C" w:rsidRDefault="00467E5C" w:rsidP="00912AD6">
    <w:pPr>
      <w:pStyle w:val="a3"/>
      <w:ind w:firstLine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0210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67E5C" w:rsidRDefault="00467E5C" w:rsidP="00860FD0">
        <w:pPr>
          <w:pStyle w:val="a3"/>
          <w:ind w:firstLine="0"/>
          <w:jc w:val="center"/>
          <w:rPr>
            <w:sz w:val="24"/>
            <w:szCs w:val="24"/>
          </w:rPr>
        </w:pPr>
      </w:p>
      <w:p w:rsidR="00467E5C" w:rsidRDefault="00467E5C" w:rsidP="00860FD0">
        <w:pPr>
          <w:pStyle w:val="a3"/>
          <w:ind w:firstLine="0"/>
          <w:jc w:val="center"/>
          <w:rPr>
            <w:sz w:val="24"/>
            <w:szCs w:val="24"/>
          </w:rPr>
        </w:pPr>
      </w:p>
      <w:p w:rsidR="00467E5C" w:rsidRPr="00860FD0" w:rsidRDefault="005E6656" w:rsidP="00860FD0">
        <w:pPr>
          <w:pStyle w:val="a3"/>
          <w:ind w:firstLine="0"/>
          <w:jc w:val="center"/>
          <w:rPr>
            <w:sz w:val="24"/>
            <w:szCs w:val="24"/>
          </w:rPr>
        </w:pPr>
        <w:r w:rsidRPr="00860FD0">
          <w:rPr>
            <w:sz w:val="24"/>
            <w:szCs w:val="24"/>
          </w:rPr>
          <w:fldChar w:fldCharType="begin"/>
        </w:r>
        <w:r w:rsidR="00467E5C" w:rsidRPr="00860FD0">
          <w:rPr>
            <w:sz w:val="24"/>
            <w:szCs w:val="24"/>
          </w:rPr>
          <w:instrText>PAGE   \* MERGEFORMAT</w:instrText>
        </w:r>
        <w:r w:rsidRPr="00860FD0">
          <w:rPr>
            <w:sz w:val="24"/>
            <w:szCs w:val="24"/>
          </w:rPr>
          <w:fldChar w:fldCharType="separate"/>
        </w:r>
        <w:r w:rsidR="00361256">
          <w:rPr>
            <w:noProof/>
            <w:sz w:val="24"/>
            <w:szCs w:val="24"/>
          </w:rPr>
          <w:t>4</w:t>
        </w:r>
        <w:r w:rsidRPr="00860FD0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1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3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15"/>
  </w:num>
  <w:num w:numId="5">
    <w:abstractNumId w:val="21"/>
  </w:num>
  <w:num w:numId="6">
    <w:abstractNumId w:val="25"/>
  </w:num>
  <w:num w:numId="7">
    <w:abstractNumId w:val="0"/>
  </w:num>
  <w:num w:numId="8">
    <w:abstractNumId w:val="5"/>
  </w:num>
  <w:num w:numId="9">
    <w:abstractNumId w:val="26"/>
  </w:num>
  <w:num w:numId="10">
    <w:abstractNumId w:val="14"/>
  </w:num>
  <w:num w:numId="11">
    <w:abstractNumId w:val="8"/>
  </w:num>
  <w:num w:numId="12">
    <w:abstractNumId w:val="20"/>
  </w:num>
  <w:num w:numId="13">
    <w:abstractNumId w:val="7"/>
  </w:num>
  <w:num w:numId="14">
    <w:abstractNumId w:val="6"/>
  </w:num>
  <w:num w:numId="15">
    <w:abstractNumId w:val="24"/>
  </w:num>
  <w:num w:numId="16">
    <w:abstractNumId w:val="11"/>
  </w:num>
  <w:num w:numId="17">
    <w:abstractNumId w:val="3"/>
  </w:num>
  <w:num w:numId="18">
    <w:abstractNumId w:val="4"/>
  </w:num>
  <w:num w:numId="19">
    <w:abstractNumId w:val="1"/>
  </w:num>
  <w:num w:numId="20">
    <w:abstractNumId w:val="2"/>
  </w:num>
  <w:num w:numId="21">
    <w:abstractNumId w:val="22"/>
  </w:num>
  <w:num w:numId="22">
    <w:abstractNumId w:val="16"/>
  </w:num>
  <w:num w:numId="23">
    <w:abstractNumId w:val="18"/>
  </w:num>
  <w:num w:numId="24">
    <w:abstractNumId w:val="10"/>
  </w:num>
  <w:num w:numId="25">
    <w:abstractNumId w:val="17"/>
  </w:num>
  <w:num w:numId="26">
    <w:abstractNumId w:val="23"/>
  </w:num>
  <w:num w:numId="27">
    <w:abstractNumId w:val="1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1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1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3C6C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651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656"/>
    <w:rsid w:val="006D588C"/>
    <w:rsid w:val="006D611C"/>
    <w:rsid w:val="006D61A7"/>
    <w:rsid w:val="006D7DFA"/>
    <w:rsid w:val="006E060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974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afff2">
    <w:name w:val="Заголовок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3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locked/>
    <w:rsid w:val="00EE5D05"/>
    <w:rPr>
      <w:sz w:val="20"/>
    </w:rPr>
  </w:style>
  <w:style w:type="character" w:customStyle="1" w:styleId="afff5">
    <w:name w:val="Текст примечания Знак"/>
    <w:basedOn w:val="a0"/>
    <w:link w:val="afff4"/>
    <w:uiPriority w:val="99"/>
    <w:semiHidden/>
    <w:rsid w:val="00EE5D05"/>
  </w:style>
  <w:style w:type="paragraph" w:styleId="afff6">
    <w:name w:val="annotation subject"/>
    <w:basedOn w:val="afff4"/>
    <w:next w:val="afff4"/>
    <w:link w:val="afff7"/>
    <w:uiPriority w:val="99"/>
    <w:semiHidden/>
    <w:unhideWhenUsed/>
    <w:locked/>
    <w:rsid w:val="00EE5D05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EE5D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afff2">
    <w:name w:val="Заголовок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3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locked/>
    <w:rsid w:val="00EE5D05"/>
    <w:rPr>
      <w:sz w:val="20"/>
    </w:rPr>
  </w:style>
  <w:style w:type="character" w:customStyle="1" w:styleId="afff5">
    <w:name w:val="Текст примечания Знак"/>
    <w:basedOn w:val="a0"/>
    <w:link w:val="afff4"/>
    <w:uiPriority w:val="99"/>
    <w:semiHidden/>
    <w:rsid w:val="00EE5D05"/>
  </w:style>
  <w:style w:type="paragraph" w:styleId="afff6">
    <w:name w:val="annotation subject"/>
    <w:basedOn w:val="afff4"/>
    <w:next w:val="afff4"/>
    <w:link w:val="afff7"/>
    <w:uiPriority w:val="99"/>
    <w:semiHidden/>
    <w:unhideWhenUsed/>
    <w:locked/>
    <w:rsid w:val="00EE5D05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EE5D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header" Target="header9.xm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6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3.jpe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consultantplus://offline/ref=972A0E0804E0AB9091A6E4D0DD1AFE856880306E83D78A70D1288DC5F61BF3C7BD17B72DCD894D1AC18AD3377A2ACCE3B8F278H6zDK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image" Target="media/image8.png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3.xml"/><Relationship Id="rId22" Type="http://schemas.openxmlformats.org/officeDocument/2006/relationships/hyperlink" Target="consultantplus://offline/ref=972A0E0804E0AB9091A6E4D0DD1AFE856880306E83D78A70D1288DC5F61BF3C7BD17B72DCD894D1AC18AD3377A2ACCE3B8F278H6zDK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8FB79-C877-427A-A737-364AB9F0A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9229</Words>
  <Characters>52611</Characters>
  <Application>Microsoft Office Word</Application>
  <DocSecurity>4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61717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2020-08-18T09:06:00Z</cp:lastPrinted>
  <dcterms:created xsi:type="dcterms:W3CDTF">2020-08-26T04:31:00Z</dcterms:created>
  <dcterms:modified xsi:type="dcterms:W3CDTF">2020-08-26T04:31:00Z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