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6D7B74">
        <w:rPr>
          <w:rFonts w:ascii="Times New Roman" w:hAnsi="Times New Roman"/>
          <w:sz w:val="28"/>
          <w:szCs w:val="28"/>
          <w:shd w:val="clear" w:color="auto" w:fill="FFFFFF"/>
        </w:rPr>
        <w:t>Шубкино, ул. Зеленая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D7B74">
        <w:rPr>
          <w:rFonts w:ascii="Times New Roman" w:hAnsi="Times New Roman"/>
          <w:sz w:val="28"/>
          <w:szCs w:val="28"/>
        </w:rPr>
        <w:t>09</w:t>
      </w:r>
      <w:r w:rsidR="00FE24E5">
        <w:rPr>
          <w:rFonts w:ascii="Times New Roman" w:hAnsi="Times New Roman"/>
          <w:sz w:val="28"/>
          <w:szCs w:val="28"/>
        </w:rPr>
        <w:t>.10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6D7B74">
        <w:rPr>
          <w:rFonts w:ascii="Times New Roman" w:hAnsi="Times New Roman"/>
          <w:sz w:val="28"/>
          <w:szCs w:val="28"/>
        </w:rPr>
        <w:t>1146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6D7B74">
        <w:rPr>
          <w:rFonts w:ascii="Times New Roman" w:hAnsi="Times New Roman"/>
          <w:sz w:val="28"/>
          <w:szCs w:val="28"/>
        </w:rPr>
        <w:t>4000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6D7B74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6D7B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B47C95" wp14:editId="5A17A0A6">
            <wp:extent cx="6299835" cy="408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1F391E" w:rsidRDefault="001F39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F391E" w:rsidRDefault="001F39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F391E" w:rsidRDefault="001F39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F391E" w:rsidRDefault="001F39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F391E" w:rsidRDefault="001F39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EF37A0" w:rsidP="00192624">
      <w:pPr>
        <w:rPr>
          <w:rFonts w:ascii="Times New Roman" w:hAnsi="Times New Roman"/>
          <w:sz w:val="24"/>
          <w:szCs w:val="24"/>
          <w:lang w:val="en-US"/>
        </w:rPr>
      </w:pPr>
      <w:r w:rsidRPr="00EF37A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2" name="Рисунок 2" descr="Q:\Отдел строительства ЖКХ и транспорта\Лексукова Г.В\Условно разрешенный вид\Шубкино, Шевченко В.А. от 22.11.202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Шубкино, Шевченко В.А. от 22.11.2023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1F391E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D7B74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EF37A0"/>
    <w:rsid w:val="00EF416D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14D8-8D23-4C02-B1E0-84148E85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40</cp:revision>
  <dcterms:created xsi:type="dcterms:W3CDTF">2020-08-05T03:08:00Z</dcterms:created>
  <dcterms:modified xsi:type="dcterms:W3CDTF">2023-11-23T02:04:00Z</dcterms:modified>
</cp:coreProperties>
</file>