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F39DE">
        <w:rPr>
          <w:rFonts w:ascii="Times New Roman" w:hAnsi="Times New Roman"/>
          <w:b/>
          <w:sz w:val="28"/>
          <w:szCs w:val="28"/>
          <w:u w:val="single"/>
        </w:rPr>
        <w:t>Аджамян</w:t>
      </w:r>
      <w:proofErr w:type="spellEnd"/>
      <w:r w:rsidR="007F39DE">
        <w:rPr>
          <w:rFonts w:ascii="Times New Roman" w:hAnsi="Times New Roman"/>
          <w:b/>
          <w:sz w:val="28"/>
          <w:szCs w:val="28"/>
          <w:u w:val="single"/>
        </w:rPr>
        <w:t xml:space="preserve"> Марине </w:t>
      </w:r>
      <w:proofErr w:type="spellStart"/>
      <w:r w:rsidR="007F39DE">
        <w:rPr>
          <w:rFonts w:ascii="Times New Roman" w:hAnsi="Times New Roman"/>
          <w:b/>
          <w:sz w:val="28"/>
          <w:szCs w:val="28"/>
          <w:u w:val="single"/>
        </w:rPr>
        <w:t>Алихановна</w:t>
      </w:r>
      <w:proofErr w:type="spellEnd"/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7F39DE">
        <w:rPr>
          <w:rFonts w:ascii="Times New Roman" w:hAnsi="Times New Roman"/>
          <w:sz w:val="24"/>
          <w:szCs w:val="24"/>
        </w:rPr>
        <w:t>Дзержинский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7F39DE" w:rsidRPr="007F39D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7F39DE" w:rsidRPr="007F39DE">
        <w:rPr>
          <w:rFonts w:ascii="Times New Roman" w:hAnsi="Times New Roman"/>
          <w:sz w:val="24"/>
          <w:szCs w:val="24"/>
        </w:rPr>
        <w:t>Новоросийская</w:t>
      </w:r>
      <w:proofErr w:type="spellEnd"/>
      <w:r w:rsidR="007F39DE" w:rsidRPr="007F39DE">
        <w:rPr>
          <w:rFonts w:ascii="Times New Roman" w:hAnsi="Times New Roman"/>
          <w:sz w:val="24"/>
          <w:szCs w:val="24"/>
        </w:rPr>
        <w:t>, 34</w:t>
      </w:r>
    </w:p>
    <w:p w:rsidR="006111E0" w:rsidRDefault="000B21B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Pr="000B21B2">
        <w:rPr>
          <w:rFonts w:ascii="Times New Roman" w:hAnsi="Times New Roman"/>
          <w:sz w:val="24"/>
          <w:szCs w:val="24"/>
        </w:rPr>
        <w:t>54:35:014405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0B21B2"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0B21B2">
        <w:rPr>
          <w:rFonts w:ascii="Times New Roman" w:hAnsi="Times New Roman"/>
          <w:sz w:val="24"/>
          <w:szCs w:val="24"/>
        </w:rPr>
        <w:t>2680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B21B2">
        <w:rPr>
          <w:rFonts w:ascii="Times New Roman" w:hAnsi="Times New Roman"/>
          <w:sz w:val="24"/>
          <w:szCs w:val="24"/>
        </w:rPr>
        <w:t>оформления земельного участка, образуемого при перераспределении земельного участка с кадастровым номером 54:35:014405:9</w:t>
      </w:r>
    </w:p>
    <w:p w:rsidR="006111E0" w:rsidRDefault="00B5159E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3966009"/>
            <wp:effectExtent l="19050" t="0" r="5715" b="0"/>
            <wp:docPr id="1" name="Рисунок 1" descr="C:\Users\isharkova\Desktop\ОО  29 августа 2019\СХЕМЫ\Аджамя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Аджамя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6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DF" w:rsidRDefault="00CC58DF" w:rsidP="006111E0">
      <w:pPr>
        <w:spacing w:after="0" w:line="240" w:lineRule="auto"/>
      </w:pPr>
      <w:r>
        <w:separator/>
      </w:r>
    </w:p>
  </w:endnote>
  <w:endnote w:type="continuationSeparator" w:id="0">
    <w:p w:rsidR="00CC58DF" w:rsidRDefault="00CC58DF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DF" w:rsidRDefault="00CC58DF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CC58DF" w:rsidRDefault="00CC58DF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8062D"/>
    <w:rsid w:val="000B21B2"/>
    <w:rsid w:val="00144EE1"/>
    <w:rsid w:val="00282B72"/>
    <w:rsid w:val="002936D1"/>
    <w:rsid w:val="003E1944"/>
    <w:rsid w:val="004228F7"/>
    <w:rsid w:val="00595840"/>
    <w:rsid w:val="005A391B"/>
    <w:rsid w:val="006111E0"/>
    <w:rsid w:val="00645DC0"/>
    <w:rsid w:val="007F39DE"/>
    <w:rsid w:val="00A7691A"/>
    <w:rsid w:val="00AD3ED3"/>
    <w:rsid w:val="00B5159E"/>
    <w:rsid w:val="00CA05BA"/>
    <w:rsid w:val="00CC58DF"/>
    <w:rsid w:val="00DC78BC"/>
    <w:rsid w:val="00E2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2019-07-31T09:01:00Z</cp:lastPrinted>
  <dcterms:created xsi:type="dcterms:W3CDTF">2019-09-03T04:29:00Z</dcterms:created>
  <dcterms:modified xsi:type="dcterms:W3CDTF">2019-09-03T04:29:00Z</dcterms:modified>
</cp:coreProperties>
</file>