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5447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3347B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gramStart"/>
            <w:r w:rsidR="00FC73C0" w:rsidRPr="00FC73C0">
              <w:t>Майской</w:t>
            </w:r>
            <w:proofErr w:type="gramEnd"/>
            <w:r w:rsidR="00FC73C0" w:rsidRPr="00FC73C0">
              <w:t xml:space="preserve"> О. В., Майскому</w:t>
            </w:r>
            <w:r w:rsidR="0033347B">
              <w:t> </w:t>
            </w:r>
            <w:r w:rsidR="00FC73C0" w:rsidRPr="00FC73C0">
              <w:t>Д.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FC73C0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FC73C0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FC73C0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C73C0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FC73C0">
        <w:rPr>
          <w:spacing w:val="1"/>
        </w:rPr>
        <w:t>й</w:t>
      </w:r>
      <w:r w:rsidRPr="0091260B">
        <w:rPr>
          <w:spacing w:val="1"/>
        </w:rPr>
        <w:t xml:space="preserve"> вид использования земельн</w:t>
      </w:r>
      <w:r w:rsidR="00FC73C0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FC73C0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FC73C0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3347B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3347B">
        <w:t>3</w:t>
      </w:r>
      <w:r w:rsidRPr="0091260B">
        <w:t>, руководствуясь Уставом города Новосибирска, ПОСТАНОВЛЯЮ:</w:t>
      </w:r>
    </w:p>
    <w:p w:rsidR="009629A5" w:rsidRDefault="00D25713" w:rsidP="00FC73C0">
      <w:pPr>
        <w:ind w:firstLine="709"/>
        <w:jc w:val="both"/>
      </w:pPr>
      <w:r w:rsidRPr="0091260B">
        <w:rPr>
          <w:color w:val="000000" w:themeColor="text1"/>
        </w:rPr>
        <w:t>1. </w:t>
      </w:r>
      <w:proofErr w:type="gramStart"/>
      <w:r w:rsidR="00B46783" w:rsidRPr="0091260B">
        <w:rPr>
          <w:color w:val="000000" w:themeColor="text1"/>
        </w:rPr>
        <w:t xml:space="preserve">Предоставить </w:t>
      </w:r>
      <w:r w:rsidR="00FC73C0" w:rsidRPr="00FC73C0">
        <w:t>Майской О. В., Майскому Д. М.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</w:t>
      </w:r>
      <w:r w:rsidR="00FC73C0">
        <w:t>я на условно разрешенный вид использования земельного участка с кадастровым номером 54:35:073290:2 площадью 285 кв. м по адресу:</w:t>
      </w:r>
      <w:proofErr w:type="gramEnd"/>
      <w:r w:rsidR="00FC73C0">
        <w:t xml:space="preserve"> </w:t>
      </w:r>
      <w:proofErr w:type="gramStart"/>
      <w:r w:rsidR="00FC73C0">
        <w:t xml:space="preserve">Российская Федерация, Новосибирская область, город Новосибирск, ул. Короленко, 130 и объекта капитального строительства (зона застройки жилыми домами смешанной этажности (Ж-1), </w:t>
      </w:r>
      <w:proofErr w:type="spellStart"/>
      <w:r w:rsidR="00FC73C0">
        <w:t>подзона</w:t>
      </w:r>
      <w:proofErr w:type="spellEnd"/>
      <w:r w:rsidR="00FC73C0">
        <w:t xml:space="preserve"> застройки жилыми домами смешанной этажности</w:t>
      </w:r>
      <w:proofErr w:type="gramEnd"/>
      <w:r w:rsidR="00FC73C0">
        <w:t xml:space="preserve">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5447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6E4C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3347B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4CE6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2546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86D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29A5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4475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C73C0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C5B0-F891-44B2-8E1B-51422769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15</TotalTime>
  <Pages>1</Pages>
  <Words>222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10</cp:revision>
  <cp:lastPrinted>2020-02-25T03:17:00Z</cp:lastPrinted>
  <dcterms:created xsi:type="dcterms:W3CDTF">2022-12-20T09:49:00Z</dcterms:created>
  <dcterms:modified xsi:type="dcterms:W3CDTF">2023-01-26T02:41:00Z</dcterms:modified>
</cp:coreProperties>
</file>