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8D148A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235"/>
      </w:tblGrid>
      <w:tr w:rsidR="00830C3B" w:rsidRPr="0091260B" w:rsidTr="00B514BA">
        <w:trPr>
          <w:trHeight w:val="1039"/>
        </w:trPr>
        <w:tc>
          <w:tcPr>
            <w:tcW w:w="5235" w:type="dxa"/>
          </w:tcPr>
          <w:p w:rsidR="00830C3B" w:rsidRPr="0091260B" w:rsidRDefault="00DE6383" w:rsidP="00B36681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E51E23" w:rsidRPr="00E51E23">
              <w:t xml:space="preserve">Старковой Г. М., </w:t>
            </w:r>
            <w:proofErr w:type="spellStart"/>
            <w:r w:rsidR="00E51E23" w:rsidRPr="00E51E23">
              <w:t>Ядрышниковой</w:t>
            </w:r>
            <w:proofErr w:type="spellEnd"/>
            <w:r w:rsidR="00E51E23" w:rsidRPr="00E51E23">
              <w:t xml:space="preserve"> Е. А.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B36681">
              <w:rPr>
                <w:color w:val="000000" w:themeColor="text1"/>
              </w:rPr>
              <w:t>ых</w:t>
            </w:r>
            <w:r w:rsidRPr="0091260B">
              <w:rPr>
                <w:color w:val="000000" w:themeColor="text1"/>
              </w:rPr>
              <w:t xml:space="preserve"> участк</w:t>
            </w:r>
            <w:bookmarkStart w:id="0" w:name="_GoBack"/>
            <w:bookmarkEnd w:id="0"/>
            <w:r w:rsidR="00B36681">
              <w:rPr>
                <w:color w:val="000000" w:themeColor="text1"/>
              </w:rPr>
              <w:t>ов</w:t>
            </w:r>
            <w:r w:rsidR="00000929">
              <w:rPr>
                <w:color w:val="000000" w:themeColor="text1"/>
              </w:rPr>
              <w:t xml:space="preserve"> и объект</w:t>
            </w:r>
            <w:r w:rsidR="00C037E2">
              <w:rPr>
                <w:color w:val="000000" w:themeColor="text1"/>
              </w:rPr>
              <w:t>ов</w:t>
            </w:r>
            <w:r w:rsidR="00000929">
              <w:rPr>
                <w:color w:val="000000" w:themeColor="text1"/>
              </w:rPr>
              <w:t xml:space="preserve">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B36681">
        <w:rPr>
          <w:spacing w:val="1"/>
        </w:rPr>
        <w:t>ых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B36681">
        <w:rPr>
          <w:spacing w:val="1"/>
        </w:rPr>
        <w:t>ов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C037E2">
        <w:rPr>
          <w:spacing w:val="1"/>
        </w:rPr>
        <w:t>ов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B36681" w:rsidRDefault="00D25713" w:rsidP="00F957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E51E23" w:rsidRPr="00E51E23">
        <w:t xml:space="preserve">Старковой Г. М., </w:t>
      </w:r>
      <w:proofErr w:type="spellStart"/>
      <w:r w:rsidR="00E51E23" w:rsidRPr="00E51E23">
        <w:t>Ядрышниковой</w:t>
      </w:r>
      <w:proofErr w:type="spellEnd"/>
      <w:r w:rsidR="00E51E23" w:rsidRPr="00E51E23">
        <w:t xml:space="preserve"> Е. А.</w:t>
      </w:r>
      <w:r w:rsidR="00B85C6C" w:rsidRPr="00B85C6C">
        <w:t xml:space="preserve"> </w:t>
      </w:r>
      <w:r w:rsidR="0026758E">
        <w:t>разрешение</w:t>
      </w:r>
      <w:r w:rsidR="00B36681">
        <w:t>:</w:t>
      </w:r>
      <w:r w:rsidR="003776F9">
        <w:t xml:space="preserve"> </w:t>
      </w:r>
    </w:p>
    <w:p w:rsidR="00E51E23" w:rsidRDefault="00E51E23" w:rsidP="00E51E23">
      <w:pPr>
        <w:ind w:firstLine="709"/>
        <w:jc w:val="both"/>
      </w:pPr>
      <w:r>
        <w:t xml:space="preserve">на условно разрешенный вид использования в границах территории кадастрового квартала 54:35:061295 площадью 675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 Капитанская, и объекта </w:t>
      </w:r>
      <w:proofErr w:type="spellStart"/>
      <w:proofErr w:type="gramStart"/>
      <w:r>
        <w:t>капи-тального</w:t>
      </w:r>
      <w:proofErr w:type="spellEnd"/>
      <w:proofErr w:type="gramEnd"/>
      <w:r>
        <w:t xml:space="preserve"> строительства (зона застройки индивидуальными жилыми домами</w:t>
      </w:r>
      <w:r>
        <w:t xml:space="preserve">     </w:t>
      </w:r>
      <w:r>
        <w:t xml:space="preserve"> (Ж-6)) – «блокированная жилая застройка (2.3) – дома блокированной застройки»;</w:t>
      </w:r>
    </w:p>
    <w:p w:rsidR="00E51E23" w:rsidRDefault="00E51E23" w:rsidP="00E51E23">
      <w:pPr>
        <w:ind w:firstLine="709"/>
        <w:jc w:val="both"/>
      </w:pPr>
      <w:r>
        <w:t xml:space="preserve">на условно разрешенный вид использования в границах территории кадастрового квартала 54:35:061295 площадью 259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 Капитанская, и объекта </w:t>
      </w:r>
      <w:proofErr w:type="spellStart"/>
      <w:proofErr w:type="gramStart"/>
      <w:r>
        <w:t>капи-тального</w:t>
      </w:r>
      <w:proofErr w:type="spellEnd"/>
      <w:proofErr w:type="gramEnd"/>
      <w:r>
        <w:t xml:space="preserve"> строительства (зона застройки индивидуальными жилыми домами</w:t>
      </w:r>
      <w:r>
        <w:t xml:space="preserve">     </w:t>
      </w:r>
      <w:r>
        <w:t xml:space="preserve"> (Ж-6)) – «блокированная жилая застройка (2.3)» – дома блокированной застройки».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</w:t>
      </w:r>
      <w:r w:rsidRPr="0091260B">
        <w:lastRenderedPageBreak/>
        <w:t xml:space="preserve">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9F" w:rsidRDefault="00341B9F">
      <w:r>
        <w:separator/>
      </w:r>
    </w:p>
  </w:endnote>
  <w:endnote w:type="continuationSeparator" w:id="0">
    <w:p w:rsidR="00341B9F" w:rsidRDefault="0034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9F" w:rsidRDefault="00341B9F">
      <w:r>
        <w:separator/>
      </w:r>
    </w:p>
  </w:footnote>
  <w:footnote w:type="continuationSeparator" w:id="0">
    <w:p w:rsidR="00341B9F" w:rsidRDefault="0034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8D148A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E51E23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0929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05D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85D31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1B9F"/>
    <w:rsid w:val="00344C69"/>
    <w:rsid w:val="00350674"/>
    <w:rsid w:val="003522ED"/>
    <w:rsid w:val="00352B65"/>
    <w:rsid w:val="0035572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16B80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16779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03D0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5C1"/>
    <w:rsid w:val="008C7E3C"/>
    <w:rsid w:val="008D148A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54298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6681"/>
    <w:rsid w:val="00B378BD"/>
    <w:rsid w:val="00B41AD8"/>
    <w:rsid w:val="00B41E19"/>
    <w:rsid w:val="00B46783"/>
    <w:rsid w:val="00B46CCE"/>
    <w:rsid w:val="00B47271"/>
    <w:rsid w:val="00B50263"/>
    <w:rsid w:val="00B50AA3"/>
    <w:rsid w:val="00B514BA"/>
    <w:rsid w:val="00B51EA1"/>
    <w:rsid w:val="00B5523C"/>
    <w:rsid w:val="00B620AE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37E2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1674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A7581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1E23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9D7A9-3AB5-4F06-B93F-4FE0E351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56</TotalTime>
  <Pages>2</Pages>
  <Words>277</Words>
  <Characters>2223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43</cp:revision>
  <cp:lastPrinted>2020-02-25T03:17:00Z</cp:lastPrinted>
  <dcterms:created xsi:type="dcterms:W3CDTF">2023-05-10T04:37:00Z</dcterms:created>
  <dcterms:modified xsi:type="dcterms:W3CDTF">2024-09-23T02:26:00Z</dcterms:modified>
</cp:coreProperties>
</file>