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56" w:rsidRPr="00294FA7" w:rsidRDefault="00777156" w:rsidP="007771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294FA7">
        <w:rPr>
          <w:rFonts w:ascii="Times New Roman" w:hAnsi="Times New Roman" w:cs="Times New Roman"/>
          <w:sz w:val="26"/>
          <w:szCs w:val="26"/>
        </w:rPr>
        <w:t>просн</w:t>
      </w:r>
      <w:r>
        <w:rPr>
          <w:rFonts w:ascii="Times New Roman" w:hAnsi="Times New Roman" w:cs="Times New Roman"/>
          <w:sz w:val="26"/>
          <w:szCs w:val="26"/>
        </w:rPr>
        <w:t>ый лист</w:t>
      </w:r>
    </w:p>
    <w:p w:rsidR="00777156" w:rsidRPr="00294FA7" w:rsidRDefault="00777156" w:rsidP="007771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для проведения публичных консультаций по проекту</w:t>
      </w:r>
    </w:p>
    <w:p w:rsidR="00777156" w:rsidRPr="00294FA7" w:rsidRDefault="00777156" w:rsidP="007771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Чулымского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12648A" w:rsidRPr="0012648A">
        <w:rPr>
          <w:rFonts w:ascii="Times New Roman" w:hAnsi="Times New Roman" w:cs="Times New Roman"/>
          <w:sz w:val="26"/>
          <w:szCs w:val="26"/>
        </w:rPr>
        <w:t xml:space="preserve">«Об утверждении Положения об условиях и порядке заключения соглашений о защите и поощрении капиталовложений со стороны </w:t>
      </w:r>
      <w:proofErr w:type="spellStart"/>
      <w:r w:rsidR="0012648A" w:rsidRPr="0012648A">
        <w:rPr>
          <w:rFonts w:ascii="Times New Roman" w:hAnsi="Times New Roman" w:cs="Times New Roman"/>
          <w:sz w:val="26"/>
          <w:szCs w:val="26"/>
        </w:rPr>
        <w:t>Чулымского</w:t>
      </w:r>
      <w:proofErr w:type="spellEnd"/>
      <w:r w:rsidR="0012648A" w:rsidRPr="0012648A">
        <w:rPr>
          <w:rFonts w:ascii="Times New Roman" w:hAnsi="Times New Roman" w:cs="Times New Roman"/>
          <w:sz w:val="26"/>
          <w:szCs w:val="26"/>
        </w:rPr>
        <w:t xml:space="preserve"> муниципального района Новосибирской области»</w:t>
      </w:r>
      <w:r w:rsidRPr="00777156">
        <w:rPr>
          <w:rFonts w:ascii="Times New Roman" w:hAnsi="Times New Roman" w:cs="Times New Roman"/>
          <w:sz w:val="26"/>
          <w:szCs w:val="26"/>
        </w:rPr>
        <w:t>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 xml:space="preserve">Пожалуйста, заполните и направьте данный бланк по электронной почте на адрес </w:t>
      </w:r>
      <w:proofErr w:type="spellStart"/>
      <w:r w:rsidR="0012648A">
        <w:rPr>
          <w:rFonts w:ascii="Times New Roman" w:hAnsi="Times New Roman" w:cs="Times New Roman"/>
          <w:sz w:val="26"/>
          <w:szCs w:val="26"/>
          <w:lang w:val="en-US"/>
        </w:rPr>
        <w:t>kov</w:t>
      </w:r>
      <w:proofErr w:type="spellEnd"/>
      <w:r w:rsidRPr="00777156">
        <w:rPr>
          <w:rFonts w:ascii="Times New Roman" w:hAnsi="Times New Roman" w:cs="Times New Roman"/>
          <w:sz w:val="26"/>
          <w:szCs w:val="26"/>
        </w:rPr>
        <w:t>@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nso</w:t>
      </w:r>
      <w:proofErr w:type="spellEnd"/>
      <w:r w:rsidRPr="00777156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94FA7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="00F96156">
        <w:rPr>
          <w:rFonts w:ascii="Times New Roman" w:hAnsi="Times New Roman" w:cs="Times New Roman"/>
          <w:sz w:val="26"/>
          <w:szCs w:val="26"/>
        </w:rPr>
        <w:t>2</w:t>
      </w:r>
      <w:r w:rsidR="0012648A" w:rsidRPr="0012648A">
        <w:rPr>
          <w:rFonts w:ascii="Times New Roman" w:hAnsi="Times New Roman" w:cs="Times New Roman"/>
          <w:sz w:val="26"/>
          <w:szCs w:val="26"/>
        </w:rPr>
        <w:t>4</w:t>
      </w:r>
      <w:r w:rsidR="00F96156">
        <w:rPr>
          <w:rFonts w:ascii="Times New Roman" w:hAnsi="Times New Roman" w:cs="Times New Roman"/>
          <w:sz w:val="26"/>
          <w:szCs w:val="26"/>
        </w:rPr>
        <w:t>.0</w:t>
      </w:r>
      <w:r w:rsidR="0012648A" w:rsidRPr="0012648A">
        <w:rPr>
          <w:rFonts w:ascii="Times New Roman" w:hAnsi="Times New Roman" w:cs="Times New Roman"/>
          <w:sz w:val="26"/>
          <w:szCs w:val="26"/>
        </w:rPr>
        <w:t>7</w:t>
      </w:r>
      <w:r w:rsidR="00F96156">
        <w:rPr>
          <w:rFonts w:ascii="Times New Roman" w:hAnsi="Times New Roman" w:cs="Times New Roman"/>
          <w:sz w:val="26"/>
          <w:szCs w:val="26"/>
        </w:rPr>
        <w:t>.202</w:t>
      </w:r>
      <w:r w:rsidR="0012648A" w:rsidRPr="0012648A">
        <w:rPr>
          <w:rFonts w:ascii="Times New Roman" w:hAnsi="Times New Roman" w:cs="Times New Roman"/>
          <w:sz w:val="26"/>
          <w:szCs w:val="26"/>
        </w:rPr>
        <w:t>4</w:t>
      </w:r>
      <w:r w:rsidR="00F96156">
        <w:rPr>
          <w:rFonts w:ascii="Times New Roman" w:hAnsi="Times New Roman" w:cs="Times New Roman"/>
          <w:sz w:val="26"/>
          <w:szCs w:val="26"/>
        </w:rPr>
        <w:t xml:space="preserve"> г. </w:t>
      </w:r>
      <w:r w:rsidRPr="00294FA7">
        <w:rPr>
          <w:rFonts w:ascii="Times New Roman" w:hAnsi="Times New Roman" w:cs="Times New Roman"/>
          <w:sz w:val="26"/>
          <w:szCs w:val="26"/>
        </w:rPr>
        <w:t>Разработчик проекта акта не будет иметь возможности проанализировать позиции, направленные ему после указанного срока.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Общие сведения о проекте акта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5244"/>
      </w:tblGrid>
      <w:tr w:rsidR="00777156" w:rsidRPr="00294FA7" w:rsidTr="00D40612">
        <w:tc>
          <w:tcPr>
            <w:tcW w:w="5024" w:type="dxa"/>
            <w:vAlign w:val="bottom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Сфера муниципального регулирования</w:t>
            </w:r>
          </w:p>
        </w:tc>
        <w:tc>
          <w:tcPr>
            <w:tcW w:w="5244" w:type="dxa"/>
          </w:tcPr>
          <w:p w:rsidR="00777156" w:rsidRPr="0012648A" w:rsidRDefault="0012648A" w:rsidP="001264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инвестиции</w:t>
            </w:r>
          </w:p>
        </w:tc>
      </w:tr>
      <w:tr w:rsidR="00777156" w:rsidRPr="00294FA7" w:rsidTr="00D40612">
        <w:tc>
          <w:tcPr>
            <w:tcW w:w="5024" w:type="dxa"/>
            <w:vAlign w:val="bottom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Вид и наименование</w:t>
            </w:r>
          </w:p>
        </w:tc>
        <w:tc>
          <w:tcPr>
            <w:tcW w:w="5244" w:type="dxa"/>
          </w:tcPr>
          <w:p w:rsidR="00777156" w:rsidRPr="00294FA7" w:rsidRDefault="00777156" w:rsidP="0077715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7156">
              <w:rPr>
                <w:rFonts w:ascii="Times New Roman" w:hAnsi="Times New Roman" w:cs="Times New Roman"/>
                <w:sz w:val="26"/>
                <w:szCs w:val="26"/>
              </w:rPr>
              <w:t>постановлени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77156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proofErr w:type="spellStart"/>
            <w:r w:rsidRPr="00777156">
              <w:rPr>
                <w:rFonts w:ascii="Times New Roman" w:hAnsi="Times New Roman" w:cs="Times New Roman"/>
                <w:sz w:val="26"/>
                <w:szCs w:val="26"/>
              </w:rPr>
              <w:t>Чулымского</w:t>
            </w:r>
            <w:proofErr w:type="spellEnd"/>
            <w:r w:rsidRPr="00777156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  <w:r w:rsidR="0012648A" w:rsidRPr="0012648A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Положения об условиях и порядке заключения соглашений о защите и поощрении капиталовложений со стороны </w:t>
            </w:r>
            <w:proofErr w:type="spellStart"/>
            <w:r w:rsidR="0012648A" w:rsidRPr="0012648A">
              <w:rPr>
                <w:rFonts w:ascii="Times New Roman" w:hAnsi="Times New Roman" w:cs="Times New Roman"/>
                <w:sz w:val="26"/>
                <w:szCs w:val="26"/>
              </w:rPr>
              <w:t>Чулымского</w:t>
            </w:r>
            <w:proofErr w:type="spellEnd"/>
            <w:r w:rsidR="0012648A" w:rsidRPr="0012648A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Новосибирской области»</w:t>
            </w:r>
          </w:p>
        </w:tc>
      </w:tr>
      <w:tr w:rsidR="00777156" w:rsidRPr="00294FA7" w:rsidTr="00D40612">
        <w:tc>
          <w:tcPr>
            <w:tcW w:w="5024" w:type="dxa"/>
            <w:vAlign w:val="bottom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Разработчик</w:t>
            </w:r>
          </w:p>
        </w:tc>
        <w:tc>
          <w:tcPr>
            <w:tcW w:w="5244" w:type="dxa"/>
          </w:tcPr>
          <w:p w:rsidR="00777156" w:rsidRPr="00294FA7" w:rsidRDefault="00777156" w:rsidP="0012648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7156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proofErr w:type="gramStart"/>
            <w:r w:rsidR="0012648A">
              <w:rPr>
                <w:rFonts w:ascii="Times New Roman" w:hAnsi="Times New Roman" w:cs="Times New Roman"/>
                <w:sz w:val="26"/>
                <w:szCs w:val="26"/>
              </w:rPr>
              <w:t>экономики</w:t>
            </w:r>
            <w:r w:rsidRPr="00777156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экономического развития администрации Чулымского района</w:t>
            </w:r>
            <w:proofErr w:type="gramEnd"/>
          </w:p>
        </w:tc>
      </w:tr>
      <w:tr w:rsidR="00777156" w:rsidRPr="00294FA7" w:rsidTr="00D40612">
        <w:tc>
          <w:tcPr>
            <w:tcW w:w="5024" w:type="dxa"/>
            <w:vAlign w:val="bottom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Адрес страницы в ГИС Новосибирской области «Электронная демократия Новосибирской области», на которой размещалось уведомление о необходимости разработки проекта акта &lt;*&gt;</w:t>
            </w:r>
          </w:p>
        </w:tc>
        <w:tc>
          <w:tcPr>
            <w:tcW w:w="5244" w:type="dxa"/>
          </w:tcPr>
          <w:p w:rsidR="00777156" w:rsidRPr="00294FA7" w:rsidRDefault="0012648A" w:rsidP="00D4061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проводили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сь</w:t>
            </w: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публичных консультаций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5244"/>
      </w:tblGrid>
      <w:tr w:rsidR="00777156" w:rsidRPr="00294FA7" w:rsidTr="00D40612">
        <w:tc>
          <w:tcPr>
            <w:tcW w:w="5024" w:type="dxa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5244" w:type="dxa"/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7156" w:rsidRPr="00294FA7" w:rsidTr="00D40612">
        <w:tc>
          <w:tcPr>
            <w:tcW w:w="5024" w:type="dxa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Сфера деятельности</w:t>
            </w:r>
          </w:p>
        </w:tc>
        <w:tc>
          <w:tcPr>
            <w:tcW w:w="5244" w:type="dxa"/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7156" w:rsidRPr="00294FA7" w:rsidTr="00D40612">
        <w:tc>
          <w:tcPr>
            <w:tcW w:w="5024" w:type="dxa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Ф.И.О. контактного лица</w:t>
            </w:r>
          </w:p>
        </w:tc>
        <w:tc>
          <w:tcPr>
            <w:tcW w:w="5244" w:type="dxa"/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7156" w:rsidRPr="00294FA7" w:rsidTr="00D40612">
        <w:tc>
          <w:tcPr>
            <w:tcW w:w="5024" w:type="dxa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Номер контактного телефона</w:t>
            </w:r>
          </w:p>
        </w:tc>
        <w:tc>
          <w:tcPr>
            <w:tcW w:w="5244" w:type="dxa"/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7156" w:rsidRPr="00294FA7" w:rsidTr="00D40612">
        <w:tc>
          <w:tcPr>
            <w:tcW w:w="5024" w:type="dxa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244" w:type="dxa"/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Примерный перечень вопросов,</w:t>
      </w:r>
    </w:p>
    <w:p w:rsidR="00777156" w:rsidRPr="00294FA7" w:rsidRDefault="00777156" w:rsidP="007771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обсуждаемых в ходе проведения публичных консультаций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lastRenderedPageBreak/>
        <w:t>1. Затрагивает ли проект акта Вашу/Вашей организации деятельность?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Если нет, пропустите вопросы 1.1 - 1.5.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1.1. Понятно ли Вам содержание обязанностей, предусмотренных проектом акта?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lastRenderedPageBreak/>
        <w:t xml:space="preserve">3. Предусматривает ли проект акта иные, не указанные Вами ранее обязанности, запреты и ограничения субъектов предпринимательской и (или) иной экономической деятельности, которые, на Ваш взгляд, избыточны? 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В частности: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3.1. Не являются необходимыми для решения проблем, обозначенных разработчиком проекта акта в п. 1.1 сводного отчета: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3.2. Неисполнимы или исполнение которых сопряжено с несоразмерными затратами, иными чрезмерными сложностями: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3.3. Сформулированы таким образом, что их можно истолковать неоднозначно: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3.4. Иные избыточные обязанности, запреты и ограничения: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4. Содержит ли проект акта избыточные полномочия органа власти? Если да, укажите их и по возможности обоснуйте избыточность.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5. Содержит ли проект акта положения, для реализации которых нужны полномочия, отсутствующие у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6. Содержит ли проект акта иные положения, на Ваш взгляд, необоснованно затрудняющие осуществление предпринимательской и (или) иной экономической деятельности? Если есть, приведите такие положения и укажите причины, по которым считаете их таковыми.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 xml:space="preserve">7. Содержит ли проект акта положения, которые могут отрицательно воздействовать на состояние конкуренции в </w:t>
      </w:r>
      <w:proofErr w:type="spellStart"/>
      <w:r w:rsidRPr="00294FA7">
        <w:rPr>
          <w:rFonts w:ascii="Times New Roman" w:hAnsi="Times New Roman" w:cs="Times New Roman"/>
          <w:sz w:val="26"/>
          <w:szCs w:val="26"/>
        </w:rPr>
        <w:t>Чулымском</w:t>
      </w:r>
      <w:proofErr w:type="spellEnd"/>
      <w:r w:rsidRPr="00294FA7">
        <w:rPr>
          <w:rFonts w:ascii="Times New Roman" w:hAnsi="Times New Roman" w:cs="Times New Roman"/>
          <w:sz w:val="26"/>
          <w:szCs w:val="26"/>
        </w:rPr>
        <w:t xml:space="preserve"> районе? 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lastRenderedPageBreak/>
        <w:t>В частности: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7.2. Вводят прямые или косвенные ограничения на продажу товаров, выполнение работ, оказание услуг: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7.3. Иные положения: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10. Иные недостатки проекта акта, не указанные выше: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 xml:space="preserve">13. Известны ли Вам способы регулирования, альтернативные содержанию проекта </w:t>
      </w:r>
      <w:r w:rsidRPr="00294FA7">
        <w:rPr>
          <w:rFonts w:ascii="Times New Roman" w:hAnsi="Times New Roman" w:cs="Times New Roman"/>
          <w:sz w:val="26"/>
          <w:szCs w:val="26"/>
        </w:rPr>
        <w:lastRenderedPageBreak/>
        <w:t>акта?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Если да, ответьте также на вопросы 13.1 - 13.2.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777156" w:rsidRPr="00294FA7" w:rsidRDefault="00777156" w:rsidP="00777156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&lt;1&gt; Адрес страницы в ГИС Новосибирской области «Электронная демократия Новосибирской области» заполняется в случае проведения публичных консультаций по уведомлению о необходимости разработки проекта акта.</w:t>
      </w:r>
    </w:p>
    <w:p w:rsidR="00777156" w:rsidRPr="00294FA7" w:rsidRDefault="00777156" w:rsidP="00777156">
      <w:pPr>
        <w:widowControl w:val="0"/>
        <w:autoSpaceDE/>
        <w:autoSpaceDN/>
        <w:jc w:val="center"/>
        <w:rPr>
          <w:b/>
          <w:bCs/>
          <w:color w:val="000000"/>
          <w:sz w:val="26"/>
          <w:szCs w:val="26"/>
          <w:lang w:bidi="ru-RU"/>
        </w:rPr>
      </w:pPr>
    </w:p>
    <w:p w:rsidR="00777156" w:rsidRPr="00294FA7" w:rsidRDefault="00777156" w:rsidP="00777156">
      <w:pPr>
        <w:widowControl w:val="0"/>
        <w:autoSpaceDE/>
        <w:autoSpaceDN/>
        <w:jc w:val="center"/>
        <w:rPr>
          <w:b/>
          <w:bCs/>
          <w:color w:val="000000"/>
          <w:sz w:val="26"/>
          <w:szCs w:val="26"/>
          <w:lang w:bidi="ru-RU"/>
        </w:rPr>
      </w:pPr>
    </w:p>
    <w:p w:rsidR="00FD5378" w:rsidRDefault="00FD5378" w:rsidP="00777156">
      <w:pPr>
        <w:ind w:left="-709" w:firstLine="709"/>
      </w:pPr>
    </w:p>
    <w:sectPr w:rsidR="00FD5378" w:rsidSect="00777156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56"/>
    <w:rsid w:val="0012648A"/>
    <w:rsid w:val="00777156"/>
    <w:rsid w:val="00F96156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1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1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85D5D-B68C-476C-8167-6B11FF2A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Zemelya</dc:creator>
  <cp:keywords/>
  <dc:description/>
  <cp:lastModifiedBy>budarina</cp:lastModifiedBy>
  <cp:revision>3</cp:revision>
  <dcterms:created xsi:type="dcterms:W3CDTF">2023-09-06T07:39:00Z</dcterms:created>
  <dcterms:modified xsi:type="dcterms:W3CDTF">2024-07-03T05:12:00Z</dcterms:modified>
</cp:coreProperties>
</file>