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1A2955" w:rsidRPr="000A3777" w:rsidRDefault="000A3777" w:rsidP="001A2955">
      <w:pPr>
        <w:keepNext/>
        <w:jc w:val="center"/>
        <w:outlineLvl w:val="0"/>
        <w:rPr>
          <w:b/>
          <w:sz w:val="28"/>
          <w:szCs w:val="22"/>
          <w:lang w:eastAsia="en-US"/>
        </w:rPr>
      </w:pPr>
      <w:r w:rsidRPr="000A3777">
        <w:rPr>
          <w:b/>
          <w:sz w:val="28"/>
          <w:szCs w:val="22"/>
          <w:lang w:eastAsia="en-US"/>
        </w:rPr>
        <w:t xml:space="preserve">о проведении публичных консультаций 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 xml:space="preserve">по проекту </w:t>
      </w: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>
        <w:rPr>
          <w:sz w:val="28"/>
          <w:szCs w:val="28"/>
          <w:lang w:eastAsia="en-US"/>
        </w:rPr>
        <w:t xml:space="preserve">и регулирующего воздействия </w:t>
      </w:r>
    </w:p>
    <w:p w:rsidR="000A3777" w:rsidRPr="00E9713E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</w:t>
      </w:r>
      <w:r w:rsidR="00EE51F6" w:rsidRPr="00115DF5">
        <w:rPr>
          <w:sz w:val="28"/>
          <w:szCs w:val="28"/>
        </w:rPr>
        <w:t>с</w:t>
      </w:r>
      <w:r w:rsidR="00EE51F6">
        <w:rPr>
          <w:sz w:val="28"/>
          <w:szCs w:val="28"/>
        </w:rPr>
        <w:t xml:space="preserve"> 22.06</w:t>
      </w:r>
      <w:r w:rsidR="00EE51F6" w:rsidRPr="00115DF5">
        <w:rPr>
          <w:sz w:val="28"/>
          <w:szCs w:val="28"/>
        </w:rPr>
        <w:t xml:space="preserve">.2018 по </w:t>
      </w:r>
      <w:r w:rsidR="00EE51F6">
        <w:rPr>
          <w:sz w:val="28"/>
          <w:szCs w:val="28"/>
        </w:rPr>
        <w:t>12.07</w:t>
      </w:r>
      <w:r w:rsidR="00EE51F6" w:rsidRPr="00115DF5">
        <w:rPr>
          <w:sz w:val="28"/>
          <w:szCs w:val="28"/>
        </w:rPr>
        <w:t>.2018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BA2257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EE51F6">
        <w:rPr>
          <w:sz w:val="28"/>
          <w:szCs w:val="28"/>
        </w:rPr>
        <w:t>Сухинина Екатерина Валерьевна – консультант отдела нормативно-правового обеспечения и финансового аудита управления экономики, анализа деятельности и государственной поддержки АПК</w:t>
      </w:r>
      <w:r w:rsidR="00EE51F6" w:rsidRPr="00EE51F6">
        <w:rPr>
          <w:sz w:val="28"/>
          <w:szCs w:val="28"/>
        </w:rPr>
        <w:t xml:space="preserve"> </w:t>
      </w:r>
      <w:r w:rsidR="00EE51F6">
        <w:rPr>
          <w:sz w:val="28"/>
          <w:szCs w:val="28"/>
        </w:rPr>
        <w:t>министерства сельского хозяйства Новосибирской области</w:t>
      </w:r>
      <w:r w:rsidR="00BA2257">
        <w:rPr>
          <w:sz w:val="28"/>
          <w:szCs w:val="28"/>
          <w:lang w:eastAsia="en-US"/>
        </w:rPr>
        <w:t>, 238 </w:t>
      </w:r>
      <w:r w:rsidR="00BA2257" w:rsidRPr="00BA2257">
        <w:rPr>
          <w:sz w:val="28"/>
          <w:szCs w:val="28"/>
          <w:lang w:eastAsia="en-US"/>
        </w:rPr>
        <w:t>65 4</w:t>
      </w:r>
      <w:r w:rsidR="00EE51F6" w:rsidRPr="00EE51F6">
        <w:rPr>
          <w:sz w:val="28"/>
          <w:szCs w:val="28"/>
          <w:lang w:eastAsia="en-US"/>
        </w:rPr>
        <w:t>0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A3777" w:rsidRPr="00E9713E" w:rsidTr="004D2C8B">
        <w:tc>
          <w:tcPr>
            <w:tcW w:w="10031" w:type="dxa"/>
          </w:tcPr>
          <w:p w:rsidR="000A3777" w:rsidRPr="000A3777" w:rsidRDefault="00B87920" w:rsidP="000A377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6C67">
              <w:rPr>
                <w:rFonts w:ascii="Times New Roman" w:hAnsi="Times New Roman"/>
                <w:sz w:val="28"/>
                <w:szCs w:val="28"/>
              </w:rPr>
              <w:t>http://dem.nso.ru/lawandnpa/eeefece7-f543-4bf6-b749-a220c3751716</w:t>
            </w:r>
          </w:p>
        </w:tc>
      </w:tr>
    </w:tbl>
    <w:p w:rsidR="008F764B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B87920" w:rsidRDefault="00B87920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B87920" w:rsidRPr="000E2D85" w:rsidRDefault="00B87920" w:rsidP="00B87920">
      <w:pPr>
        <w:pStyle w:val="3"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  <w:bookmarkStart w:id="0" w:name="_GoBack"/>
      <w:bookmarkEnd w:id="0"/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1A2955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087" w:rsidRDefault="00074087" w:rsidP="007D56EA">
      <w:r>
        <w:separator/>
      </w:r>
    </w:p>
  </w:endnote>
  <w:endnote w:type="continuationSeparator" w:id="0">
    <w:p w:rsidR="00074087" w:rsidRDefault="0007408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087" w:rsidRDefault="00074087" w:rsidP="007D56EA">
      <w:r>
        <w:separator/>
      </w:r>
    </w:p>
  </w:footnote>
  <w:footnote w:type="continuationSeparator" w:id="0">
    <w:p w:rsidR="00074087" w:rsidRDefault="0007408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74087"/>
    <w:rsid w:val="00084AD4"/>
    <w:rsid w:val="000868CA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212EB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A28"/>
    <w:rsid w:val="00957B90"/>
    <w:rsid w:val="00974682"/>
    <w:rsid w:val="009769E1"/>
    <w:rsid w:val="00985D64"/>
    <w:rsid w:val="00995D42"/>
    <w:rsid w:val="009A625C"/>
    <w:rsid w:val="009B2A50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87920"/>
    <w:rsid w:val="00B9310B"/>
    <w:rsid w:val="00BA0A4A"/>
    <w:rsid w:val="00BA2257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D3B0D"/>
    <w:rsid w:val="00EE51F6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0AFFD2-4C23-4F82-98CA-E8D96EC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F34F03-C112-4D36-9102-4ABF6E6B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Сухинина Екатерина Валерьевна</cp:lastModifiedBy>
  <cp:revision>17</cp:revision>
  <cp:lastPrinted>2018-03-27T03:00:00Z</cp:lastPrinted>
  <dcterms:created xsi:type="dcterms:W3CDTF">2017-05-05T07:55:00Z</dcterms:created>
  <dcterms:modified xsi:type="dcterms:W3CDTF">2018-06-21T04:41:00Z</dcterms:modified>
</cp:coreProperties>
</file>