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90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290DEF" w:rsidRPr="00290DEF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 муниципальной</w:t>
      </w:r>
      <w:r w:rsidR="00290DEF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290DEF" w:rsidRPr="00290DEF">
        <w:rPr>
          <w:rFonts w:ascii="Times New Roman" w:hAnsi="Times New Roman"/>
          <w:i/>
          <w:sz w:val="28"/>
          <w:szCs w:val="28"/>
          <w:u w:val="single"/>
          <w:lang w:eastAsia="ru-RU"/>
        </w:rPr>
        <w:t>программы “Улучшение условий и охраны труда в Маслянинском районе</w:t>
      </w:r>
      <w:r w:rsidR="00290DEF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290DEF" w:rsidRPr="00290DEF">
        <w:rPr>
          <w:rFonts w:ascii="Times New Roman" w:hAnsi="Times New Roman"/>
          <w:i/>
          <w:sz w:val="28"/>
          <w:szCs w:val="28"/>
          <w:u w:val="single"/>
          <w:lang w:eastAsia="ru-RU"/>
        </w:rPr>
        <w:t>Новосибирской области на 2024 - 2026 годы”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0DEF">
        <w:rPr>
          <w:rFonts w:ascii="Times New Roman" w:eastAsia="Times New Roman" w:hAnsi="Times New Roman"/>
          <w:sz w:val="24"/>
          <w:szCs w:val="24"/>
          <w:lang w:eastAsia="ru-RU"/>
        </w:rPr>
        <w:t xml:space="preserve"> «09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0DEF"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90DE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1C" w:rsidRDefault="009C431C" w:rsidP="00A80CE8">
      <w:pPr>
        <w:spacing w:after="0" w:line="240" w:lineRule="auto"/>
      </w:pPr>
      <w:r>
        <w:separator/>
      </w:r>
    </w:p>
  </w:endnote>
  <w:endnote w:type="continuationSeparator" w:id="1">
    <w:p w:rsidR="009C431C" w:rsidRDefault="009C431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1C" w:rsidRDefault="009C431C" w:rsidP="00A80CE8">
      <w:pPr>
        <w:spacing w:after="0" w:line="240" w:lineRule="auto"/>
      </w:pPr>
      <w:r>
        <w:separator/>
      </w:r>
    </w:p>
  </w:footnote>
  <w:footnote w:type="continuationSeparator" w:id="1">
    <w:p w:rsidR="009C431C" w:rsidRDefault="009C431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0DEF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1552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7728B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431C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2E3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4C7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1933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26</cp:revision>
  <cp:lastPrinted>2022-05-06T08:08:00Z</cp:lastPrinted>
  <dcterms:created xsi:type="dcterms:W3CDTF">2017-03-06T06:40:00Z</dcterms:created>
  <dcterms:modified xsi:type="dcterms:W3CDTF">2023-11-08T11:18:00Z</dcterms:modified>
</cp:coreProperties>
</file>