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FB" w:rsidRDefault="0016771A" w:rsidP="007717F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7717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C73" w:rsidRDefault="00F1334A" w:rsidP="00F1334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оценке регулирующего воздействия проекта 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постановления администрации Купинского района Новосибирской области об утверждении </w:t>
      </w:r>
      <w:r w:rsidR="00FD6C73">
        <w:rPr>
          <w:rFonts w:ascii="Times New Roman" w:hAnsi="Times New Roman" w:cs="Times New Roman"/>
          <w:sz w:val="28"/>
          <w:szCs w:val="28"/>
        </w:rPr>
        <w:t>«</w:t>
      </w:r>
      <w:r w:rsidR="00FD6C73" w:rsidRPr="00C63CDA">
        <w:rPr>
          <w:rFonts w:ascii="Times New Roman" w:hAnsi="Times New Roman" w:cs="Times New Roman"/>
          <w:sz w:val="28"/>
          <w:szCs w:val="28"/>
        </w:rPr>
        <w:t>Стратеги</w:t>
      </w:r>
      <w:r w:rsidR="007A0090">
        <w:rPr>
          <w:rFonts w:ascii="Times New Roman" w:hAnsi="Times New Roman" w:cs="Times New Roman"/>
          <w:sz w:val="28"/>
          <w:szCs w:val="28"/>
        </w:rPr>
        <w:t>и</w:t>
      </w:r>
      <w:r w:rsidR="00FD6C73">
        <w:rPr>
          <w:rFonts w:ascii="Times New Roman" w:hAnsi="Times New Roman" w:cs="Times New Roman"/>
          <w:sz w:val="28"/>
          <w:szCs w:val="28"/>
        </w:rPr>
        <w:t xml:space="preserve"> </w:t>
      </w:r>
      <w:r w:rsidR="00FD6C73" w:rsidRPr="00C63CDA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FD6C73">
        <w:rPr>
          <w:rFonts w:ascii="Times New Roman" w:hAnsi="Times New Roman" w:cs="Times New Roman"/>
          <w:sz w:val="28"/>
          <w:szCs w:val="28"/>
        </w:rPr>
        <w:t xml:space="preserve"> </w:t>
      </w:r>
      <w:r w:rsidR="00FD6C73" w:rsidRPr="00C63CDA">
        <w:rPr>
          <w:rFonts w:ascii="Times New Roman" w:hAnsi="Times New Roman" w:cs="Times New Roman"/>
          <w:sz w:val="28"/>
          <w:szCs w:val="28"/>
        </w:rPr>
        <w:t xml:space="preserve">Купинского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C73" w:rsidRPr="00C63CDA">
        <w:rPr>
          <w:rFonts w:ascii="Times New Roman" w:hAnsi="Times New Roman" w:cs="Times New Roman"/>
          <w:sz w:val="28"/>
          <w:szCs w:val="28"/>
        </w:rPr>
        <w:t>района</w:t>
      </w:r>
      <w:r w:rsidR="00FD6C73">
        <w:rPr>
          <w:rFonts w:ascii="Times New Roman" w:hAnsi="Times New Roman" w:cs="Times New Roman"/>
          <w:sz w:val="28"/>
          <w:szCs w:val="28"/>
        </w:rPr>
        <w:t xml:space="preserve"> </w:t>
      </w:r>
      <w:r w:rsidR="00FD6C73" w:rsidRPr="00C63CD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D6C73">
        <w:rPr>
          <w:rFonts w:ascii="Times New Roman" w:hAnsi="Times New Roman" w:cs="Times New Roman"/>
          <w:sz w:val="28"/>
          <w:szCs w:val="28"/>
        </w:rPr>
        <w:t xml:space="preserve"> </w:t>
      </w:r>
      <w:r w:rsidR="00FD6C73" w:rsidRPr="00C63CDA">
        <w:rPr>
          <w:rFonts w:ascii="Times New Roman" w:hAnsi="Times New Roman" w:cs="Times New Roman"/>
          <w:sz w:val="28"/>
          <w:szCs w:val="28"/>
        </w:rPr>
        <w:t>до 2025 года</w:t>
      </w:r>
      <w:r w:rsidR="00FD6C73">
        <w:rPr>
          <w:rFonts w:ascii="Times New Roman" w:hAnsi="Times New Roman" w:cs="Times New Roman"/>
          <w:sz w:val="28"/>
          <w:szCs w:val="28"/>
        </w:rPr>
        <w:t>».</w:t>
      </w:r>
    </w:p>
    <w:p w:rsidR="00E302CA" w:rsidRDefault="00364DB5" w:rsidP="00CA050C">
      <w:pPr>
        <w:tabs>
          <w:tab w:val="left" w:pos="1254"/>
          <w:tab w:val="left" w:pos="1875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30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302CA">
        <w:rPr>
          <w:rFonts w:ascii="Times New Roman" w:hAnsi="Times New Roman" w:cs="Times New Roman"/>
          <w:sz w:val="28"/>
          <w:szCs w:val="28"/>
        </w:rPr>
        <w:t xml:space="preserve">.2018                                                     </w:t>
      </w:r>
      <w:r w:rsidR="00CA050C">
        <w:rPr>
          <w:rFonts w:ascii="Times New Roman" w:hAnsi="Times New Roman" w:cs="Times New Roman"/>
          <w:sz w:val="28"/>
          <w:szCs w:val="28"/>
        </w:rPr>
        <w:t xml:space="preserve">   </w:t>
      </w:r>
      <w:r w:rsidR="00E302CA">
        <w:rPr>
          <w:rFonts w:ascii="Times New Roman" w:hAnsi="Times New Roman" w:cs="Times New Roman"/>
          <w:sz w:val="28"/>
          <w:szCs w:val="28"/>
        </w:rPr>
        <w:t xml:space="preserve">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9356B" w:rsidRDefault="00E302CA" w:rsidP="00E302CA">
      <w:pPr>
        <w:tabs>
          <w:tab w:val="left" w:pos="1254"/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A050C" w:rsidRPr="003A5148" w:rsidRDefault="00CA050C" w:rsidP="00A50AA8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экономики, бухгалтерского учета и труда администрации Купинского района Новосибирской области, в соответствии с Порядком проведения оценки регулирующего воздействия проектов муниципальных нормативных правовых актов Купинского района Новосибирской области,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</w:t>
      </w:r>
      <w:r w:rsidR="00ED5AEF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утвержденного Решением Совета </w:t>
      </w:r>
      <w:r w:rsidR="0098627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D5AEF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третьего созыва от 13.06.2017 №</w:t>
      </w:r>
      <w:r w:rsidR="00F1334A">
        <w:rPr>
          <w:rFonts w:ascii="Times New Roman" w:hAnsi="Times New Roman" w:cs="Times New Roman"/>
          <w:sz w:val="28"/>
          <w:szCs w:val="28"/>
        </w:rPr>
        <w:t xml:space="preserve"> </w:t>
      </w:r>
      <w:r w:rsidR="00ED5AEF">
        <w:rPr>
          <w:rFonts w:ascii="Times New Roman" w:hAnsi="Times New Roman" w:cs="Times New Roman"/>
          <w:sz w:val="28"/>
          <w:szCs w:val="28"/>
        </w:rPr>
        <w:t>119</w:t>
      </w:r>
      <w:r w:rsidR="00406C9C">
        <w:rPr>
          <w:rFonts w:ascii="Times New Roman" w:hAnsi="Times New Roman" w:cs="Times New Roman"/>
          <w:sz w:val="28"/>
          <w:szCs w:val="28"/>
        </w:rPr>
        <w:t>,</w:t>
      </w:r>
      <w:r w:rsidR="00ED5AEF">
        <w:rPr>
          <w:rFonts w:ascii="Times New Roman" w:hAnsi="Times New Roman" w:cs="Times New Roman"/>
          <w:sz w:val="28"/>
          <w:szCs w:val="28"/>
        </w:rPr>
        <w:t xml:space="preserve"> рассмотрело </w:t>
      </w:r>
      <w:r w:rsidR="00A50AA8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A50AA8">
        <w:rPr>
          <w:rFonts w:ascii="Times New Roman" w:hAnsi="Times New Roman" w:cs="Times New Roman"/>
          <w:sz w:val="28"/>
          <w:szCs w:val="28"/>
        </w:rPr>
        <w:t xml:space="preserve"> </w:t>
      </w:r>
      <w:r w:rsidR="00F1334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постановления администрации Купинского района Новосибирской области об утверждении </w:t>
      </w:r>
      <w:r w:rsidR="00F1334A">
        <w:rPr>
          <w:rFonts w:ascii="Times New Roman" w:hAnsi="Times New Roman" w:cs="Times New Roman"/>
          <w:sz w:val="28"/>
          <w:szCs w:val="28"/>
        </w:rPr>
        <w:t>«</w:t>
      </w:r>
      <w:r w:rsidR="00F1334A" w:rsidRPr="00C63CDA">
        <w:rPr>
          <w:rFonts w:ascii="Times New Roman" w:hAnsi="Times New Roman" w:cs="Times New Roman"/>
          <w:sz w:val="28"/>
          <w:szCs w:val="28"/>
        </w:rPr>
        <w:t>Стратеги</w:t>
      </w:r>
      <w:r w:rsidR="007A0090">
        <w:rPr>
          <w:rFonts w:ascii="Times New Roman" w:hAnsi="Times New Roman" w:cs="Times New Roman"/>
          <w:sz w:val="28"/>
          <w:szCs w:val="28"/>
        </w:rPr>
        <w:t>и</w:t>
      </w:r>
      <w:r w:rsidR="00F1334A">
        <w:rPr>
          <w:rFonts w:ascii="Times New Roman" w:hAnsi="Times New Roman" w:cs="Times New Roman"/>
          <w:sz w:val="28"/>
          <w:szCs w:val="28"/>
        </w:rPr>
        <w:t xml:space="preserve"> </w:t>
      </w:r>
      <w:r w:rsidR="00F1334A" w:rsidRPr="00C63CDA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F1334A">
        <w:rPr>
          <w:rFonts w:ascii="Times New Roman" w:hAnsi="Times New Roman" w:cs="Times New Roman"/>
          <w:sz w:val="28"/>
          <w:szCs w:val="28"/>
        </w:rPr>
        <w:t xml:space="preserve"> </w:t>
      </w:r>
      <w:r w:rsidR="00F1334A" w:rsidRPr="00C63CDA">
        <w:rPr>
          <w:rFonts w:ascii="Times New Roman" w:hAnsi="Times New Roman" w:cs="Times New Roman"/>
          <w:sz w:val="28"/>
          <w:szCs w:val="28"/>
        </w:rPr>
        <w:t xml:space="preserve">Купинского  </w:t>
      </w:r>
      <w:r w:rsidR="00F1334A">
        <w:rPr>
          <w:rFonts w:ascii="Times New Roman" w:hAnsi="Times New Roman" w:cs="Times New Roman"/>
          <w:sz w:val="28"/>
          <w:szCs w:val="28"/>
        </w:rPr>
        <w:t xml:space="preserve"> </w:t>
      </w:r>
      <w:r w:rsidR="00F1334A" w:rsidRPr="00C63CDA">
        <w:rPr>
          <w:rFonts w:ascii="Times New Roman" w:hAnsi="Times New Roman" w:cs="Times New Roman"/>
          <w:sz w:val="28"/>
          <w:szCs w:val="28"/>
        </w:rPr>
        <w:t>района</w:t>
      </w:r>
      <w:r w:rsidR="00F1334A">
        <w:rPr>
          <w:rFonts w:ascii="Times New Roman" w:hAnsi="Times New Roman" w:cs="Times New Roman"/>
          <w:sz w:val="28"/>
          <w:szCs w:val="28"/>
        </w:rPr>
        <w:t xml:space="preserve"> </w:t>
      </w:r>
      <w:r w:rsidR="00F1334A" w:rsidRPr="00C63CD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1334A">
        <w:rPr>
          <w:rFonts w:ascii="Times New Roman" w:hAnsi="Times New Roman" w:cs="Times New Roman"/>
          <w:sz w:val="28"/>
          <w:szCs w:val="28"/>
        </w:rPr>
        <w:t xml:space="preserve"> </w:t>
      </w:r>
      <w:r w:rsidR="00F1334A" w:rsidRPr="00C63CDA">
        <w:rPr>
          <w:rFonts w:ascii="Times New Roman" w:hAnsi="Times New Roman" w:cs="Times New Roman"/>
          <w:sz w:val="28"/>
          <w:szCs w:val="28"/>
        </w:rPr>
        <w:t>до 2025 года</w:t>
      </w:r>
      <w:r w:rsidR="00F1334A">
        <w:rPr>
          <w:rFonts w:ascii="Times New Roman" w:hAnsi="Times New Roman" w:cs="Times New Roman"/>
          <w:sz w:val="28"/>
          <w:szCs w:val="28"/>
        </w:rPr>
        <w:t>»</w:t>
      </w:r>
      <w:r w:rsidR="00EE39B0">
        <w:rPr>
          <w:rFonts w:ascii="Times New Roman" w:hAnsi="Times New Roman" w:cs="Times New Roman"/>
          <w:sz w:val="28"/>
          <w:szCs w:val="28"/>
        </w:rPr>
        <w:t xml:space="preserve"> (далее – Стратегия) </w:t>
      </w:r>
      <w:r w:rsidR="00ED5AEF">
        <w:rPr>
          <w:rFonts w:ascii="Times New Roman" w:hAnsi="Times New Roman" w:cs="Times New Roman"/>
          <w:color w:val="000000"/>
          <w:spacing w:val="2"/>
          <w:sz w:val="28"/>
          <w:szCs w:val="28"/>
        </w:rPr>
        <w:t>и сводный отчет о проведении оценки регулирующего воздействия проекта нормативного правового акта, подготовленный у</w:t>
      </w:r>
      <w:r w:rsidR="00ED5AEF">
        <w:rPr>
          <w:rFonts w:ascii="Times New Roman" w:hAnsi="Times New Roman" w:cs="Times New Roman"/>
          <w:sz w:val="28"/>
          <w:szCs w:val="28"/>
        </w:rPr>
        <w:t>правление</w:t>
      </w:r>
      <w:r w:rsidR="00406C9C">
        <w:rPr>
          <w:rFonts w:ascii="Times New Roman" w:hAnsi="Times New Roman" w:cs="Times New Roman"/>
          <w:sz w:val="28"/>
          <w:szCs w:val="28"/>
        </w:rPr>
        <w:t>м</w:t>
      </w:r>
      <w:r w:rsidR="00ED5AEF">
        <w:rPr>
          <w:rFonts w:ascii="Times New Roman" w:hAnsi="Times New Roman" w:cs="Times New Roman"/>
          <w:sz w:val="28"/>
          <w:szCs w:val="28"/>
        </w:rPr>
        <w:t xml:space="preserve"> экономики, бухгалтерского учета и труда администрации Купинског</w:t>
      </w:r>
      <w:r w:rsidR="00986271"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области, </w:t>
      </w:r>
      <w:r w:rsidR="00FF637A">
        <w:rPr>
          <w:rFonts w:ascii="Times New Roman" w:hAnsi="Times New Roman" w:cs="Times New Roman"/>
          <w:sz w:val="28"/>
          <w:szCs w:val="28"/>
        </w:rPr>
        <w:t xml:space="preserve"> </w:t>
      </w:r>
      <w:r w:rsidR="00ED5AEF">
        <w:rPr>
          <w:rFonts w:ascii="Times New Roman" w:hAnsi="Times New Roman" w:cs="Times New Roman"/>
          <w:sz w:val="28"/>
          <w:szCs w:val="28"/>
        </w:rPr>
        <w:t>и сообщает следующее:</w:t>
      </w:r>
    </w:p>
    <w:p w:rsidR="007717FB" w:rsidRPr="007717FB" w:rsidRDefault="007717FB" w:rsidP="007717FB">
      <w:pPr>
        <w:pStyle w:val="a5"/>
        <w:tabs>
          <w:tab w:val="left" w:pos="1254"/>
          <w:tab w:val="left" w:pos="1875"/>
        </w:tabs>
        <w:spacing w:after="0" w:line="240" w:lineRule="auto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FA9" w:rsidRDefault="004A28EA" w:rsidP="00234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5477C">
        <w:rPr>
          <w:rFonts w:ascii="Times New Roman" w:hAnsi="Times New Roman" w:cs="Times New Roman"/>
          <w:sz w:val="28"/>
          <w:szCs w:val="28"/>
        </w:rPr>
        <w:t>.</w:t>
      </w:r>
      <w:r w:rsidRPr="004A28EA">
        <w:rPr>
          <w:rFonts w:ascii="Times New Roman" w:hAnsi="Times New Roman" w:cs="Times New Roman"/>
          <w:b/>
          <w:sz w:val="28"/>
          <w:szCs w:val="28"/>
        </w:rPr>
        <w:t>Сведения о размещении извещения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48" w:rsidRPr="009F66EB">
        <w:rPr>
          <w:rFonts w:ascii="Times New Roman" w:hAnsi="Times New Roman" w:cs="Times New Roman"/>
          <w:b/>
          <w:sz w:val="28"/>
          <w:szCs w:val="28"/>
        </w:rPr>
        <w:t>проведении публичных консультаций:</w:t>
      </w:r>
      <w:r w:rsidR="003A5148" w:rsidRPr="003A51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E16" w:rsidRDefault="009E72D4" w:rsidP="00234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2D4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 необходимости разработки проекта размещено на официальном  </w:t>
      </w:r>
      <w:r w:rsidRPr="00082560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е ГИС НСО</w:t>
      </w:r>
      <w:r w:rsidRPr="00082560">
        <w:rPr>
          <w:rFonts w:ascii="Times New Roman" w:hAnsi="Times New Roman" w:cs="Times New Roman"/>
          <w:sz w:val="28"/>
          <w:szCs w:val="28"/>
        </w:rPr>
        <w:t xml:space="preserve"> «Электронная демократия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75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67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.2018 по адресу: </w:t>
      </w:r>
      <w:hyperlink r:id="rId6" w:history="1">
        <w:r w:rsidR="003F0995" w:rsidRPr="000A3560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http://dem.nso.ru/lawandnpa/29c59bd9-df54-457e-897c-d1f58a6218f3</w:t>
        </w:r>
      </w:hyperlink>
      <w:r w:rsidR="003F0995">
        <w:rPr>
          <w:rFonts w:ascii="Times New Roman" w:hAnsi="Times New Roman" w:cs="Times New Roman"/>
          <w:sz w:val="28"/>
          <w:szCs w:val="28"/>
        </w:rPr>
        <w:t>.</w:t>
      </w:r>
    </w:p>
    <w:p w:rsidR="00605508" w:rsidRDefault="009E72D4" w:rsidP="00606E16">
      <w:p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B2F2B">
        <w:rPr>
          <w:rFonts w:ascii="Times New Roman" w:hAnsi="Times New Roman" w:cs="Times New Roman"/>
          <w:sz w:val="28"/>
          <w:szCs w:val="28"/>
        </w:rPr>
        <w:t>Срок проведения публичных консультаций</w:t>
      </w:r>
      <w:r w:rsidR="001F13A6">
        <w:rPr>
          <w:rFonts w:ascii="Times New Roman" w:hAnsi="Times New Roman" w:cs="Times New Roman"/>
          <w:sz w:val="28"/>
          <w:szCs w:val="28"/>
        </w:rPr>
        <w:t>: с  10.11.2018г  по 16.11.2018г.</w:t>
      </w:r>
    </w:p>
    <w:p w:rsidR="009E72D4" w:rsidRDefault="00605508" w:rsidP="00234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508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сообщение </w:t>
      </w:r>
      <w:r w:rsidRPr="001F7057">
        <w:rPr>
          <w:rFonts w:ascii="Times New Roman" w:hAnsi="Times New Roman" w:cs="Times New Roman"/>
          <w:sz w:val="28"/>
          <w:szCs w:val="28"/>
        </w:rPr>
        <w:t>о начале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1F7057">
        <w:rPr>
          <w:rFonts w:ascii="Times New Roman" w:hAnsi="Times New Roman" w:cs="Times New Roman"/>
          <w:sz w:val="28"/>
          <w:szCs w:val="28"/>
        </w:rPr>
        <w:t>публичных консультаций по проекту акта</w:t>
      </w:r>
      <w:r>
        <w:rPr>
          <w:rFonts w:ascii="Times New Roman" w:hAnsi="Times New Roman" w:cs="Times New Roman"/>
          <w:sz w:val="28"/>
          <w:szCs w:val="28"/>
        </w:rPr>
        <w:t xml:space="preserve"> размещено:</w:t>
      </w:r>
    </w:p>
    <w:p w:rsidR="00A56FA9" w:rsidRDefault="00A56FA9" w:rsidP="002344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</w:t>
      </w:r>
      <w:r w:rsidR="001F060C">
        <w:rPr>
          <w:rFonts w:ascii="Times New Roman" w:hAnsi="Times New Roman" w:cs="Times New Roman"/>
          <w:sz w:val="28"/>
          <w:szCs w:val="28"/>
        </w:rPr>
        <w:t>Купинского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области:</w:t>
      </w:r>
      <w:r w:rsidR="009D754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9073C" w:rsidRPr="000A3560">
          <w:rPr>
            <w:rStyle w:val="a3"/>
            <w:rFonts w:ascii="Times New Roman" w:hAnsi="Times New Roman" w:cs="Times New Roman"/>
            <w:sz w:val="28"/>
            <w:szCs w:val="28"/>
          </w:rPr>
          <w:t>http://kupino.nso.ru/page/1</w:t>
        </w:r>
        <w:r w:rsidR="00A9073C" w:rsidRPr="000A3560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A9073C" w:rsidRPr="000A3560">
          <w:rPr>
            <w:rStyle w:val="a3"/>
            <w:rFonts w:ascii="Times New Roman" w:hAnsi="Times New Roman" w:cs="Times New Roman"/>
            <w:sz w:val="28"/>
            <w:szCs w:val="28"/>
          </w:rPr>
          <w:t>66</w:t>
        </w:r>
      </w:hyperlink>
      <w:r w:rsidR="00A9073C">
        <w:rPr>
          <w:rFonts w:ascii="Times New Roman" w:hAnsi="Times New Roman" w:cs="Times New Roman"/>
          <w:sz w:val="28"/>
          <w:szCs w:val="28"/>
        </w:rPr>
        <w:t>;</w:t>
      </w:r>
    </w:p>
    <w:p w:rsidR="00373545" w:rsidRDefault="00A56FA9" w:rsidP="002344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082560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082560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8" w:history="1">
        <w:r w:rsidR="004D7125" w:rsidRPr="000A3560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http://dem.nso.ru/lawandnpa/29c59bd9-df54-457e-897c-d1f58a6218f3</w:t>
        </w:r>
      </w:hyperlink>
      <w:r w:rsidR="004D7125">
        <w:rPr>
          <w:rFonts w:ascii="Times New Roman" w:hAnsi="Times New Roman" w:cs="Times New Roman"/>
          <w:sz w:val="28"/>
          <w:szCs w:val="28"/>
        </w:rPr>
        <w:t>.</w:t>
      </w:r>
    </w:p>
    <w:p w:rsidR="004D7125" w:rsidRPr="00953ECC" w:rsidRDefault="004D7125" w:rsidP="002344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4B86" w:rsidRPr="009C46EB" w:rsidRDefault="003A5148" w:rsidP="007A4B8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F2B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</w:t>
      </w:r>
      <w:r w:rsidR="00426515" w:rsidRPr="009B2F2B">
        <w:rPr>
          <w:rFonts w:ascii="Times New Roman" w:hAnsi="Times New Roman" w:cs="Times New Roman"/>
          <w:sz w:val="28"/>
          <w:szCs w:val="28"/>
        </w:rPr>
        <w:t>по проекту</w:t>
      </w:r>
      <w:r w:rsidRPr="009B2F2B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акта:</w:t>
      </w:r>
      <w:r w:rsidR="009B2F2B">
        <w:rPr>
          <w:rFonts w:ascii="Times New Roman" w:hAnsi="Times New Roman" w:cs="Times New Roman"/>
          <w:sz w:val="28"/>
          <w:szCs w:val="28"/>
        </w:rPr>
        <w:t xml:space="preserve"> </w:t>
      </w:r>
      <w:r w:rsidR="007A4B86">
        <w:rPr>
          <w:rFonts w:ascii="Times New Roman" w:hAnsi="Times New Roman" w:cs="Times New Roman"/>
          <w:sz w:val="28"/>
          <w:szCs w:val="28"/>
        </w:rPr>
        <w:t>22</w:t>
      </w:r>
      <w:r w:rsidR="007A4B86" w:rsidRPr="007078EC">
        <w:rPr>
          <w:rFonts w:ascii="Times New Roman" w:hAnsi="Times New Roman" w:cs="Times New Roman"/>
          <w:sz w:val="28"/>
          <w:szCs w:val="28"/>
        </w:rPr>
        <w:t>.</w:t>
      </w:r>
      <w:r w:rsidR="007A4B86">
        <w:rPr>
          <w:rFonts w:ascii="Times New Roman" w:hAnsi="Times New Roman" w:cs="Times New Roman"/>
          <w:sz w:val="28"/>
          <w:szCs w:val="28"/>
        </w:rPr>
        <w:t>11</w:t>
      </w:r>
      <w:r w:rsidR="007A4B86" w:rsidRPr="007078EC">
        <w:rPr>
          <w:rFonts w:ascii="Times New Roman" w:hAnsi="Times New Roman" w:cs="Times New Roman"/>
          <w:sz w:val="28"/>
          <w:szCs w:val="28"/>
        </w:rPr>
        <w:t>.2018 -</w:t>
      </w:r>
      <w:r w:rsidR="007A4B86">
        <w:rPr>
          <w:rFonts w:ascii="Times New Roman" w:hAnsi="Times New Roman" w:cs="Times New Roman"/>
          <w:sz w:val="28"/>
          <w:szCs w:val="28"/>
        </w:rPr>
        <w:t>28</w:t>
      </w:r>
      <w:r w:rsidR="007A4B86" w:rsidRPr="007078EC">
        <w:rPr>
          <w:rFonts w:ascii="Times New Roman" w:hAnsi="Times New Roman" w:cs="Times New Roman"/>
          <w:sz w:val="28"/>
          <w:szCs w:val="28"/>
        </w:rPr>
        <w:t>.</w:t>
      </w:r>
      <w:r w:rsidR="007A4B86">
        <w:rPr>
          <w:rFonts w:ascii="Times New Roman" w:hAnsi="Times New Roman" w:cs="Times New Roman"/>
          <w:sz w:val="28"/>
          <w:szCs w:val="28"/>
        </w:rPr>
        <w:t>11</w:t>
      </w:r>
      <w:r w:rsidR="007A4B86" w:rsidRPr="007078EC">
        <w:rPr>
          <w:rFonts w:ascii="Times New Roman" w:hAnsi="Times New Roman" w:cs="Times New Roman"/>
          <w:sz w:val="28"/>
          <w:szCs w:val="28"/>
        </w:rPr>
        <w:t>.2018</w:t>
      </w:r>
      <w:r w:rsidR="007A4B8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4B86" w:rsidRPr="009C46EB" w:rsidRDefault="007A4B86" w:rsidP="007A4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ECC" w:rsidRDefault="00953ECC" w:rsidP="002344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FB8" w:rsidRDefault="00AC1FB8" w:rsidP="002344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591" w:rsidRDefault="00CC5591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проведения публичных консультаций уведомление о необходимости разработки проекта и информационное сообщение </w:t>
      </w:r>
      <w:r w:rsidRPr="001F7057">
        <w:rPr>
          <w:rFonts w:ascii="Times New Roman" w:eastAsia="Calibri" w:hAnsi="Times New Roman" w:cs="Times New Roman"/>
          <w:sz w:val="28"/>
          <w:szCs w:val="28"/>
          <w:lang w:eastAsia="en-US"/>
        </w:rPr>
        <w:t>о начале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</w:t>
      </w:r>
      <w:r w:rsidRPr="001F7057">
        <w:rPr>
          <w:rFonts w:ascii="Times New Roman" w:eastAsia="Calibri" w:hAnsi="Times New Roman" w:cs="Times New Roman"/>
          <w:sz w:val="28"/>
          <w:szCs w:val="28"/>
          <w:lang w:eastAsia="en-US"/>
        </w:rPr>
        <w:t>публичных консультаций по проекту акт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а, а также анкета с вопросами были направлены разработчиком следующим лицам:</w:t>
      </w:r>
    </w:p>
    <w:p w:rsidR="004C6ECC" w:rsidRDefault="004C6ECC" w:rsidP="002344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руководителям структурных подразделений администрации      Купинского          района Новосибирской области;</w:t>
      </w:r>
    </w:p>
    <w:p w:rsidR="004C6ECC" w:rsidRDefault="004C6ECC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главам МО Купинского района Новосибирской области;</w:t>
      </w:r>
    </w:p>
    <w:p w:rsidR="004C6ECC" w:rsidRDefault="004C6ECC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уполномоченному по защите прав предпринимателей</w:t>
      </w:r>
      <w:r w:rsidRPr="004C6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Купинского района Новосибирской области;</w:t>
      </w:r>
    </w:p>
    <w:p w:rsidR="004C6ECC" w:rsidRDefault="004C6ECC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индивидуальным предпринимателям Купинско</w:t>
      </w:r>
      <w:r w:rsidR="005844A5">
        <w:rPr>
          <w:rFonts w:ascii="Times New Roman" w:eastAsia="Calibri" w:hAnsi="Times New Roman" w:cs="Times New Roman"/>
          <w:sz w:val="28"/>
          <w:szCs w:val="28"/>
          <w:lang w:eastAsia="en-US"/>
        </w:rPr>
        <w:t>го района Новосибирской области.</w:t>
      </w:r>
    </w:p>
    <w:p w:rsidR="007717FB" w:rsidRDefault="008D1C16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1C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1.3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D1C16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D1C16">
        <w:rPr>
          <w:rFonts w:ascii="Times New Roman" w:eastAsia="Calibri" w:hAnsi="Times New Roman" w:cs="Times New Roman"/>
          <w:sz w:val="28"/>
          <w:szCs w:val="28"/>
          <w:lang w:eastAsia="en-US"/>
        </w:rPr>
        <w:t>об учете поступивших предложений: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82B08">
        <w:rPr>
          <w:rFonts w:ascii="Times New Roman" w:eastAsia="Calibri" w:hAnsi="Times New Roman" w:cs="Times New Roman"/>
          <w:sz w:val="28"/>
          <w:szCs w:val="28"/>
          <w:lang w:eastAsia="en-US"/>
        </w:rPr>
        <w:t>замечаний и предложений в ходе проведения публичных консультаций не поступало.</w:t>
      </w:r>
    </w:p>
    <w:p w:rsidR="00CE0D98" w:rsidRDefault="00CE0D98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2B08" w:rsidRDefault="00CE0D98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0D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Анализ проблем и целей регулирования</w:t>
      </w:r>
    </w:p>
    <w:p w:rsidR="00F45813" w:rsidRPr="00F45813" w:rsidRDefault="00CE0D98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2.1  </w:t>
      </w:r>
      <w:r w:rsidR="00F45813" w:rsidRPr="00F45813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заявленных проблем и их негативных эффектов</w:t>
      </w:r>
      <w:r w:rsidR="003E083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E0D98" w:rsidRDefault="00333FFA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CE0D98" w:rsidRPr="00CE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234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CE0D98" w:rsidRPr="00CE0D98">
        <w:rPr>
          <w:rFonts w:ascii="Times New Roman" w:eastAsia="Calibri" w:hAnsi="Times New Roman" w:cs="Times New Roman"/>
          <w:sz w:val="28"/>
          <w:szCs w:val="28"/>
          <w:lang w:eastAsia="en-US"/>
        </w:rPr>
        <w:t>Порядком пров</w:t>
      </w:r>
      <w:r w:rsidR="00CE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едения оценки регулирующего воздействия проект подлежит </w:t>
      </w:r>
      <w:r w:rsidR="00CE0D98" w:rsidRPr="00CE0D98">
        <w:rPr>
          <w:rFonts w:ascii="Times New Roman" w:eastAsia="Calibri" w:hAnsi="Times New Roman" w:cs="Times New Roman"/>
          <w:sz w:val="28"/>
          <w:szCs w:val="28"/>
          <w:lang w:eastAsia="en-US"/>
        </w:rPr>
        <w:t>пров</w:t>
      </w:r>
      <w:r w:rsidR="00CE0D98">
        <w:rPr>
          <w:rFonts w:ascii="Times New Roman" w:eastAsia="Calibri" w:hAnsi="Times New Roman" w:cs="Times New Roman"/>
          <w:sz w:val="28"/>
          <w:szCs w:val="28"/>
          <w:lang w:eastAsia="en-US"/>
        </w:rPr>
        <w:t>едению оценки регулирующего воздействия</w:t>
      </w:r>
      <w:r w:rsidR="002344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34459" w:rsidRDefault="00234459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установлено, что при подготовке проекта требования настоящего Порядка разработчиком соблюдены.</w:t>
      </w:r>
    </w:p>
    <w:p w:rsidR="004E1643" w:rsidRDefault="00333FFA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proofErr w:type="gramStart"/>
      <w:r w:rsidR="00C531D2" w:rsidRPr="00C531D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настоящим порядком установлено следующее:</w:t>
      </w:r>
      <w:r w:rsidR="007433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4331C">
        <w:rPr>
          <w:rFonts w:ascii="Times New Roman" w:hAnsi="Times New Roman" w:cs="Times New Roman"/>
          <w:sz w:val="28"/>
          <w:szCs w:val="28"/>
        </w:rPr>
        <w:t>н</w:t>
      </w:r>
      <w:r w:rsidR="0074331C" w:rsidRPr="002A2C0D">
        <w:rPr>
          <w:rFonts w:ascii="Times New Roman" w:hAnsi="Times New Roman" w:cs="Times New Roman"/>
          <w:sz w:val="28"/>
          <w:szCs w:val="28"/>
        </w:rPr>
        <w:t>еобходимость разработки Стратегии вызвана потребностью коренного изменения роли и функций района, переходом от прежней модели, в рамках которой Купинский район Новосибирской области выступал, прежде всего, как система жизнеобеспечения муниципальных предприятий и организаций, расположенных на его территории, к модели открытого общества, в рамках которой район является самодостаточной социально</w:t>
      </w:r>
      <w:r w:rsidR="00C0023A">
        <w:rPr>
          <w:rFonts w:ascii="Times New Roman" w:hAnsi="Times New Roman" w:cs="Times New Roman"/>
          <w:sz w:val="28"/>
          <w:szCs w:val="28"/>
        </w:rPr>
        <w:t xml:space="preserve"> </w:t>
      </w:r>
      <w:r w:rsidR="0074331C" w:rsidRPr="002A2C0D">
        <w:rPr>
          <w:rFonts w:ascii="Times New Roman" w:hAnsi="Times New Roman" w:cs="Times New Roman"/>
          <w:sz w:val="28"/>
          <w:szCs w:val="28"/>
        </w:rPr>
        <w:t>-</w:t>
      </w:r>
      <w:r w:rsidR="00C0023A">
        <w:rPr>
          <w:rFonts w:ascii="Times New Roman" w:hAnsi="Times New Roman" w:cs="Times New Roman"/>
          <w:sz w:val="28"/>
          <w:szCs w:val="28"/>
        </w:rPr>
        <w:t xml:space="preserve"> </w:t>
      </w:r>
      <w:r w:rsidR="0074331C" w:rsidRPr="002A2C0D">
        <w:rPr>
          <w:rFonts w:ascii="Times New Roman" w:hAnsi="Times New Roman" w:cs="Times New Roman"/>
          <w:sz w:val="28"/>
          <w:szCs w:val="28"/>
        </w:rPr>
        <w:t>экономической системой обеспечивающей заданный уровень жизни</w:t>
      </w:r>
      <w:proofErr w:type="gramEnd"/>
      <w:r w:rsidR="0074331C" w:rsidRPr="002A2C0D">
        <w:rPr>
          <w:rFonts w:ascii="Times New Roman" w:hAnsi="Times New Roman" w:cs="Times New Roman"/>
          <w:sz w:val="28"/>
          <w:szCs w:val="28"/>
        </w:rPr>
        <w:t xml:space="preserve"> его населе</w:t>
      </w:r>
      <w:r w:rsidR="0074331C">
        <w:rPr>
          <w:rFonts w:ascii="Times New Roman" w:hAnsi="Times New Roman" w:cs="Times New Roman"/>
          <w:sz w:val="28"/>
          <w:szCs w:val="28"/>
        </w:rPr>
        <w:t>ния.</w:t>
      </w:r>
    </w:p>
    <w:p w:rsidR="00EA417C" w:rsidRDefault="00EA417C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17C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17C">
        <w:rPr>
          <w:rFonts w:ascii="Times New Roman" w:hAnsi="Times New Roman" w:cs="Times New Roman"/>
          <w:sz w:val="28"/>
          <w:szCs w:val="28"/>
        </w:rPr>
        <w:t>Анализ целей регулирования</w:t>
      </w:r>
      <w:r w:rsidR="003E0831">
        <w:rPr>
          <w:rFonts w:ascii="Times New Roman" w:hAnsi="Times New Roman" w:cs="Times New Roman"/>
          <w:sz w:val="28"/>
          <w:szCs w:val="28"/>
        </w:rPr>
        <w:t>.</w:t>
      </w:r>
    </w:p>
    <w:p w:rsidR="00FD5353" w:rsidRPr="00AC5BD2" w:rsidRDefault="00FD5353" w:rsidP="00FD5353">
      <w:pPr>
        <w:pStyle w:val="2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</w:t>
      </w:r>
      <w:r w:rsidRPr="00AC5BD2">
        <w:rPr>
          <w:color w:val="000000"/>
          <w:sz w:val="28"/>
          <w:szCs w:val="28"/>
        </w:rPr>
        <w:t>тратегия содержит набор идей и принципов, которые дадут ориентиры для предпринимателей, потенциальных инвесторов, властей и населения района, помогая определять текущие решения по социально-экономическому развитию с учетом видения долгосрочной перспективы. Стратегия может служить основой для включения её мероприятий в областные и федеральные инвестиционные программы, а также основанием для подачи заявок для участия в существующих международных програм</w:t>
      </w:r>
      <w:r>
        <w:rPr>
          <w:color w:val="000000"/>
          <w:sz w:val="28"/>
          <w:szCs w:val="28"/>
        </w:rPr>
        <w:t>мах и проектах</w:t>
      </w:r>
      <w:r>
        <w:rPr>
          <w:color w:val="000000"/>
          <w:sz w:val="28"/>
          <w:szCs w:val="28"/>
        </w:rPr>
        <w:t>.</w:t>
      </w:r>
      <w:r w:rsidRPr="00AC5BD2">
        <w:rPr>
          <w:color w:val="000000"/>
          <w:sz w:val="28"/>
          <w:szCs w:val="28"/>
        </w:rPr>
        <w:t xml:space="preserve"> </w:t>
      </w:r>
    </w:p>
    <w:p w:rsidR="00850787" w:rsidRDefault="00850787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DA7" w:rsidRDefault="00850787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78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Анализ предлагаемого регулирования и альтернативных способов регулирования</w:t>
      </w:r>
    </w:p>
    <w:p w:rsidR="00850787" w:rsidRDefault="00850787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регулирование сводится к принятию нормативного правового акта </w:t>
      </w:r>
      <w:r w:rsidR="00A4769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Купинского района Новосибирской области </w:t>
      </w:r>
      <w:r w:rsidR="00A47695">
        <w:rPr>
          <w:rFonts w:ascii="Times New Roman" w:hAnsi="Times New Roman" w:cs="Times New Roman"/>
          <w:color w:val="000000"/>
          <w:spacing w:val="2"/>
          <w:sz w:val="28"/>
          <w:szCs w:val="28"/>
        </w:rPr>
        <w:t>об утверждении</w:t>
      </w:r>
      <w:r w:rsidR="003C3B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Стратегии</w:t>
      </w:r>
      <w:r w:rsidR="00C9335C">
        <w:rPr>
          <w:rFonts w:ascii="Times New Roman" w:hAnsi="Times New Roman" w:cs="Times New Roman"/>
          <w:sz w:val="28"/>
          <w:szCs w:val="28"/>
        </w:rPr>
        <w:t>.</w:t>
      </w:r>
    </w:p>
    <w:p w:rsidR="001E3D90" w:rsidRPr="001E3D90" w:rsidRDefault="000A01D2" w:rsidP="001E3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1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Задачи </w:t>
      </w:r>
      <w:r w:rsidR="008F2165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Стратегии </w:t>
      </w:r>
      <w:r w:rsidRPr="000A01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>определяются ее конечной целью</w:t>
      </w:r>
      <w:proofErr w:type="gramStart"/>
      <w:r w:rsidR="001E3D9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>.</w:t>
      </w:r>
      <w:proofErr w:type="gramEnd"/>
      <w:r w:rsidR="001E3D9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С</w:t>
      </w:r>
      <w:r w:rsidR="001E3D90" w:rsidRPr="001E3D90">
        <w:rPr>
          <w:rFonts w:ascii="Times New Roman" w:hAnsi="Times New Roman" w:cs="Times New Roman"/>
          <w:sz w:val="28"/>
          <w:szCs w:val="28"/>
        </w:rPr>
        <w:t>тратегическая цель развития  Купинского район Новосибирской обл</w:t>
      </w:r>
      <w:r w:rsidR="001E3D90" w:rsidRPr="001E3D90">
        <w:rPr>
          <w:rFonts w:ascii="Times New Roman" w:hAnsi="Times New Roman" w:cs="Times New Roman"/>
          <w:sz w:val="28"/>
          <w:szCs w:val="28"/>
        </w:rPr>
        <w:t>а</w:t>
      </w:r>
      <w:r w:rsidR="001E3D90" w:rsidRPr="001E3D90">
        <w:rPr>
          <w:rFonts w:ascii="Times New Roman" w:hAnsi="Times New Roman" w:cs="Times New Roman"/>
          <w:sz w:val="28"/>
          <w:szCs w:val="28"/>
        </w:rPr>
        <w:t xml:space="preserve">сти сформулирована следующим образом: </w:t>
      </w:r>
      <w:r w:rsidR="001E3D90">
        <w:rPr>
          <w:rFonts w:ascii="Times New Roman" w:hAnsi="Times New Roman" w:cs="Times New Roman"/>
          <w:sz w:val="28"/>
          <w:szCs w:val="28"/>
        </w:rPr>
        <w:t>п</w:t>
      </w:r>
      <w:r w:rsidR="001E3D90" w:rsidRPr="001E3D90">
        <w:rPr>
          <w:rFonts w:ascii="Times New Roman" w:hAnsi="Times New Roman" w:cs="Times New Roman"/>
          <w:sz w:val="28"/>
          <w:szCs w:val="28"/>
        </w:rPr>
        <w:t>овышение уровня и качества жизни населения на основе обеспечения устойчивого функционирования и развития экономики, формирования благоприятного инвестиционного климата и качественной среды прожив</w:t>
      </w:r>
      <w:r w:rsidR="001E3D90" w:rsidRPr="001E3D90">
        <w:rPr>
          <w:rFonts w:ascii="Times New Roman" w:hAnsi="Times New Roman" w:cs="Times New Roman"/>
          <w:sz w:val="28"/>
          <w:szCs w:val="28"/>
        </w:rPr>
        <w:t>а</w:t>
      </w:r>
      <w:r w:rsidR="001E3D90" w:rsidRPr="001E3D90">
        <w:rPr>
          <w:rFonts w:ascii="Times New Roman" w:hAnsi="Times New Roman" w:cs="Times New Roman"/>
          <w:sz w:val="28"/>
          <w:szCs w:val="28"/>
        </w:rPr>
        <w:t>ния.</w:t>
      </w:r>
      <w:r w:rsidR="001E3D90">
        <w:rPr>
          <w:rFonts w:ascii="Times New Roman" w:hAnsi="Times New Roman" w:cs="Times New Roman"/>
          <w:sz w:val="28"/>
          <w:szCs w:val="28"/>
        </w:rPr>
        <w:t xml:space="preserve"> </w:t>
      </w:r>
      <w:r w:rsidR="001E3D90" w:rsidRPr="001E3D90">
        <w:rPr>
          <w:rFonts w:ascii="Times New Roman" w:hAnsi="Times New Roman" w:cs="Times New Roman"/>
          <w:sz w:val="28"/>
          <w:szCs w:val="28"/>
        </w:rPr>
        <w:t xml:space="preserve">Для достижения стратегической  цели развития Купинского </w:t>
      </w:r>
      <w:r w:rsidR="001E3D90" w:rsidRPr="001E3D90">
        <w:rPr>
          <w:rFonts w:ascii="Times New Roman" w:hAnsi="Times New Roman" w:cs="Times New Roman"/>
          <w:sz w:val="28"/>
          <w:szCs w:val="28"/>
        </w:rPr>
        <w:lastRenderedPageBreak/>
        <w:t>района определены основные цели социально-экономического развития Купинского рай</w:t>
      </w:r>
      <w:r w:rsidR="001E3D90" w:rsidRPr="001E3D90">
        <w:rPr>
          <w:rFonts w:ascii="Times New Roman" w:hAnsi="Times New Roman" w:cs="Times New Roman"/>
          <w:sz w:val="28"/>
          <w:szCs w:val="28"/>
        </w:rPr>
        <w:t>о</w:t>
      </w:r>
      <w:r w:rsidR="001E3D90" w:rsidRPr="001E3D90">
        <w:rPr>
          <w:rFonts w:ascii="Times New Roman" w:hAnsi="Times New Roman" w:cs="Times New Roman"/>
          <w:sz w:val="28"/>
          <w:szCs w:val="28"/>
        </w:rPr>
        <w:t>на:</w:t>
      </w:r>
    </w:p>
    <w:p w:rsidR="001E3D90" w:rsidRDefault="001E3D90" w:rsidP="001E3D90">
      <w:pPr>
        <w:shd w:val="clear" w:color="auto" w:fill="FFFFFF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E3D90">
        <w:rPr>
          <w:rFonts w:ascii="Times New Roman" w:hAnsi="Times New Roman" w:cs="Times New Roman"/>
          <w:sz w:val="28"/>
          <w:szCs w:val="28"/>
        </w:rPr>
        <w:t>1. Развитие экономической базы района за счет повышения инвестицио</w:t>
      </w:r>
      <w:r w:rsidRPr="001E3D90">
        <w:rPr>
          <w:rFonts w:ascii="Times New Roman" w:hAnsi="Times New Roman" w:cs="Times New Roman"/>
          <w:sz w:val="28"/>
          <w:szCs w:val="28"/>
        </w:rPr>
        <w:t>н</w:t>
      </w:r>
      <w:r w:rsidRPr="001E3D90">
        <w:rPr>
          <w:rFonts w:ascii="Times New Roman" w:hAnsi="Times New Roman" w:cs="Times New Roman"/>
          <w:sz w:val="28"/>
          <w:szCs w:val="28"/>
        </w:rPr>
        <w:t>ной привлекательности и ликвидации структурных диспропорций в экономике;</w:t>
      </w:r>
    </w:p>
    <w:p w:rsidR="001E3D90" w:rsidRPr="001E3D90" w:rsidRDefault="001E3D90" w:rsidP="001E3D90">
      <w:pPr>
        <w:shd w:val="clear" w:color="auto" w:fill="FFFFFF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E3D90">
        <w:rPr>
          <w:rFonts w:ascii="Times New Roman" w:hAnsi="Times New Roman" w:cs="Times New Roman"/>
          <w:sz w:val="28"/>
          <w:szCs w:val="28"/>
        </w:rPr>
        <w:t>2. Повышение уровня и качества жизни населения на всей территории К</w:t>
      </w:r>
      <w:r w:rsidRPr="001E3D90">
        <w:rPr>
          <w:rFonts w:ascii="Times New Roman" w:hAnsi="Times New Roman" w:cs="Times New Roman"/>
          <w:sz w:val="28"/>
          <w:szCs w:val="28"/>
        </w:rPr>
        <w:t>у</w:t>
      </w:r>
      <w:r w:rsidRPr="001E3D90">
        <w:rPr>
          <w:rFonts w:ascii="Times New Roman" w:hAnsi="Times New Roman" w:cs="Times New Roman"/>
          <w:sz w:val="28"/>
          <w:szCs w:val="28"/>
        </w:rPr>
        <w:t>пинского района;</w:t>
      </w:r>
    </w:p>
    <w:p w:rsidR="001E3D90" w:rsidRPr="001E3D90" w:rsidRDefault="001E3D90" w:rsidP="001E3D90">
      <w:pPr>
        <w:shd w:val="clear" w:color="auto" w:fill="FFFFFF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E3D90">
        <w:rPr>
          <w:rFonts w:ascii="Times New Roman" w:hAnsi="Times New Roman" w:cs="Times New Roman"/>
          <w:sz w:val="28"/>
          <w:szCs w:val="28"/>
        </w:rPr>
        <w:t>3. Развитие инфраструктуры в Купинском районе;</w:t>
      </w:r>
    </w:p>
    <w:p w:rsidR="001E3D90" w:rsidRDefault="001E3D90" w:rsidP="001E3D90">
      <w:pPr>
        <w:shd w:val="clear" w:color="auto" w:fill="FFFFFF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E3D90">
        <w:rPr>
          <w:rFonts w:ascii="Times New Roman" w:hAnsi="Times New Roman" w:cs="Times New Roman"/>
          <w:sz w:val="28"/>
          <w:szCs w:val="28"/>
        </w:rPr>
        <w:t>4. Эффективное управление районом.</w:t>
      </w:r>
    </w:p>
    <w:p w:rsidR="00DC30F0" w:rsidRDefault="00DC30F0" w:rsidP="001E3D90">
      <w:pPr>
        <w:shd w:val="clear" w:color="auto" w:fill="FFFFFF"/>
        <w:ind w:left="142" w:hanging="142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Альтернативных способов регулирования не выявлено.</w:t>
      </w:r>
    </w:p>
    <w:p w:rsidR="00DC30F0" w:rsidRDefault="00DC30F0" w:rsidP="000A0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C30F0" w:rsidRPr="00DC30F0" w:rsidRDefault="00DC30F0" w:rsidP="000A0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DC30F0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4.</w:t>
      </w:r>
      <w:r w:rsidR="00E3755C" w:rsidRPr="00E37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55C">
        <w:rPr>
          <w:rFonts w:ascii="Times New Roman" w:hAnsi="Times New Roman" w:cs="Times New Roman"/>
          <w:b/>
          <w:sz w:val="28"/>
          <w:szCs w:val="28"/>
        </w:rPr>
        <w:t>Сведения о выявленных положениях проекта акта, затрудняющих предприни</w:t>
      </w:r>
      <w:r w:rsidR="00E96220">
        <w:rPr>
          <w:rFonts w:ascii="Times New Roman" w:hAnsi="Times New Roman" w:cs="Times New Roman"/>
          <w:b/>
          <w:sz w:val="28"/>
          <w:szCs w:val="28"/>
        </w:rPr>
        <w:t>мательскую и инвестиционную деятельность, либо способствующих возникновению необоснованных расходов бюджета Купинского района Новосибирской области</w:t>
      </w:r>
      <w:r w:rsidR="00685F17">
        <w:rPr>
          <w:rFonts w:ascii="Times New Roman" w:hAnsi="Times New Roman" w:cs="Times New Roman"/>
          <w:b/>
          <w:sz w:val="28"/>
          <w:szCs w:val="28"/>
        </w:rPr>
        <w:t>.</w:t>
      </w:r>
    </w:p>
    <w:p w:rsidR="00D47D87" w:rsidRDefault="00D0129F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 w:rsidR="00DC30F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="006E236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результате проведенного анализа проекта акта </w:t>
      </w:r>
      <w:r w:rsidR="006E236C">
        <w:rPr>
          <w:rFonts w:ascii="Times New Roman" w:hAnsi="Times New Roman" w:cs="Times New Roman"/>
          <w:sz w:val="28"/>
          <w:szCs w:val="28"/>
        </w:rPr>
        <w:t xml:space="preserve">Управлением экономики, бухгалтерского учета и труда администрации Купинского района Новосибирской области </w:t>
      </w:r>
      <w:r w:rsidR="00D47D87">
        <w:rPr>
          <w:rFonts w:ascii="Times New Roman" w:hAnsi="Times New Roman" w:cs="Times New Roman"/>
          <w:sz w:val="28"/>
          <w:szCs w:val="28"/>
        </w:rPr>
        <w:t xml:space="preserve">не были </w:t>
      </w:r>
      <w:r w:rsidR="006E236C">
        <w:rPr>
          <w:rFonts w:ascii="Times New Roman" w:hAnsi="Times New Roman" w:cs="Times New Roman"/>
          <w:sz w:val="28"/>
          <w:szCs w:val="28"/>
        </w:rPr>
        <w:t>выявлен</w:t>
      </w:r>
      <w:r w:rsidR="00D47D87">
        <w:rPr>
          <w:rFonts w:ascii="Times New Roman" w:hAnsi="Times New Roman" w:cs="Times New Roman"/>
          <w:sz w:val="28"/>
          <w:szCs w:val="28"/>
        </w:rPr>
        <w:t>ы:</w:t>
      </w:r>
    </w:p>
    <w:p w:rsidR="00D47D87" w:rsidRDefault="00D47D87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="006E236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236C">
        <w:rPr>
          <w:rFonts w:ascii="Times New Roman" w:hAnsi="Times New Roman" w:cs="Times New Roman"/>
          <w:sz w:val="28"/>
          <w:szCs w:val="28"/>
        </w:rPr>
        <w:t xml:space="preserve">, </w:t>
      </w:r>
      <w:r w:rsidR="00D0129F">
        <w:rPr>
          <w:rFonts w:ascii="Times New Roman" w:hAnsi="Times New Roman" w:cs="Times New Roman"/>
          <w:sz w:val="28"/>
          <w:szCs w:val="28"/>
        </w:rPr>
        <w:t>необос</w:t>
      </w:r>
      <w:r>
        <w:rPr>
          <w:rFonts w:ascii="Times New Roman" w:hAnsi="Times New Roman" w:cs="Times New Roman"/>
          <w:sz w:val="28"/>
          <w:szCs w:val="28"/>
        </w:rPr>
        <w:t>нованно затрудняющие</w:t>
      </w:r>
      <w:r w:rsidR="006E236C">
        <w:rPr>
          <w:rFonts w:ascii="Times New Roman" w:hAnsi="Times New Roman" w:cs="Times New Roman"/>
          <w:sz w:val="28"/>
          <w:szCs w:val="28"/>
        </w:rPr>
        <w:t xml:space="preserve"> осуществление предпринимательск</w:t>
      </w:r>
      <w:r>
        <w:rPr>
          <w:rFonts w:ascii="Times New Roman" w:hAnsi="Times New Roman" w:cs="Times New Roman"/>
          <w:sz w:val="28"/>
          <w:szCs w:val="28"/>
        </w:rPr>
        <w:t>ой и инвестиционной деятельности;</w:t>
      </w:r>
      <w:r w:rsidR="00D01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8AA" w:rsidRDefault="001628AA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введению;</w:t>
      </w:r>
    </w:p>
    <w:p w:rsidR="007717FB" w:rsidRDefault="00D47D87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 положения, способствующие возникновению необоснованных расходов субъектов предпринимательской и инвестиционной деятельности</w:t>
      </w:r>
      <w:r w:rsidR="001628AA">
        <w:rPr>
          <w:rFonts w:ascii="Times New Roman" w:hAnsi="Times New Roman" w:cs="Times New Roman"/>
          <w:sz w:val="28"/>
          <w:szCs w:val="28"/>
        </w:rPr>
        <w:t>;</w:t>
      </w:r>
    </w:p>
    <w:p w:rsidR="00905498" w:rsidRPr="007717FB" w:rsidRDefault="001628AA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 положения, способствующие возникновению необоснованных расходов бюджета Купинского района Новосибирской области.</w:t>
      </w:r>
    </w:p>
    <w:p w:rsidR="00710C3E" w:rsidRDefault="003A5148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367"/>
      </w:tblGrid>
      <w:tr w:rsidR="003D0774" w:rsidTr="008F02E5">
        <w:tc>
          <w:tcPr>
            <w:tcW w:w="540" w:type="dxa"/>
          </w:tcPr>
          <w:p w:rsid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3112EB" w:rsidRDefault="00710C3E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DA1C5D" w:rsidRDefault="00DA1C5D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3112EB" w:rsidRDefault="00710C3E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367" w:type="dxa"/>
          </w:tcPr>
          <w:p w:rsidR="00710C3E" w:rsidRPr="003112EB" w:rsidRDefault="00710C3E" w:rsidP="003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выявленных положений, которые создают необоснованные затруднения осуществления предпринимательской деятельности, а также способствуют возникновению необоснованных расходов бюджета Купинского района  Новосибирской области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710C3E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избыточных требований к составу, форме или срокам предоставления документов, сведений</w:t>
            </w:r>
          </w:p>
        </w:tc>
        <w:tc>
          <w:tcPr>
            <w:tcW w:w="3367" w:type="dxa"/>
          </w:tcPr>
          <w:p w:rsidR="00DA1C5D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DA1C5D" w:rsidRDefault="00DA1C5D" w:rsidP="0090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90549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710C3E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31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акта избыточных </w:t>
            </w:r>
            <w:r w:rsidR="00E3153A">
              <w:rPr>
                <w:rFonts w:ascii="Times New Roman" w:hAnsi="Times New Roman" w:cs="Times New Roman"/>
                <w:sz w:val="24"/>
                <w:szCs w:val="24"/>
              </w:rPr>
              <w:t>требований к имуществу</w:t>
            </w:r>
            <w:r w:rsidR="003D0774">
              <w:rPr>
                <w:rFonts w:ascii="Times New Roman" w:hAnsi="Times New Roman" w:cs="Times New Roman"/>
                <w:sz w:val="24"/>
                <w:szCs w:val="24"/>
              </w:rPr>
              <w:t>, персоналу, заключенным договорам</w:t>
            </w:r>
          </w:p>
        </w:tc>
        <w:tc>
          <w:tcPr>
            <w:tcW w:w="3367" w:type="dxa"/>
          </w:tcPr>
          <w:p w:rsidR="00710C3E" w:rsidRDefault="00710C3E" w:rsidP="003D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74" w:rsidRPr="00DA1C5D" w:rsidRDefault="00905498" w:rsidP="003D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3D0774"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710C3E" w:rsidRPr="00DA1C5D" w:rsidRDefault="003D0774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иных требований к субъекту предпринимательской и инвестиционной деятельности, не обусловленных необходимостью решения проблем регулирования</w:t>
            </w:r>
          </w:p>
        </w:tc>
        <w:tc>
          <w:tcPr>
            <w:tcW w:w="3367" w:type="dxa"/>
          </w:tcPr>
          <w:p w:rsidR="00905498" w:rsidRDefault="00905498" w:rsidP="0090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DA1C5D" w:rsidRDefault="00905498" w:rsidP="004B7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64" w:type="dxa"/>
          </w:tcPr>
          <w:p w:rsidR="00710C3E" w:rsidRPr="00DA1C5D" w:rsidRDefault="006F28C6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избыточных полн</w:t>
            </w:r>
            <w:r w:rsidR="008E04D5">
              <w:rPr>
                <w:rFonts w:ascii="Times New Roman" w:hAnsi="Times New Roman" w:cs="Times New Roman"/>
                <w:sz w:val="24"/>
                <w:szCs w:val="24"/>
              </w:rPr>
              <w:t>омочий органов государственной власти, органов местного самоуправления, их должностных лиц, недостаточность или отсутствие таких полномочий</w:t>
            </w:r>
          </w:p>
        </w:tc>
        <w:tc>
          <w:tcPr>
            <w:tcW w:w="3367" w:type="dxa"/>
          </w:tcPr>
          <w:p w:rsidR="008E04D5" w:rsidRDefault="008E04D5" w:rsidP="008E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DA1C5D" w:rsidRDefault="008E04D5" w:rsidP="004B7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4" w:type="dxa"/>
          </w:tcPr>
          <w:p w:rsidR="00710C3E" w:rsidRPr="00DA1C5D" w:rsidRDefault="00A931AA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иных положений, вводящих иные избыточные обязанности, запреты и ограничения для субъектов предпринимательской и инвестиционной  деятельности или способствующих их введению; положений, способствующих возникновению необоснованных  расходов субъектов предпринимательской и инвестиционной  деятельности</w:t>
            </w:r>
          </w:p>
        </w:tc>
        <w:tc>
          <w:tcPr>
            <w:tcW w:w="3367" w:type="dxa"/>
          </w:tcPr>
          <w:p w:rsidR="00BF607A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07A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07A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F607A" w:rsidRPr="00DA1C5D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4" w:type="dxa"/>
          </w:tcPr>
          <w:p w:rsidR="00710C3E" w:rsidRPr="00DA1C5D" w:rsidRDefault="00335417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положений, которые могут быть неоднозначно истолкованы и привести в этом случае к ущемлению интересов</w:t>
            </w:r>
            <w:r w:rsidR="00C434D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предпринимательской и инвестиционной  деятельности</w:t>
            </w:r>
          </w:p>
        </w:tc>
        <w:tc>
          <w:tcPr>
            <w:tcW w:w="3367" w:type="dxa"/>
          </w:tcPr>
          <w:p w:rsidR="00C434D7" w:rsidRDefault="00C434D7" w:rsidP="00C4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D7" w:rsidRDefault="00C434D7" w:rsidP="00C4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710C3E" w:rsidRPr="00DA1C5D" w:rsidRDefault="00710C3E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4" w:type="dxa"/>
          </w:tcPr>
          <w:p w:rsidR="00710C3E" w:rsidRPr="00DA1C5D" w:rsidRDefault="00B32CD4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положений, ограничивающих конкуренцию или создающих условия к этому</w:t>
            </w:r>
          </w:p>
        </w:tc>
        <w:tc>
          <w:tcPr>
            <w:tcW w:w="3367" w:type="dxa"/>
          </w:tcPr>
          <w:p w:rsidR="00B32CD4" w:rsidRDefault="00B32CD4" w:rsidP="00B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CD4" w:rsidRDefault="00B32CD4" w:rsidP="00B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710C3E" w:rsidRPr="00DA1C5D" w:rsidRDefault="00710C3E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5D" w:rsidTr="008F02E5">
        <w:tc>
          <w:tcPr>
            <w:tcW w:w="540" w:type="dxa"/>
          </w:tcPr>
          <w:p w:rsidR="00DA1C5D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4" w:type="dxa"/>
          </w:tcPr>
          <w:p w:rsidR="00672B3B" w:rsidRPr="00672B3B" w:rsidRDefault="00672B3B" w:rsidP="00672B3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проекте акта иных положений, способствующих возникновению необоснованных расходов бюджета администрации </w:t>
            </w:r>
            <w:r w:rsidRPr="00672B3B">
              <w:rPr>
                <w:rFonts w:ascii="Times New Roman" w:hAnsi="Times New Roman" w:cs="Times New Roman"/>
                <w:sz w:val="24"/>
                <w:szCs w:val="24"/>
              </w:rPr>
              <w:t>Купинского района Новосибирской области.</w:t>
            </w:r>
          </w:p>
          <w:p w:rsidR="00DA1C5D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2B3B" w:rsidRDefault="00672B3B" w:rsidP="0067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B3B" w:rsidRDefault="00672B3B" w:rsidP="0067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B3B" w:rsidRDefault="00672B3B" w:rsidP="0067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DA1C5D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5D" w:rsidTr="008F02E5">
        <w:tc>
          <w:tcPr>
            <w:tcW w:w="540" w:type="dxa"/>
          </w:tcPr>
          <w:p w:rsidR="00DA1C5D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4" w:type="dxa"/>
          </w:tcPr>
          <w:p w:rsidR="00DA1C5D" w:rsidRPr="00DA1C5D" w:rsidRDefault="008F02E5" w:rsidP="008F02E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проекте акта положений, необоснованно запрещающих осуществление предпринимательской и инвестиционной  деятельности  (в том числе определенных видов такой деятельности) в администрации </w:t>
            </w:r>
            <w:r w:rsidRPr="00672B3B">
              <w:rPr>
                <w:rFonts w:ascii="Times New Roman" w:hAnsi="Times New Roman" w:cs="Times New Roman"/>
                <w:sz w:val="24"/>
                <w:szCs w:val="24"/>
              </w:rPr>
              <w:t>Купинского района Новосибирской области.</w:t>
            </w:r>
          </w:p>
        </w:tc>
        <w:tc>
          <w:tcPr>
            <w:tcW w:w="3367" w:type="dxa"/>
          </w:tcPr>
          <w:p w:rsidR="008F02E5" w:rsidRDefault="008F02E5" w:rsidP="008F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E5" w:rsidRDefault="008F02E5" w:rsidP="008F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E5" w:rsidRDefault="008F02E5" w:rsidP="008F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DA1C5D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6BE" w:rsidRDefault="008546BE" w:rsidP="00854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6BE" w:rsidRDefault="008546BE" w:rsidP="00854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 способах устранения выявленных положений: положения не выявлены.</w:t>
      </w:r>
    </w:p>
    <w:p w:rsidR="00E12C33" w:rsidRDefault="00E12C3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C33" w:rsidRDefault="00E12C33" w:rsidP="00E93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C33">
        <w:rPr>
          <w:rFonts w:ascii="Times New Roman" w:hAnsi="Times New Roman" w:cs="Times New Roman"/>
          <w:b/>
          <w:sz w:val="28"/>
          <w:szCs w:val="28"/>
        </w:rPr>
        <w:t>5. Выводы</w:t>
      </w:r>
    </w:p>
    <w:p w:rsidR="00E12C33" w:rsidRDefault="00E12C3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46BE">
        <w:rPr>
          <w:rFonts w:ascii="Times New Roman" w:hAnsi="Times New Roman" w:cs="Times New Roman"/>
          <w:sz w:val="28"/>
          <w:szCs w:val="28"/>
        </w:rPr>
        <w:t>При подготовке проекта был соблюден порядок размещения извещения и разработки проекта, составления сводного отчета и их публичного обсуждения.</w:t>
      </w:r>
    </w:p>
    <w:p w:rsidR="008546BE" w:rsidRDefault="008546BE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итогам проведения оценки регулирующего воздействия проекта НПА не выявлены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введению.</w:t>
      </w:r>
    </w:p>
    <w:p w:rsidR="008546BE" w:rsidRDefault="008546BE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0B1" w:rsidRDefault="003850B1" w:rsidP="00E1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экономики,</w:t>
      </w:r>
    </w:p>
    <w:p w:rsidR="00696F32" w:rsidRDefault="003850B1" w:rsidP="00FB5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бухгалтерского учета и труда</w:t>
      </w:r>
      <w:r w:rsidR="007717FB">
        <w:rPr>
          <w:rFonts w:ascii="Times New Roman" w:hAnsi="Times New Roman" w:cs="Times New Roman"/>
          <w:sz w:val="28"/>
          <w:szCs w:val="28"/>
        </w:rPr>
        <w:t xml:space="preserve"> </w:t>
      </w:r>
      <w:r w:rsidR="001F67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17FB">
        <w:rPr>
          <w:rFonts w:ascii="Times New Roman" w:hAnsi="Times New Roman" w:cs="Times New Roman"/>
          <w:sz w:val="28"/>
          <w:szCs w:val="28"/>
        </w:rPr>
        <w:t xml:space="preserve">      </w:t>
      </w:r>
      <w:r w:rsidR="00FB5902">
        <w:rPr>
          <w:rFonts w:ascii="Times New Roman" w:hAnsi="Times New Roman" w:cs="Times New Roman"/>
          <w:sz w:val="28"/>
          <w:szCs w:val="28"/>
        </w:rPr>
        <w:t xml:space="preserve"> </w:t>
      </w:r>
      <w:r w:rsidR="007717FB">
        <w:rPr>
          <w:rFonts w:ascii="Times New Roman" w:hAnsi="Times New Roman" w:cs="Times New Roman"/>
          <w:sz w:val="28"/>
          <w:szCs w:val="28"/>
        </w:rPr>
        <w:t xml:space="preserve">                                     О.В. </w:t>
      </w:r>
      <w:proofErr w:type="spellStart"/>
      <w:r w:rsidR="007717FB">
        <w:rPr>
          <w:rFonts w:ascii="Times New Roman" w:hAnsi="Times New Roman" w:cs="Times New Roman"/>
          <w:sz w:val="28"/>
          <w:szCs w:val="28"/>
        </w:rPr>
        <w:t>Слепынина</w:t>
      </w:r>
      <w:proofErr w:type="spellEnd"/>
    </w:p>
    <w:p w:rsidR="001F67DD" w:rsidRPr="001F67DD" w:rsidRDefault="001F67DD" w:rsidP="00FB5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7DD">
        <w:rPr>
          <w:rFonts w:ascii="Times New Roman" w:hAnsi="Times New Roman" w:cs="Times New Roman"/>
          <w:sz w:val="28"/>
          <w:szCs w:val="28"/>
        </w:rPr>
        <w:t xml:space="preserve">администрации Купинского района </w:t>
      </w:r>
    </w:p>
    <w:p w:rsidR="008546BE" w:rsidRDefault="001F67DD" w:rsidP="00FB5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7D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F67DD" w:rsidRDefault="001F67DD" w:rsidP="00FB5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7DD" w:rsidRDefault="001F67DD" w:rsidP="00FB5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7DD" w:rsidRDefault="001F67DD" w:rsidP="00FB5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7DD" w:rsidRPr="001F67DD" w:rsidRDefault="001F67DD" w:rsidP="00FB5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6BE" w:rsidRDefault="001F060C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Комкова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И.А.</w:t>
      </w:r>
      <w:bookmarkStart w:id="0" w:name="_GoBack"/>
      <w:bookmarkEnd w:id="0"/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</w:t>
      </w:r>
      <w:r w:rsidR="001F060C">
        <w:rPr>
          <w:rFonts w:ascii="Times New Roman" w:hAnsi="Times New Roman" w:cs="Times New Roman"/>
          <w:sz w:val="18"/>
          <w:szCs w:val="18"/>
        </w:rPr>
        <w:t>58</w:t>
      </w:r>
      <w:r w:rsidRPr="00935101">
        <w:rPr>
          <w:rFonts w:ascii="Times New Roman" w:hAnsi="Times New Roman" w:cs="Times New Roman"/>
          <w:sz w:val="18"/>
          <w:szCs w:val="18"/>
        </w:rPr>
        <w:t>)2</w:t>
      </w:r>
      <w:r w:rsidR="001F060C">
        <w:rPr>
          <w:rFonts w:ascii="Times New Roman" w:hAnsi="Times New Roman" w:cs="Times New Roman"/>
          <w:sz w:val="18"/>
          <w:szCs w:val="18"/>
        </w:rPr>
        <w:t>3-543</w:t>
      </w:r>
    </w:p>
    <w:sectPr w:rsidR="00800E9F" w:rsidSect="001E3D90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11F9"/>
    <w:multiLevelType w:val="hybridMultilevel"/>
    <w:tmpl w:val="99863CC8"/>
    <w:lvl w:ilvl="0" w:tplc="B770BE06">
      <w:start w:val="1"/>
      <w:numFmt w:val="decimal"/>
      <w:lvlText w:val="%1."/>
      <w:lvlJc w:val="left"/>
      <w:pPr>
        <w:ind w:left="960" w:hanging="60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148"/>
    <w:rsid w:val="000566CE"/>
    <w:rsid w:val="00082560"/>
    <w:rsid w:val="00092968"/>
    <w:rsid w:val="000A01D2"/>
    <w:rsid w:val="000B7B10"/>
    <w:rsid w:val="0016122B"/>
    <w:rsid w:val="001628AA"/>
    <w:rsid w:val="0016771A"/>
    <w:rsid w:val="0019455A"/>
    <w:rsid w:val="001B0452"/>
    <w:rsid w:val="001E3D90"/>
    <w:rsid w:val="001E4757"/>
    <w:rsid w:val="001F060C"/>
    <w:rsid w:val="001F0B93"/>
    <w:rsid w:val="001F13A6"/>
    <w:rsid w:val="001F67DD"/>
    <w:rsid w:val="00234459"/>
    <w:rsid w:val="0024151D"/>
    <w:rsid w:val="00265A95"/>
    <w:rsid w:val="003112EB"/>
    <w:rsid w:val="00333FFA"/>
    <w:rsid w:val="00335417"/>
    <w:rsid w:val="00364DB5"/>
    <w:rsid w:val="00373545"/>
    <w:rsid w:val="003850B1"/>
    <w:rsid w:val="003A101E"/>
    <w:rsid w:val="003A5148"/>
    <w:rsid w:val="003C3B8D"/>
    <w:rsid w:val="003D0774"/>
    <w:rsid w:val="003E0831"/>
    <w:rsid w:val="003F0995"/>
    <w:rsid w:val="00406C9C"/>
    <w:rsid w:val="0042430A"/>
    <w:rsid w:val="00426515"/>
    <w:rsid w:val="004512BB"/>
    <w:rsid w:val="00490158"/>
    <w:rsid w:val="004A0206"/>
    <w:rsid w:val="004A0FB5"/>
    <w:rsid w:val="004A28EA"/>
    <w:rsid w:val="004B7FFE"/>
    <w:rsid w:val="004C6ECC"/>
    <w:rsid w:val="004D7125"/>
    <w:rsid w:val="004E1643"/>
    <w:rsid w:val="004F0590"/>
    <w:rsid w:val="00553B16"/>
    <w:rsid w:val="0056675B"/>
    <w:rsid w:val="00582080"/>
    <w:rsid w:val="005844A5"/>
    <w:rsid w:val="005A57E0"/>
    <w:rsid w:val="00601DA7"/>
    <w:rsid w:val="00605508"/>
    <w:rsid w:val="00606E16"/>
    <w:rsid w:val="00644699"/>
    <w:rsid w:val="00654D93"/>
    <w:rsid w:val="00672B3B"/>
    <w:rsid w:val="00685F17"/>
    <w:rsid w:val="00696F32"/>
    <w:rsid w:val="006A1504"/>
    <w:rsid w:val="006E236C"/>
    <w:rsid w:val="006F28C6"/>
    <w:rsid w:val="00701374"/>
    <w:rsid w:val="00710C3E"/>
    <w:rsid w:val="007113D6"/>
    <w:rsid w:val="0074331C"/>
    <w:rsid w:val="007717FB"/>
    <w:rsid w:val="00795949"/>
    <w:rsid w:val="007A0090"/>
    <w:rsid w:val="007A4B86"/>
    <w:rsid w:val="007F60FB"/>
    <w:rsid w:val="00800E9F"/>
    <w:rsid w:val="00826B67"/>
    <w:rsid w:val="00850787"/>
    <w:rsid w:val="008546BE"/>
    <w:rsid w:val="008856C4"/>
    <w:rsid w:val="008A7E10"/>
    <w:rsid w:val="008D1C16"/>
    <w:rsid w:val="008E04D5"/>
    <w:rsid w:val="008F02E5"/>
    <w:rsid w:val="008F2165"/>
    <w:rsid w:val="00905498"/>
    <w:rsid w:val="00953ECC"/>
    <w:rsid w:val="0095477C"/>
    <w:rsid w:val="00965100"/>
    <w:rsid w:val="00986271"/>
    <w:rsid w:val="009B2F2B"/>
    <w:rsid w:val="009C1388"/>
    <w:rsid w:val="009D754C"/>
    <w:rsid w:val="009D7805"/>
    <w:rsid w:val="009E72D4"/>
    <w:rsid w:val="009F66EB"/>
    <w:rsid w:val="00A45F8F"/>
    <w:rsid w:val="00A47695"/>
    <w:rsid w:val="00A50AA8"/>
    <w:rsid w:val="00A56FA9"/>
    <w:rsid w:val="00A9073C"/>
    <w:rsid w:val="00A91A05"/>
    <w:rsid w:val="00A931AA"/>
    <w:rsid w:val="00AA559E"/>
    <w:rsid w:val="00AC0D06"/>
    <w:rsid w:val="00AC1FB8"/>
    <w:rsid w:val="00AE1A0B"/>
    <w:rsid w:val="00B32CD4"/>
    <w:rsid w:val="00B45393"/>
    <w:rsid w:val="00B63B1F"/>
    <w:rsid w:val="00BF607A"/>
    <w:rsid w:val="00C0023A"/>
    <w:rsid w:val="00C34D54"/>
    <w:rsid w:val="00C434D7"/>
    <w:rsid w:val="00C531D2"/>
    <w:rsid w:val="00C75EC7"/>
    <w:rsid w:val="00C9335C"/>
    <w:rsid w:val="00CA050C"/>
    <w:rsid w:val="00CC5591"/>
    <w:rsid w:val="00CE0D98"/>
    <w:rsid w:val="00D0129F"/>
    <w:rsid w:val="00D31041"/>
    <w:rsid w:val="00D47D87"/>
    <w:rsid w:val="00D61354"/>
    <w:rsid w:val="00D72426"/>
    <w:rsid w:val="00DA1C5D"/>
    <w:rsid w:val="00DC30F0"/>
    <w:rsid w:val="00E12C33"/>
    <w:rsid w:val="00E302CA"/>
    <w:rsid w:val="00E3153A"/>
    <w:rsid w:val="00E3755C"/>
    <w:rsid w:val="00E54D5A"/>
    <w:rsid w:val="00E9356B"/>
    <w:rsid w:val="00E96220"/>
    <w:rsid w:val="00EA417C"/>
    <w:rsid w:val="00ED5AEF"/>
    <w:rsid w:val="00ED7A5D"/>
    <w:rsid w:val="00EE39B0"/>
    <w:rsid w:val="00F1334A"/>
    <w:rsid w:val="00F3663C"/>
    <w:rsid w:val="00F45813"/>
    <w:rsid w:val="00F82B08"/>
    <w:rsid w:val="00FB5902"/>
    <w:rsid w:val="00FD5353"/>
    <w:rsid w:val="00FD6C73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512BB"/>
    <w:pPr>
      <w:ind w:left="720"/>
      <w:contextualSpacing/>
    </w:pPr>
  </w:style>
  <w:style w:type="paragraph" w:customStyle="1" w:styleId="ConsPlusNormal">
    <w:name w:val="ConsPlusNormal"/>
    <w:rsid w:val="000A0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71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a"/>
    <w:next w:val="a7"/>
    <w:uiPriority w:val="99"/>
    <w:rsid w:val="00FD5353"/>
    <w:pPr>
      <w:spacing w:before="100" w:beforeAutospacing="1" w:after="100" w:afterAutospacing="1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D535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29c59bd9-df54-457e-897c-d1f58a6218f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upino.nso.ru/page/12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/lawandnpa/29c59bd9-df54-457e-897c-d1f58a6218f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111</cp:revision>
  <cp:lastPrinted>2018-09-11T07:32:00Z</cp:lastPrinted>
  <dcterms:created xsi:type="dcterms:W3CDTF">2017-11-17T04:15:00Z</dcterms:created>
  <dcterms:modified xsi:type="dcterms:W3CDTF">2018-12-17T09:54:00Z</dcterms:modified>
</cp:coreProperties>
</file>